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05" w:rsidRPr="00A967D7" w:rsidRDefault="004A4005" w:rsidP="004A4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67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 СТЕКЛЯНСКОГО СЕЛЬСОВЕТА </w:t>
      </w:r>
    </w:p>
    <w:p w:rsidR="004A4005" w:rsidRPr="00A967D7" w:rsidRDefault="004A4005" w:rsidP="004A4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67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КУПИНСКОГО   РАЙОНА НОВОСИБИРСКОЙ ОБЛАСТИ</w:t>
      </w:r>
    </w:p>
    <w:p w:rsidR="004A4005" w:rsidRPr="00A967D7" w:rsidRDefault="004A4005" w:rsidP="004A40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67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4005" w:rsidRPr="00A967D7" w:rsidRDefault="004A4005" w:rsidP="004A4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67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</w:t>
      </w:r>
    </w:p>
    <w:p w:rsidR="004A4005" w:rsidRPr="0003650D" w:rsidRDefault="004A4005" w:rsidP="004A4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A4005" w:rsidRDefault="004A4005" w:rsidP="004A40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6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4005" w:rsidRPr="0003650D" w:rsidRDefault="004A4005" w:rsidP="004A40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22.10.2018г.                                                                                        № 70</w:t>
      </w:r>
    </w:p>
    <w:p w:rsidR="004A4005" w:rsidRPr="0003650D" w:rsidRDefault="004A4005" w:rsidP="004A40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6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4005" w:rsidRPr="00773FB0" w:rsidRDefault="004A4005" w:rsidP="004A4005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73FB0">
        <w:rPr>
          <w:rFonts w:ascii="Times New Roman" w:eastAsia="Times New Roman" w:hAnsi="Times New Roman"/>
          <w:b/>
          <w:sz w:val="28"/>
          <w:szCs w:val="28"/>
        </w:rPr>
        <w:t>О создании   антитеррористической</w:t>
      </w:r>
      <w:r w:rsidRPr="00E007FC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773FB0">
        <w:rPr>
          <w:rFonts w:ascii="Times New Roman" w:eastAsia="Times New Roman" w:hAnsi="Times New Roman"/>
          <w:b/>
          <w:sz w:val="28"/>
          <w:szCs w:val="28"/>
        </w:rPr>
        <w:t>комиссии по предупреждению диверсионных</w:t>
      </w:r>
      <w:r w:rsidRPr="00E007FC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773FB0">
        <w:rPr>
          <w:rFonts w:ascii="Times New Roman" w:eastAsia="Times New Roman" w:hAnsi="Times New Roman"/>
          <w:b/>
          <w:sz w:val="28"/>
          <w:szCs w:val="28"/>
        </w:rPr>
        <w:t>и террористических актов  на территории</w:t>
      </w:r>
      <w:r w:rsidRPr="00E007FC">
        <w:rPr>
          <w:rFonts w:ascii="Times New Roman" w:eastAsia="Times New Roman" w:hAnsi="Times New Roman"/>
          <w:b/>
          <w:sz w:val="28"/>
          <w:szCs w:val="28"/>
        </w:rPr>
        <w:t xml:space="preserve"> Стеклянского сельсовета</w:t>
      </w:r>
    </w:p>
    <w:p w:rsidR="004A4005" w:rsidRPr="004A4005" w:rsidRDefault="004A4005" w:rsidP="004A4005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</w:rPr>
      </w:pPr>
      <w:r w:rsidRPr="004A4005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> </w:t>
      </w:r>
      <w:r w:rsidRPr="00773FB0">
        <w:rPr>
          <w:rFonts w:ascii="Times New Roman" w:eastAsia="Times New Roman" w:hAnsi="Times New Roman"/>
          <w:sz w:val="24"/>
          <w:szCs w:val="24"/>
        </w:rPr>
        <w:t xml:space="preserve">В целях совершенствования  системы профилактики терроризма, обеспечения минимизации и ликвидации последствий его проявлений на территории  </w:t>
      </w:r>
      <w:r w:rsidR="00E007FC">
        <w:rPr>
          <w:rFonts w:ascii="Times New Roman" w:eastAsia="Times New Roman" w:hAnsi="Times New Roman"/>
          <w:sz w:val="24"/>
          <w:szCs w:val="24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4"/>
          <w:szCs w:val="24"/>
        </w:rPr>
        <w:t>, в соответствии с Федеральным законом от 06.03.2006 г. № 35-ФЗ «О противодействии терроризму», Федеральным законом от 06.10.2003 г. № 131-ФЗ «Об общих принципах  организации местного самоуправления в Российской Федерации»</w:t>
      </w:r>
    </w:p>
    <w:p w:rsidR="004A4005" w:rsidRPr="00773FB0" w:rsidRDefault="004A4005" w:rsidP="004A4005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</w:rPr>
      </w:pPr>
      <w:r w:rsidRPr="004A4005">
        <w:rPr>
          <w:rFonts w:ascii="Times New Roman" w:eastAsia="Times New Roman" w:hAnsi="Times New Roman"/>
          <w:sz w:val="24"/>
          <w:szCs w:val="24"/>
        </w:rPr>
        <w:t>ПОСТАНОВЛЯЕТ:</w:t>
      </w:r>
    </w:p>
    <w:p w:rsidR="004A4005" w:rsidRPr="004A4005" w:rsidRDefault="004A4005" w:rsidP="004A40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73FB0">
        <w:rPr>
          <w:rFonts w:ascii="Times New Roman" w:eastAsia="Times New Roman" w:hAnsi="Times New Roman"/>
          <w:sz w:val="24"/>
          <w:szCs w:val="24"/>
        </w:rPr>
        <w:t xml:space="preserve">1.Создать антитеррористическую комиссию по предупреждению диверсионных и террористических актов  на территории </w:t>
      </w:r>
      <w:r w:rsidRPr="004A4005">
        <w:rPr>
          <w:rFonts w:ascii="Times New Roman" w:eastAsia="Times New Roman" w:hAnsi="Times New Roman"/>
          <w:sz w:val="24"/>
          <w:szCs w:val="24"/>
        </w:rPr>
        <w:t xml:space="preserve"> Стеклянского сельсовета</w:t>
      </w:r>
    </w:p>
    <w:p w:rsidR="004A4005" w:rsidRPr="00773FB0" w:rsidRDefault="004A4005" w:rsidP="004A40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73FB0">
        <w:rPr>
          <w:rFonts w:ascii="Times New Roman" w:eastAsia="Times New Roman" w:hAnsi="Times New Roman"/>
          <w:sz w:val="24"/>
          <w:szCs w:val="24"/>
        </w:rPr>
        <w:t>2. Утвердить:</w:t>
      </w:r>
    </w:p>
    <w:p w:rsidR="004A4005" w:rsidRPr="00773FB0" w:rsidRDefault="004A4005" w:rsidP="004A40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73FB0">
        <w:rPr>
          <w:rFonts w:ascii="Times New Roman" w:eastAsia="Times New Roman" w:hAnsi="Times New Roman"/>
          <w:sz w:val="24"/>
          <w:szCs w:val="24"/>
        </w:rPr>
        <w:t>2.1. Положение о работе антитеррористической комиссии по предупреждению диверсионных и террористических актов (приложение № 1);</w:t>
      </w:r>
    </w:p>
    <w:p w:rsidR="004A4005" w:rsidRPr="00773FB0" w:rsidRDefault="004A4005" w:rsidP="004A40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73FB0">
        <w:rPr>
          <w:rFonts w:ascii="Times New Roman" w:eastAsia="Times New Roman" w:hAnsi="Times New Roman"/>
          <w:sz w:val="24"/>
          <w:szCs w:val="24"/>
        </w:rPr>
        <w:t xml:space="preserve">2.2. Состав антитеррористической комиссии по предупреждению диверсионных и террористических актов  на территории </w:t>
      </w:r>
      <w:r w:rsidRPr="004A4005">
        <w:rPr>
          <w:rFonts w:ascii="Times New Roman" w:eastAsia="Times New Roman" w:hAnsi="Times New Roman"/>
          <w:sz w:val="24"/>
          <w:szCs w:val="24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4"/>
          <w:szCs w:val="24"/>
        </w:rPr>
        <w:t xml:space="preserve">  (приложение № 2);</w:t>
      </w:r>
    </w:p>
    <w:p w:rsidR="004A4005" w:rsidRPr="00773FB0" w:rsidRDefault="004A4005" w:rsidP="004A4005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</w:rPr>
      </w:pPr>
      <w:r w:rsidRPr="004A4005">
        <w:rPr>
          <w:rFonts w:ascii="Times New Roman" w:eastAsia="Times New Roman" w:hAnsi="Times New Roman"/>
          <w:sz w:val="24"/>
          <w:szCs w:val="24"/>
        </w:rPr>
        <w:t xml:space="preserve"> 3.</w:t>
      </w:r>
      <w:r w:rsidRPr="004A4005">
        <w:rPr>
          <w:rFonts w:ascii="Times New Roman" w:hAnsi="Times New Roman"/>
          <w:sz w:val="24"/>
          <w:szCs w:val="24"/>
        </w:rPr>
        <w:t>Настоящее Постановление вступает в силу со дня его подписания, и подлежит официальному опубликованию в информационном бюллетене «Муниципальные ведомости» и размещения на официальном сайте администрации</w:t>
      </w:r>
    </w:p>
    <w:p w:rsidR="004A4005" w:rsidRPr="00773FB0" w:rsidRDefault="004A4005" w:rsidP="004A4005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773FB0">
        <w:rPr>
          <w:rFonts w:eastAsia="Times New Roman"/>
          <w:sz w:val="24"/>
          <w:szCs w:val="24"/>
        </w:rPr>
        <w:t> </w:t>
      </w:r>
    </w:p>
    <w:p w:rsidR="00603B2C" w:rsidRDefault="004A4005" w:rsidP="004A4005">
      <w:pPr>
        <w:rPr>
          <w:rFonts w:ascii="Times New Roman" w:hAnsi="Times New Roman"/>
          <w:sz w:val="24"/>
          <w:szCs w:val="24"/>
        </w:rPr>
      </w:pPr>
      <w:r w:rsidRPr="004A4005">
        <w:rPr>
          <w:rFonts w:ascii="Times New Roman" w:hAnsi="Times New Roman"/>
          <w:sz w:val="24"/>
          <w:szCs w:val="24"/>
        </w:rPr>
        <w:t xml:space="preserve">Глава Стеклянского сельсовета                                                                                </w:t>
      </w:r>
      <w:proofErr w:type="spellStart"/>
      <w:r w:rsidRPr="004A4005">
        <w:rPr>
          <w:rFonts w:ascii="Times New Roman" w:hAnsi="Times New Roman"/>
          <w:sz w:val="24"/>
          <w:szCs w:val="24"/>
        </w:rPr>
        <w:t>Е.В.Сасина</w:t>
      </w:r>
      <w:proofErr w:type="spellEnd"/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Pr="00E007FC" w:rsidRDefault="00E007FC" w:rsidP="00E007FC">
      <w:pPr>
        <w:spacing w:before="100" w:beforeAutospacing="1" w:after="100" w:afterAutospacing="1"/>
        <w:jc w:val="right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lastRenderedPageBreak/>
        <w:t>Приложение № 1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 xml:space="preserve">Положение 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о работе антитеррористической комиссии по предупреждению диверсионных и террористических актов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1. Общие положения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1.1. Антитеррористическая комиссия по предупреждению диверсионных и террористических актов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(далее – Комиссия) осуществляет координацию деятельности на территории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 Купинского района 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>по профилактике экстремизма и терроризма, а также минимизации и ликвидации  последствий их проявлений.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Комиссия имеет сокращённое название – АТК.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Купинского 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района, постановлениями, распоряжениями администрации </w:t>
      </w:r>
      <w:r w:rsidR="00C5607D">
        <w:rPr>
          <w:rFonts w:ascii="Times New Roman" w:eastAsia="Times New Roman" w:hAnsi="Times New Roman"/>
          <w:sz w:val="28"/>
          <w:szCs w:val="28"/>
        </w:rPr>
        <w:t>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>, а также настоящим Положением.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1.3. Комиссия осуществляет свою деятельность во взаимодействии с администрацией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Купинского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района, организациями, предприятиями, учреждениями независимо от форм собственности находящихся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>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1.4. Положение о Комиссии, её состав утверждаются постановлением администрации </w:t>
      </w:r>
      <w:r w:rsidR="00C5607D">
        <w:rPr>
          <w:rFonts w:ascii="Times New Roman" w:eastAsia="Times New Roman" w:hAnsi="Times New Roman"/>
          <w:sz w:val="28"/>
          <w:szCs w:val="28"/>
        </w:rPr>
        <w:t>Стеклянского сельсовета</w:t>
      </w:r>
      <w:proofErr w:type="gramStart"/>
      <w:r w:rsidR="00C560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2. Основные задачи Комиссии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Основными задачами Комиссии являются: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lastRenderedPageBreak/>
        <w:t xml:space="preserve">2.2. Координация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деятельности по профилактике экстремизма, терроризма, а также по минимизации и ликвидации  последствий их проявлений.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2.3. Участие в реализации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</w:t>
      </w:r>
      <w:r w:rsidR="00C5607D">
        <w:rPr>
          <w:rFonts w:ascii="Times New Roman" w:eastAsia="Times New Roman" w:hAnsi="Times New Roman"/>
          <w:sz w:val="28"/>
          <w:szCs w:val="28"/>
        </w:rPr>
        <w:t>Стеклянского сельсовета</w:t>
      </w:r>
      <w:r w:rsidR="00C5607D" w:rsidRPr="00773FB0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>государственной политики в области противодействия экстремизму и терроризму.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2.4. Разработка мер по 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  последствий террористических актов, осуществление </w:t>
      </w:r>
      <w:proofErr w:type="gramStart"/>
      <w:r w:rsidRPr="00773FB0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773FB0">
        <w:rPr>
          <w:rFonts w:ascii="Times New Roman" w:eastAsia="Times New Roman" w:hAnsi="Times New Roman"/>
          <w:sz w:val="28"/>
          <w:szCs w:val="28"/>
        </w:rPr>
        <w:t xml:space="preserve"> реализацией этих мер.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2.5. Анализ эффективности работы по профилактике терроризма, а также минимизации и ликвидации  последствий его проявлений органов и учреждений, действующих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>, подготовка решений Комиссии по совершенствованию этой работы.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3. Полномочия Комиссии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Для осуществления своих задач Комиссия имеет право: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  последствий их проявлений.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lastRenderedPageBreak/>
        <w:t xml:space="preserve">3.3. Привлекать для участия в работе Комиссии должностных лиц  и специалистов предприятий, учреждений и организаций, находящихся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для участия в работе Комиссии.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4. Планирование и организация работы Комиссии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E007FC">
        <w:rPr>
          <w:rFonts w:ascii="Times New Roman" w:eastAsia="Times New Roman" w:hAnsi="Times New Roman"/>
          <w:b/>
          <w:bCs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 внеочередные заседания Комиссии.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  При персональных изменениях в составе Комиссии обязанности членов замещаются по должностям.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4.5.Решение Комиссии оформляется протоколом, который подписывается председателем и секретарём Комиссии.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>Стеклянского сельсовета</w:t>
      </w:r>
      <w:proofErr w:type="gramStart"/>
      <w:r w:rsidR="00C560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3FB0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Pr="00773FB0">
        <w:rPr>
          <w:rFonts w:ascii="Times New Roman" w:eastAsia="Times New Roman" w:hAnsi="Times New Roman"/>
          <w:sz w:val="28"/>
          <w:szCs w:val="28"/>
        </w:rPr>
        <w:t>, не входящих в состав Комиссии.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4.8. Председатель Комиссии: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1. Осуществляет руководство деятельностью Комиссии;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2. Утверждает принятые Комиссией решения и обеспечивает их выполнение;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lastRenderedPageBreak/>
        <w:t>3. Принимает решения о заседании Комиссии при необходимости безотлагательного рассмотрения вопросов, относящихся к её компетенции;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 Распределяет обязанности между членами Комиссии;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5. Представляет Комиссию по вопросам, относящимся к её компетенции.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4.9. Члены Комиссии: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1. Обладают равными правами при подготовке и обсуждении рассматриваемых на заседании вопросов;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2. Несут ответственность за исполнение соответствующих поручений содержащихся в решениях Комиссии.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773FB0">
        <w:rPr>
          <w:rFonts w:eastAsia="Times New Roman"/>
          <w:sz w:val="24"/>
          <w:szCs w:val="24"/>
        </w:rPr>
        <w:t> </w:t>
      </w: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E007FC">
      <w:pPr>
        <w:spacing w:before="100" w:beforeAutospacing="1" w:after="100" w:afterAutospacing="1"/>
        <w:jc w:val="right"/>
        <w:rPr>
          <w:rFonts w:eastAsia="Times New Roman"/>
          <w:sz w:val="24"/>
          <w:szCs w:val="24"/>
        </w:rPr>
      </w:pPr>
    </w:p>
    <w:p w:rsidR="00C5607D" w:rsidRDefault="00C5607D" w:rsidP="00C5607D">
      <w:pPr>
        <w:spacing w:before="100" w:beforeAutospacing="1" w:after="100" w:afterAutospacing="1"/>
        <w:rPr>
          <w:rFonts w:eastAsia="Times New Roman"/>
          <w:sz w:val="24"/>
          <w:szCs w:val="24"/>
        </w:rPr>
      </w:pPr>
    </w:p>
    <w:p w:rsidR="00E007FC" w:rsidRPr="00773FB0" w:rsidRDefault="00E007FC" w:rsidP="00C5607D">
      <w:pPr>
        <w:spacing w:before="100" w:beforeAutospacing="1" w:after="100" w:afterAutospacing="1"/>
        <w:jc w:val="right"/>
        <w:rPr>
          <w:rFonts w:ascii="Times New Roman" w:eastAsia="Times New Roman" w:hAnsi="Times New Roman"/>
        </w:rPr>
      </w:pPr>
      <w:r w:rsidRPr="00773FB0">
        <w:rPr>
          <w:rFonts w:ascii="Times New Roman" w:eastAsia="Times New Roman" w:hAnsi="Times New Roman"/>
        </w:rPr>
        <w:lastRenderedPageBreak/>
        <w:t>Приложение №</w:t>
      </w:r>
      <w:r w:rsidR="00C5607D">
        <w:rPr>
          <w:rFonts w:ascii="Times New Roman" w:eastAsia="Times New Roman" w:hAnsi="Times New Roman"/>
        </w:rPr>
        <w:t>2</w:t>
      </w:r>
      <w:r w:rsidRPr="00773FB0">
        <w:rPr>
          <w:rFonts w:eastAsia="Times New Roman"/>
          <w:sz w:val="24"/>
          <w:szCs w:val="24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eastAsia="Times New Roman"/>
          <w:sz w:val="24"/>
          <w:szCs w:val="24"/>
        </w:rPr>
      </w:pPr>
      <w:r w:rsidRPr="00773FB0">
        <w:rPr>
          <w:rFonts w:eastAsia="Times New Roman"/>
          <w:sz w:val="24"/>
          <w:szCs w:val="24"/>
        </w:rPr>
        <w:t> 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C5607D">
        <w:rPr>
          <w:rFonts w:ascii="Times New Roman" w:eastAsia="Times New Roman" w:hAnsi="Times New Roman"/>
          <w:b/>
          <w:bCs/>
          <w:sz w:val="28"/>
          <w:szCs w:val="28"/>
        </w:rPr>
        <w:t xml:space="preserve">Состав </w:t>
      </w:r>
    </w:p>
    <w:p w:rsidR="00E007FC" w:rsidRPr="00773FB0" w:rsidRDefault="00E007FC" w:rsidP="00E007FC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C5607D">
        <w:rPr>
          <w:rFonts w:ascii="Times New Roman" w:eastAsia="Times New Roman" w:hAnsi="Times New Roman"/>
          <w:b/>
          <w:bCs/>
          <w:sz w:val="28"/>
          <w:szCs w:val="28"/>
        </w:rPr>
        <w:t xml:space="preserve">антитеррористической комиссии  по предупреждению диверсионных и террористических актов на территории </w:t>
      </w:r>
      <w:r w:rsidR="00C5607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C5607D" w:rsidRPr="00C5607D">
        <w:rPr>
          <w:rFonts w:ascii="Times New Roman" w:eastAsia="Times New Roman" w:hAnsi="Times New Roman"/>
          <w:b/>
          <w:sz w:val="28"/>
          <w:szCs w:val="28"/>
        </w:rPr>
        <w:t>Стеклянского сельсовета</w:t>
      </w:r>
    </w:p>
    <w:p w:rsidR="00E007FC" w:rsidRPr="00773FB0" w:rsidRDefault="00E007FC" w:rsidP="00C5607D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C5607D">
        <w:rPr>
          <w:rFonts w:ascii="Times New Roman" w:eastAsia="Times New Roman" w:hAnsi="Times New Roman"/>
          <w:b/>
          <w:bCs/>
          <w:sz w:val="28"/>
          <w:szCs w:val="28"/>
        </w:rPr>
        <w:t> </w:t>
      </w:r>
    </w:p>
    <w:p w:rsidR="00E007FC" w:rsidRPr="00773FB0" w:rsidRDefault="00C5607D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Сасина Е.В.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         глава </w:t>
      </w:r>
      <w:r>
        <w:rPr>
          <w:rFonts w:ascii="Times New Roman" w:eastAsia="Times New Roman" w:hAnsi="Times New Roman"/>
          <w:sz w:val="28"/>
          <w:szCs w:val="28"/>
        </w:rPr>
        <w:t xml:space="preserve"> Стеклянского сельсовета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>,   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председатель     комиссии;</w:t>
      </w:r>
    </w:p>
    <w:p w:rsidR="00E007FC" w:rsidRPr="00773FB0" w:rsidRDefault="00C5607D" w:rsidP="00C5607D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Дюла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Е.Н.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               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 специалист 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администрации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>,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заместитель председателя;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 w:rsidR="00C5607D">
        <w:rPr>
          <w:rFonts w:ascii="Times New Roman" w:eastAsia="Times New Roman" w:hAnsi="Times New Roman"/>
          <w:sz w:val="28"/>
          <w:szCs w:val="28"/>
        </w:rPr>
        <w:t>Пашинская</w:t>
      </w:r>
      <w:proofErr w:type="spellEnd"/>
      <w:r w:rsidR="00C5607D">
        <w:rPr>
          <w:rFonts w:ascii="Times New Roman" w:eastAsia="Times New Roman" w:hAnsi="Times New Roman"/>
          <w:sz w:val="28"/>
          <w:szCs w:val="28"/>
        </w:rPr>
        <w:t xml:space="preserve"> Е.В.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               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работник по ведению воинского учета</w:t>
      </w:r>
      <w:r w:rsidRPr="00773FB0">
        <w:rPr>
          <w:rFonts w:ascii="Times New Roman" w:eastAsia="Times New Roman" w:hAnsi="Times New Roman"/>
          <w:sz w:val="28"/>
          <w:szCs w:val="28"/>
        </w:rPr>
        <w:t>,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секретарь комиссии;</w:t>
      </w:r>
    </w:p>
    <w:p w:rsidR="00E007FC" w:rsidRPr="00773FB0" w:rsidRDefault="00E007FC" w:rsidP="00E007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73FB0">
        <w:rPr>
          <w:rFonts w:ascii="Times New Roman" w:eastAsia="Times New Roman" w:hAnsi="Times New Roman"/>
          <w:sz w:val="28"/>
          <w:szCs w:val="28"/>
        </w:rPr>
        <w:t> </w:t>
      </w:r>
      <w:r w:rsidRPr="00C5607D">
        <w:rPr>
          <w:rFonts w:ascii="Times New Roman" w:eastAsia="Times New Roman" w:hAnsi="Times New Roman"/>
          <w:b/>
          <w:bCs/>
          <w:sz w:val="28"/>
          <w:szCs w:val="28"/>
        </w:rPr>
        <w:t>Члены комиссии:</w:t>
      </w:r>
    </w:p>
    <w:p w:rsidR="00E007FC" w:rsidRPr="00773FB0" w:rsidRDefault="00E007FC" w:rsidP="00A16DD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C5607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="00C5607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C5607D">
        <w:rPr>
          <w:rFonts w:ascii="Times New Roman" w:eastAsia="Times New Roman" w:hAnsi="Times New Roman"/>
          <w:sz w:val="28"/>
          <w:szCs w:val="28"/>
        </w:rPr>
        <w:t>Степанцова</w:t>
      </w:r>
      <w:proofErr w:type="spellEnd"/>
      <w:r w:rsidR="00C5607D">
        <w:rPr>
          <w:rFonts w:ascii="Times New Roman" w:eastAsia="Times New Roman" w:hAnsi="Times New Roman"/>
          <w:sz w:val="28"/>
          <w:szCs w:val="28"/>
        </w:rPr>
        <w:t xml:space="preserve"> О.В.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.        </w:t>
      </w:r>
      <w:r w:rsidR="00C5607D">
        <w:rPr>
          <w:rFonts w:ascii="Times New Roman" w:eastAsia="Times New Roman" w:hAnsi="Times New Roman"/>
          <w:sz w:val="28"/>
          <w:szCs w:val="28"/>
        </w:rPr>
        <w:t>И. о</w:t>
      </w:r>
      <w:proofErr w:type="gramStart"/>
      <w:r w:rsidR="00C5607D">
        <w:rPr>
          <w:rFonts w:ascii="Times New Roman" w:eastAsia="Times New Roman" w:hAnsi="Times New Roman"/>
          <w:sz w:val="28"/>
          <w:szCs w:val="28"/>
        </w:rPr>
        <w:t>.д</w:t>
      </w:r>
      <w:proofErr w:type="gramEnd"/>
      <w:r w:rsidR="00C5607D">
        <w:rPr>
          <w:rFonts w:ascii="Times New Roman" w:eastAsia="Times New Roman" w:hAnsi="Times New Roman"/>
          <w:sz w:val="28"/>
          <w:szCs w:val="28"/>
        </w:rPr>
        <w:t>иректора  МУП ЖКХ</w:t>
      </w:r>
      <w:r w:rsidRPr="00773FB0">
        <w:rPr>
          <w:rFonts w:ascii="Times New Roman" w:eastAsia="Times New Roman" w:hAnsi="Times New Roman"/>
          <w:sz w:val="28"/>
          <w:szCs w:val="28"/>
        </w:rPr>
        <w:t xml:space="preserve"> (по согласованию);</w:t>
      </w:r>
    </w:p>
    <w:p w:rsidR="00E007FC" w:rsidRPr="00773FB0" w:rsidRDefault="00C5607D" w:rsidP="00A16DD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Гнедова Е.А.               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директор </w:t>
      </w:r>
      <w:r>
        <w:rPr>
          <w:rFonts w:ascii="Times New Roman" w:eastAsia="Times New Roman" w:hAnsi="Times New Roman"/>
          <w:sz w:val="28"/>
          <w:szCs w:val="28"/>
        </w:rPr>
        <w:t xml:space="preserve"> МКУ «КДЦ»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 (по согласованию);</w:t>
      </w:r>
    </w:p>
    <w:p w:rsidR="00E007FC" w:rsidRPr="00773FB0" w:rsidRDefault="00C5607D" w:rsidP="00A16DD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Тимонов С.Ю.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>        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 директор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Стеклянской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 (по согласованию);</w:t>
      </w:r>
    </w:p>
    <w:p w:rsidR="00E007FC" w:rsidRPr="00773FB0" w:rsidRDefault="00C5607D" w:rsidP="00A16DD4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Посная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Л.Г.                депутат Совета депутатов </w:t>
      </w:r>
      <w:r w:rsidR="00E007FC" w:rsidRPr="00773FB0">
        <w:rPr>
          <w:rFonts w:ascii="Times New Roman" w:eastAsia="Times New Roman" w:hAnsi="Times New Roman"/>
          <w:sz w:val="28"/>
          <w:szCs w:val="28"/>
        </w:rPr>
        <w:t xml:space="preserve"> (по согласованию</w:t>
      </w:r>
      <w:r w:rsidR="00E007FC" w:rsidRPr="00773FB0">
        <w:rPr>
          <w:rFonts w:eastAsia="Times New Roman"/>
          <w:sz w:val="24"/>
          <w:szCs w:val="24"/>
        </w:rPr>
        <w:t>);</w:t>
      </w:r>
    </w:p>
    <w:p w:rsidR="00E007FC" w:rsidRPr="00773FB0" w:rsidRDefault="00E007FC" w:rsidP="00E007FC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773FB0">
        <w:rPr>
          <w:rFonts w:eastAsia="Times New Roman"/>
          <w:sz w:val="24"/>
          <w:szCs w:val="24"/>
        </w:rPr>
        <w:t> </w:t>
      </w:r>
    </w:p>
    <w:p w:rsidR="00E007FC" w:rsidRDefault="00E007FC" w:rsidP="00E007FC">
      <w:pPr>
        <w:spacing w:before="100" w:beforeAutospacing="1" w:after="100" w:afterAutospacing="1"/>
        <w:jc w:val="center"/>
      </w:pP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E007FC" w:rsidRDefault="00E007FC" w:rsidP="00E007FC"/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Default="00E007FC" w:rsidP="004A4005">
      <w:pPr>
        <w:rPr>
          <w:rFonts w:ascii="Times New Roman" w:hAnsi="Times New Roman"/>
          <w:sz w:val="24"/>
          <w:szCs w:val="24"/>
        </w:rPr>
      </w:pPr>
    </w:p>
    <w:p w:rsidR="00E007FC" w:rsidRPr="004A4005" w:rsidRDefault="00E007FC" w:rsidP="004A4005">
      <w:pPr>
        <w:rPr>
          <w:rFonts w:ascii="Times New Roman" w:hAnsi="Times New Roman"/>
          <w:sz w:val="24"/>
          <w:szCs w:val="24"/>
        </w:rPr>
      </w:pPr>
    </w:p>
    <w:sectPr w:rsidR="00E007FC" w:rsidRPr="004A4005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005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0E32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005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16DD4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5607D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07FC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0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3D14"/>
    <w:pPr>
      <w:keepNext/>
      <w:spacing w:after="0" w:line="240" w:lineRule="auto"/>
      <w:ind w:right="40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2018-10-23T09:38:00Z</cp:lastPrinted>
  <dcterms:created xsi:type="dcterms:W3CDTF">2018-10-23T08:59:00Z</dcterms:created>
  <dcterms:modified xsi:type="dcterms:W3CDTF">2018-10-23T09:39:00Z</dcterms:modified>
</cp:coreProperties>
</file>