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  <w:szCs w:val="28"/>
        </w:rPr>
        <w:t>АДМИНИСТРАЦИЯ  СТЕКЛЯНСКОГО  СЕЛЬСОВЕТА</w:t>
      </w: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  <w:szCs w:val="28"/>
        </w:rPr>
        <w:t>КУПИНСКОГО  РАЙОНА  НОВОСИБИРСКОЙ  ОБЛАСТИ</w:t>
      </w:r>
    </w:p>
    <w:p w:rsidR="00ED158F" w:rsidRPr="00ED158F" w:rsidRDefault="00ED158F" w:rsidP="00ED158F">
      <w:pPr>
        <w:jc w:val="center"/>
        <w:rPr>
          <w:rFonts w:ascii="Times New Roman" w:hAnsi="Times New Roman"/>
          <w:b/>
          <w:szCs w:val="28"/>
        </w:rPr>
      </w:pPr>
    </w:p>
    <w:p w:rsidR="00ED158F" w:rsidRPr="00ED158F" w:rsidRDefault="00ED158F" w:rsidP="00ED158F">
      <w:pPr>
        <w:jc w:val="center"/>
        <w:rPr>
          <w:rFonts w:ascii="Times New Roman" w:hAnsi="Times New Roman"/>
          <w:b/>
          <w:szCs w:val="28"/>
        </w:rPr>
      </w:pP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  <w:proofErr w:type="gramStart"/>
      <w:r w:rsidRPr="00ED158F">
        <w:rPr>
          <w:rFonts w:ascii="Times New Roman" w:hAnsi="Times New Roman"/>
          <w:szCs w:val="28"/>
        </w:rPr>
        <w:t>П</w:t>
      </w:r>
      <w:proofErr w:type="gramEnd"/>
      <w:r w:rsidRPr="00ED158F">
        <w:rPr>
          <w:rFonts w:ascii="Times New Roman" w:hAnsi="Times New Roman"/>
          <w:szCs w:val="28"/>
        </w:rPr>
        <w:t xml:space="preserve"> О С Т А Н О В Л Е Н И Е</w:t>
      </w: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  <w:szCs w:val="28"/>
        </w:rPr>
        <w:t>10.12.2018</w:t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</w:r>
      <w:r w:rsidRPr="00ED158F">
        <w:rPr>
          <w:rFonts w:ascii="Times New Roman" w:hAnsi="Times New Roman"/>
          <w:szCs w:val="28"/>
        </w:rPr>
        <w:tab/>
        <w:t>№ 84</w:t>
      </w: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  <w:proofErr w:type="gramStart"/>
      <w:r w:rsidRPr="00ED158F">
        <w:rPr>
          <w:rFonts w:ascii="Times New Roman" w:hAnsi="Times New Roman"/>
          <w:szCs w:val="28"/>
        </w:rPr>
        <w:t>с</w:t>
      </w:r>
      <w:proofErr w:type="gramEnd"/>
      <w:r w:rsidRPr="00ED158F">
        <w:rPr>
          <w:rFonts w:ascii="Times New Roman" w:hAnsi="Times New Roman"/>
          <w:szCs w:val="28"/>
        </w:rPr>
        <w:t>. Стеклянное</w:t>
      </w: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jc w:val="center"/>
        <w:rPr>
          <w:rFonts w:ascii="Times New Roman" w:hAnsi="Times New Roman"/>
          <w:b/>
          <w:szCs w:val="28"/>
        </w:rPr>
      </w:pPr>
      <w:r w:rsidRPr="00ED158F">
        <w:rPr>
          <w:rFonts w:ascii="Times New Roman" w:hAnsi="Times New Roman"/>
          <w:b/>
          <w:szCs w:val="28"/>
        </w:rPr>
        <w:t>О наделении администрации Купинского района Новосибирской области полномочиями администратора доходов бюджета</w:t>
      </w:r>
    </w:p>
    <w:p w:rsidR="00ED158F" w:rsidRPr="00ED158F" w:rsidRDefault="00ED158F" w:rsidP="00ED158F">
      <w:pPr>
        <w:jc w:val="center"/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  <w:szCs w:val="28"/>
        </w:rPr>
        <w:t>В соответствии со статьей 160.1 Бюджетного кодекса Российской Федерации:</w:t>
      </w: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pStyle w:val="a4"/>
        <w:numPr>
          <w:ilvl w:val="0"/>
          <w:numId w:val="1"/>
        </w:numPr>
        <w:autoSpaceDE w:val="0"/>
        <w:autoSpaceDN w:val="0"/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</w:rPr>
        <w:t>Наделить администрацию Купинского района Новосибирской области правом осуществлять полномочия администратора доходов Стеклянского сельсовета Купинского района в разрезе кодов бюджетной классификации, указанной в приложении № 1.</w:t>
      </w:r>
    </w:p>
    <w:p w:rsidR="00ED158F" w:rsidRPr="00ED158F" w:rsidRDefault="00ED158F" w:rsidP="00ED158F">
      <w:pPr>
        <w:pStyle w:val="a4"/>
        <w:numPr>
          <w:ilvl w:val="0"/>
          <w:numId w:val="1"/>
        </w:numPr>
        <w:autoSpaceDE w:val="0"/>
        <w:autoSpaceDN w:val="0"/>
        <w:rPr>
          <w:rFonts w:ascii="Times New Roman" w:hAnsi="Times New Roman"/>
        </w:rPr>
      </w:pPr>
      <w:r w:rsidRPr="00ED158F">
        <w:rPr>
          <w:rFonts w:ascii="Times New Roman" w:hAnsi="Times New Roman"/>
        </w:rPr>
        <w:t xml:space="preserve"> Признать утратившим силу Постановление администрации Стеклянского сельсовета Купинского района Новосибирской области «О наделении администрации Купинского района полномочиями администратора доходов бюджета от 15.12.2017 года  № 65а.</w:t>
      </w:r>
    </w:p>
    <w:p w:rsidR="00ED158F" w:rsidRPr="00ED158F" w:rsidRDefault="00ED158F" w:rsidP="00ED158F">
      <w:pPr>
        <w:pStyle w:val="a4"/>
        <w:numPr>
          <w:ilvl w:val="0"/>
          <w:numId w:val="1"/>
        </w:numPr>
        <w:autoSpaceDE w:val="0"/>
        <w:autoSpaceDN w:val="0"/>
        <w:rPr>
          <w:rFonts w:ascii="Times New Roman" w:hAnsi="Times New Roman"/>
        </w:rPr>
      </w:pPr>
      <w:proofErr w:type="gramStart"/>
      <w:r w:rsidRPr="00ED158F">
        <w:rPr>
          <w:rFonts w:ascii="Times New Roman" w:hAnsi="Times New Roman"/>
        </w:rPr>
        <w:t>Контроль за</w:t>
      </w:r>
      <w:proofErr w:type="gramEnd"/>
      <w:r w:rsidRPr="00ED158F">
        <w:rPr>
          <w:rFonts w:ascii="Times New Roman" w:hAnsi="Times New Roman"/>
        </w:rPr>
        <w:t xml:space="preserve"> исполнением оставляю за собой. </w:t>
      </w: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rPr>
          <w:rFonts w:ascii="Times New Roman" w:hAnsi="Times New Roman"/>
          <w:szCs w:val="28"/>
        </w:rPr>
      </w:pPr>
      <w:r w:rsidRPr="00ED158F">
        <w:rPr>
          <w:rFonts w:ascii="Times New Roman" w:hAnsi="Times New Roman"/>
          <w:szCs w:val="28"/>
        </w:rPr>
        <w:t xml:space="preserve">Глава Стеклянского сельсовета                                                       </w:t>
      </w:r>
      <w:proofErr w:type="spellStart"/>
      <w:r w:rsidRPr="00ED158F">
        <w:rPr>
          <w:rFonts w:ascii="Times New Roman" w:hAnsi="Times New Roman"/>
          <w:szCs w:val="28"/>
        </w:rPr>
        <w:t>Е.В.Сасина</w:t>
      </w:r>
      <w:proofErr w:type="spellEnd"/>
    </w:p>
    <w:p w:rsidR="00ED158F" w:rsidRPr="00ED158F" w:rsidRDefault="00ED158F" w:rsidP="00ED158F">
      <w:pPr>
        <w:pStyle w:val="a4"/>
        <w:rPr>
          <w:rFonts w:ascii="Times New Roman" w:hAnsi="Times New Roman"/>
          <w:szCs w:val="28"/>
        </w:rPr>
      </w:pPr>
    </w:p>
    <w:p w:rsidR="00ED158F" w:rsidRPr="00ED158F" w:rsidRDefault="00ED158F" w:rsidP="00ED158F">
      <w:pPr>
        <w:pStyle w:val="a4"/>
        <w:rPr>
          <w:rFonts w:ascii="Times New Roman" w:hAnsi="Times New Roman"/>
        </w:rPr>
      </w:pPr>
    </w:p>
    <w:p w:rsidR="00ED158F" w:rsidRPr="00ED158F" w:rsidRDefault="00ED158F" w:rsidP="00ED158F">
      <w:pPr>
        <w:pStyle w:val="a4"/>
        <w:rPr>
          <w:rFonts w:ascii="Times New Roman" w:hAnsi="Times New Roman"/>
        </w:rPr>
      </w:pPr>
    </w:p>
    <w:p w:rsidR="00603B2C" w:rsidRDefault="00603B2C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p w:rsidR="00ED158F" w:rsidRDefault="00ED158F">
      <w:pPr>
        <w:rPr>
          <w:rFonts w:ascii="Times New Roman" w:hAnsi="Times New Roman"/>
        </w:rPr>
      </w:pPr>
    </w:p>
    <w:tbl>
      <w:tblPr>
        <w:tblW w:w="9420" w:type="dxa"/>
        <w:tblInd w:w="89" w:type="dxa"/>
        <w:tblLook w:val="04A0"/>
      </w:tblPr>
      <w:tblGrid>
        <w:gridCol w:w="1260"/>
        <w:gridCol w:w="1940"/>
        <w:gridCol w:w="6220"/>
      </w:tblGrid>
      <w:tr w:rsidR="00ED158F" w:rsidRPr="00ED158F" w:rsidTr="00ED158F">
        <w:trPr>
          <w:trHeight w:val="3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158F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</w:tc>
      </w:tr>
      <w:tr w:rsidR="00ED158F" w:rsidRPr="00ED158F" w:rsidTr="00ED158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jc w:val="right"/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 xml:space="preserve">к постановлению № </w:t>
            </w:r>
            <w:r>
              <w:rPr>
                <w:rFonts w:asciiTheme="minorHAnsi" w:hAnsiTheme="minorHAnsi"/>
                <w:sz w:val="20"/>
              </w:rPr>
              <w:t xml:space="preserve">84 </w:t>
            </w:r>
            <w:r w:rsidRPr="00ED158F">
              <w:rPr>
                <w:rFonts w:ascii="Arial Cyr" w:hAnsi="Arial Cyr"/>
                <w:sz w:val="20"/>
              </w:rPr>
              <w:t xml:space="preserve">от  </w:t>
            </w:r>
            <w:r>
              <w:rPr>
                <w:rFonts w:asciiTheme="minorHAnsi" w:hAnsiTheme="minorHAnsi"/>
                <w:sz w:val="20"/>
              </w:rPr>
              <w:t>10</w:t>
            </w:r>
            <w:r w:rsidRPr="00ED158F">
              <w:rPr>
                <w:rFonts w:ascii="Arial Cyr" w:hAnsi="Arial Cyr"/>
                <w:sz w:val="20"/>
              </w:rPr>
              <w:t>.12</w:t>
            </w:r>
            <w:r>
              <w:rPr>
                <w:rFonts w:asciiTheme="minorHAnsi" w:hAnsiTheme="minorHAnsi"/>
                <w:sz w:val="20"/>
              </w:rPr>
              <w:t>.</w:t>
            </w:r>
            <w:r w:rsidRPr="00ED158F">
              <w:rPr>
                <w:rFonts w:ascii="Arial Cyr" w:hAnsi="Arial Cyr"/>
                <w:sz w:val="20"/>
              </w:rPr>
              <w:t>.2018 г.</w:t>
            </w:r>
          </w:p>
        </w:tc>
      </w:tr>
      <w:tr w:rsidR="00ED158F" w:rsidRPr="00ED158F" w:rsidTr="00ED158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ED158F" w:rsidRPr="00ED158F" w:rsidTr="00ED158F">
        <w:trPr>
          <w:trHeight w:val="37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Cs w:val="28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 xml:space="preserve">          </w:t>
            </w:r>
            <w:r w:rsidRPr="00ED158F">
              <w:rPr>
                <w:rFonts w:ascii="Times New Roman" w:hAnsi="Times New Roman"/>
                <w:b/>
                <w:bCs/>
                <w:szCs w:val="28"/>
              </w:rPr>
              <w:t>ПЕРЕЧЕНЬ</w:t>
            </w:r>
          </w:p>
        </w:tc>
      </w:tr>
      <w:tr w:rsidR="00ED158F" w:rsidRPr="00ED158F" w:rsidTr="00ED158F">
        <w:trPr>
          <w:trHeight w:val="51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ED158F">
              <w:rPr>
                <w:rFonts w:ascii="Times New Roman" w:hAnsi="Times New Roman"/>
                <w:szCs w:val="28"/>
              </w:rPr>
              <w:t>администрируемых</w:t>
            </w:r>
            <w:proofErr w:type="spellEnd"/>
            <w:r w:rsidRPr="00ED158F">
              <w:rPr>
                <w:rFonts w:ascii="Times New Roman" w:hAnsi="Times New Roman"/>
                <w:szCs w:val="28"/>
              </w:rPr>
              <w:t xml:space="preserve"> кодов доходов бюджета  Стеклянского  сельсовета Купинского района</w:t>
            </w:r>
          </w:p>
        </w:tc>
      </w:tr>
      <w:tr w:rsidR="00ED158F" w:rsidRPr="00ED158F" w:rsidTr="00ED158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</w:tr>
      <w:tr w:rsidR="00ED158F" w:rsidRPr="00ED158F" w:rsidTr="00ED158F">
        <w:trPr>
          <w:trHeight w:val="27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</w:p>
        </w:tc>
      </w:tr>
      <w:tr w:rsidR="00ED158F" w:rsidRPr="00ED158F" w:rsidTr="00ED158F">
        <w:trPr>
          <w:trHeight w:val="870"/>
        </w:trPr>
        <w:tc>
          <w:tcPr>
            <w:tcW w:w="3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Коды дохода бюджета</w:t>
            </w:r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 xml:space="preserve">Наименование кодов доходов бюджета </w:t>
            </w:r>
          </w:p>
        </w:tc>
      </w:tr>
      <w:tr w:rsidR="00ED158F" w:rsidRPr="00ED158F" w:rsidTr="00ED15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58F" w:rsidRPr="00ED158F" w:rsidRDefault="00ED158F" w:rsidP="00ED158F">
            <w:pPr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58F" w:rsidRPr="00ED158F" w:rsidRDefault="00ED158F" w:rsidP="00ED158F">
            <w:pPr>
              <w:jc w:val="right"/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58F" w:rsidRPr="00ED158F" w:rsidRDefault="00ED158F" w:rsidP="00ED158F">
            <w:pPr>
              <w:jc w:val="right"/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3</w:t>
            </w:r>
          </w:p>
        </w:tc>
      </w:tr>
      <w:tr w:rsidR="00ED158F" w:rsidRPr="00ED158F" w:rsidTr="00ED158F">
        <w:trPr>
          <w:trHeight w:val="118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1 08 04020 01 1000 110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D158F" w:rsidRPr="00ED158F" w:rsidTr="00ED158F">
        <w:trPr>
          <w:trHeight w:val="111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="Arial Cyr" w:hAnsi="Arial Cyr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1 11 05025 10 0000 120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ED158F">
              <w:rPr>
                <w:rFonts w:ascii="Times New Roman" w:hAnsi="Times New Roman"/>
                <w:sz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D158F" w:rsidRPr="00ED158F" w:rsidTr="00ED158F">
        <w:trPr>
          <w:trHeight w:val="11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1 11 09045 10 0000 120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D158F" w:rsidRPr="00ED158F" w:rsidTr="00ED158F">
        <w:trPr>
          <w:trHeight w:val="6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1 13 02065 10 0000 130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ED158F" w:rsidRPr="00ED158F" w:rsidTr="00ED158F">
        <w:trPr>
          <w:trHeight w:val="48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1 13 02995 10 0000 130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доходы от компенсации затрат  бюджетов сельских поселений</w:t>
            </w:r>
          </w:p>
        </w:tc>
      </w:tr>
      <w:tr w:rsidR="00ED158F" w:rsidRPr="00ED158F" w:rsidTr="00ED158F">
        <w:trPr>
          <w:trHeight w:val="141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1 14 02053 10 0000 410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158F" w:rsidRPr="00ED158F" w:rsidTr="00ED158F">
        <w:trPr>
          <w:trHeight w:val="12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1 14 02053 10 0000 440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D158F" w:rsidRPr="00ED158F" w:rsidTr="00ED158F">
        <w:trPr>
          <w:trHeight w:val="91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1 14 06025 10 0000 430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D158F" w:rsidRPr="00ED158F" w:rsidTr="00ED158F">
        <w:trPr>
          <w:trHeight w:val="64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1 16 90050 10 0000 140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D158F" w:rsidRPr="00ED158F" w:rsidTr="00ED158F"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1 17 01050 10 0000 180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Невыясненные поступления, зачисляемые в бюджеты сельских поселений</w:t>
            </w:r>
          </w:p>
        </w:tc>
      </w:tr>
      <w:tr w:rsidR="00ED158F" w:rsidRPr="00ED158F" w:rsidTr="00ED158F">
        <w:trPr>
          <w:trHeight w:val="57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2 02 15001 10 0000 150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ED158F" w:rsidRPr="00ED158F" w:rsidTr="00ED158F">
        <w:trPr>
          <w:trHeight w:val="51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2 02 20077 10 0000 150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 xml:space="preserve">Субсидии бюджетам сельских поселений на </w:t>
            </w:r>
            <w:proofErr w:type="spellStart"/>
            <w:r w:rsidRPr="00ED158F">
              <w:rPr>
                <w:rFonts w:ascii="Times New Roman" w:hAnsi="Times New Roman"/>
                <w:sz w:val="20"/>
              </w:rPr>
              <w:t>софинансирование</w:t>
            </w:r>
            <w:proofErr w:type="spellEnd"/>
            <w:r w:rsidRPr="00ED158F">
              <w:rPr>
                <w:rFonts w:ascii="Times New Roman" w:hAnsi="Times New Roman"/>
                <w:sz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ED158F" w:rsidRPr="00ED158F" w:rsidTr="00ED158F">
        <w:trPr>
          <w:trHeight w:val="57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2 02 20216 10 0000 150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D158F" w:rsidRPr="00ED158F" w:rsidTr="00ED158F">
        <w:trPr>
          <w:trHeight w:val="70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2 02 29999 10 0000 150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субсидии бюджетам сельских поселений</w:t>
            </w:r>
          </w:p>
        </w:tc>
      </w:tr>
      <w:tr w:rsidR="00ED158F" w:rsidRPr="00ED158F" w:rsidTr="00ED158F">
        <w:trPr>
          <w:trHeight w:val="51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2 02 35118 10 0000 150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D158F" w:rsidRPr="00ED158F" w:rsidTr="00ED158F">
        <w:trPr>
          <w:trHeight w:val="81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2 02 39999 10 0000 150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субвенции бюджетам сельских поселений</w:t>
            </w:r>
          </w:p>
        </w:tc>
      </w:tr>
      <w:tr w:rsidR="00ED158F" w:rsidRPr="00ED158F" w:rsidTr="00ED158F">
        <w:trPr>
          <w:trHeight w:val="7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2 02 30024 10 0000 150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D158F" w:rsidRPr="00ED158F" w:rsidTr="00ED158F">
        <w:trPr>
          <w:trHeight w:val="11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2 02 40014 10 0000 150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D158F" w:rsidRPr="00ED158F" w:rsidTr="00ED158F">
        <w:trPr>
          <w:trHeight w:val="73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2 02 45160 10 0000 150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 xml:space="preserve">Межбюджетные </w:t>
            </w:r>
            <w:proofErr w:type="spellStart"/>
            <w:r w:rsidRPr="00ED158F">
              <w:rPr>
                <w:rFonts w:ascii="Times New Roman" w:hAnsi="Times New Roman"/>
                <w:sz w:val="20"/>
              </w:rPr>
              <w:t>трансферты</w:t>
            </w:r>
            <w:proofErr w:type="gramStart"/>
            <w:r w:rsidRPr="00ED158F">
              <w:rPr>
                <w:rFonts w:ascii="Times New Roman" w:hAnsi="Times New Roman"/>
                <w:sz w:val="20"/>
              </w:rPr>
              <w:t>,п</w:t>
            </w:r>
            <w:proofErr w:type="gramEnd"/>
            <w:r w:rsidRPr="00ED158F">
              <w:rPr>
                <w:rFonts w:ascii="Times New Roman" w:hAnsi="Times New Roman"/>
                <w:sz w:val="20"/>
              </w:rPr>
              <w:t>ередаваемые</w:t>
            </w:r>
            <w:proofErr w:type="spellEnd"/>
            <w:r w:rsidRPr="00ED158F">
              <w:rPr>
                <w:rFonts w:ascii="Times New Roman" w:hAnsi="Times New Roman"/>
                <w:sz w:val="20"/>
              </w:rPr>
              <w:t xml:space="preserve"> бюджетам сельских поселений для компенсации дополнительных </w:t>
            </w:r>
            <w:proofErr w:type="spellStart"/>
            <w:r w:rsidRPr="00ED158F">
              <w:rPr>
                <w:rFonts w:ascii="Times New Roman" w:hAnsi="Times New Roman"/>
                <w:sz w:val="20"/>
              </w:rPr>
              <w:t>расходов,возникших</w:t>
            </w:r>
            <w:proofErr w:type="spellEnd"/>
            <w:r w:rsidRPr="00ED158F">
              <w:rPr>
                <w:rFonts w:ascii="Times New Roman" w:hAnsi="Times New Roman"/>
                <w:sz w:val="20"/>
              </w:rPr>
              <w:t xml:space="preserve"> в результате </w:t>
            </w:r>
            <w:proofErr w:type="spellStart"/>
            <w:r w:rsidRPr="00ED158F">
              <w:rPr>
                <w:rFonts w:ascii="Times New Roman" w:hAnsi="Times New Roman"/>
                <w:sz w:val="20"/>
              </w:rPr>
              <w:t>решений,принятых</w:t>
            </w:r>
            <w:proofErr w:type="spellEnd"/>
            <w:r w:rsidRPr="00ED158F">
              <w:rPr>
                <w:rFonts w:ascii="Times New Roman" w:hAnsi="Times New Roman"/>
                <w:sz w:val="20"/>
              </w:rPr>
              <w:t xml:space="preserve"> органами власти другого уровня</w:t>
            </w:r>
          </w:p>
        </w:tc>
      </w:tr>
      <w:tr w:rsidR="00ED158F" w:rsidRPr="00ED158F" w:rsidTr="00ED158F">
        <w:trPr>
          <w:trHeight w:val="91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2 02 45147 10 0000 150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ED158F" w:rsidRPr="00ED158F" w:rsidTr="00ED158F">
        <w:trPr>
          <w:trHeight w:val="58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2 02 45148 10 0000 150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ED158F" w:rsidRPr="00ED158F" w:rsidTr="00ED158F">
        <w:trPr>
          <w:trHeight w:val="63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2 02 49999 10 0000 150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D158F" w:rsidRPr="00ED158F" w:rsidTr="00ED158F">
        <w:trPr>
          <w:trHeight w:val="6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2 02 90054 10 0000 150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ED158F" w:rsidRPr="00ED158F" w:rsidTr="00ED158F">
        <w:trPr>
          <w:trHeight w:val="6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2 03 05099 10 0000 150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безвозмездные поступления от государственных (</w:t>
            </w:r>
            <w:proofErr w:type="spellStart"/>
            <w:r w:rsidRPr="00ED158F">
              <w:rPr>
                <w:rFonts w:ascii="Times New Roman" w:hAnsi="Times New Roman"/>
                <w:sz w:val="20"/>
              </w:rPr>
              <w:t>муниципальны</w:t>
            </w:r>
            <w:proofErr w:type="spellEnd"/>
            <w:r w:rsidRPr="00ED158F">
              <w:rPr>
                <w:rFonts w:ascii="Times New Roman" w:hAnsi="Times New Roman"/>
                <w:sz w:val="20"/>
              </w:rPr>
              <w:t>) организаций в бюджеты сельских поселений</w:t>
            </w:r>
          </w:p>
        </w:tc>
      </w:tr>
      <w:tr w:rsidR="00ED158F" w:rsidRPr="00ED158F" w:rsidTr="00ED158F">
        <w:trPr>
          <w:trHeight w:val="78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2 04 05099 10 0000 150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ED158F" w:rsidRPr="00ED158F" w:rsidTr="00ED158F">
        <w:trPr>
          <w:trHeight w:val="6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2 07 05030 10 0000 150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Прочие безвозмездные поступления в бюджеты сельских поселений</w:t>
            </w:r>
          </w:p>
        </w:tc>
      </w:tr>
      <w:tr w:rsidR="00ED158F" w:rsidRPr="00ED158F" w:rsidTr="00ED158F">
        <w:trPr>
          <w:trHeight w:val="76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2 08 05000 10 0000 150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158F" w:rsidRPr="00ED158F" w:rsidTr="00ED158F">
        <w:trPr>
          <w:trHeight w:val="79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2 18 60010 10 0000 150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58F" w:rsidRPr="00ED158F" w:rsidRDefault="00ED158F" w:rsidP="00ED158F">
            <w:pPr>
              <w:jc w:val="both"/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ED158F" w:rsidRPr="00ED158F" w:rsidTr="00ED158F">
        <w:trPr>
          <w:trHeight w:val="78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16874" w:rsidP="00ED158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 </w:t>
            </w:r>
            <w:r w:rsidRPr="00ED158F">
              <w:rPr>
                <w:rFonts w:ascii="Arial Cyr" w:hAnsi="Arial Cyr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2 19 60010 10 0000 150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58F" w:rsidRPr="00ED158F" w:rsidRDefault="00ED158F" w:rsidP="00ED158F">
            <w:pPr>
              <w:rPr>
                <w:rFonts w:ascii="Times New Roman" w:hAnsi="Times New Roman"/>
                <w:sz w:val="20"/>
              </w:rPr>
            </w:pPr>
            <w:r w:rsidRPr="00ED158F">
              <w:rPr>
                <w:rFonts w:ascii="Times New Roman" w:hAnsi="Times New Roman"/>
                <w:sz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ED158F" w:rsidRDefault="00ED158F">
      <w:pPr>
        <w:rPr>
          <w:rFonts w:ascii="Times New Roman" w:hAnsi="Times New Roman"/>
        </w:rPr>
      </w:pPr>
    </w:p>
    <w:p w:rsidR="00ED158F" w:rsidRPr="00ED158F" w:rsidRDefault="00ED158F">
      <w:pPr>
        <w:rPr>
          <w:rFonts w:ascii="Times New Roman" w:hAnsi="Times New Roman"/>
        </w:rPr>
      </w:pPr>
    </w:p>
    <w:sectPr w:rsidR="00ED158F" w:rsidRPr="00ED158F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41985"/>
    <w:multiLevelType w:val="hybridMultilevel"/>
    <w:tmpl w:val="71205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158F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07B5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6874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158F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8F"/>
    <w:rPr>
      <w:rFonts w:ascii="Peterburg" w:eastAsia="Times New Roman" w:hAnsi="Peterburg"/>
      <w:sz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2018-12-10T09:02:00Z</cp:lastPrinted>
  <dcterms:created xsi:type="dcterms:W3CDTF">2018-12-10T08:29:00Z</dcterms:created>
  <dcterms:modified xsi:type="dcterms:W3CDTF">2018-12-10T09:03:00Z</dcterms:modified>
</cp:coreProperties>
</file>