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07" w:rsidRDefault="00164A07" w:rsidP="00164A0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 СЕЛЬСОВЕТА</w:t>
      </w:r>
    </w:p>
    <w:p w:rsidR="00164A07" w:rsidRDefault="00164A07" w:rsidP="00164A07">
      <w:pPr>
        <w:jc w:val="center"/>
        <w:rPr>
          <w:sz w:val="26"/>
          <w:szCs w:val="26"/>
        </w:rPr>
      </w:pPr>
      <w:r>
        <w:rPr>
          <w:sz w:val="26"/>
          <w:szCs w:val="26"/>
        </w:rPr>
        <w:t>КУПИНСКОГО РАЙОНА НОВОСИБИРСКОЙ  ОБЛАСТИ</w:t>
      </w:r>
    </w:p>
    <w:p w:rsidR="00164A07" w:rsidRDefault="00164A07" w:rsidP="00164A07">
      <w:pPr>
        <w:jc w:val="center"/>
        <w:rPr>
          <w:b/>
          <w:sz w:val="26"/>
          <w:szCs w:val="26"/>
        </w:rPr>
      </w:pPr>
    </w:p>
    <w:p w:rsidR="00164A07" w:rsidRDefault="00164A07" w:rsidP="00164A07">
      <w:pPr>
        <w:jc w:val="center"/>
        <w:rPr>
          <w:b/>
          <w:sz w:val="26"/>
          <w:szCs w:val="26"/>
        </w:rPr>
      </w:pPr>
    </w:p>
    <w:p w:rsidR="00164A07" w:rsidRDefault="00164A07" w:rsidP="00164A0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164A07" w:rsidRDefault="00164A07" w:rsidP="00164A07">
      <w:pPr>
        <w:jc w:val="center"/>
        <w:rPr>
          <w:sz w:val="26"/>
          <w:szCs w:val="26"/>
        </w:rPr>
      </w:pPr>
    </w:p>
    <w:p w:rsidR="00164A07" w:rsidRDefault="00164A07" w:rsidP="00164A07">
      <w:pPr>
        <w:rPr>
          <w:sz w:val="26"/>
          <w:szCs w:val="26"/>
        </w:rPr>
      </w:pPr>
      <w:r>
        <w:rPr>
          <w:sz w:val="26"/>
          <w:szCs w:val="26"/>
        </w:rPr>
        <w:t>25.05.2017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26</w:t>
      </w:r>
    </w:p>
    <w:p w:rsidR="00164A07" w:rsidRDefault="00164A07" w:rsidP="00164A07">
      <w:pPr>
        <w:rPr>
          <w:sz w:val="26"/>
          <w:szCs w:val="26"/>
        </w:rPr>
      </w:pPr>
    </w:p>
    <w:p w:rsidR="00164A07" w:rsidRDefault="00164A07" w:rsidP="00164A0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плана мероприятий по предупреждению и ликвидации   пожаров на территории Стеклянского сельсовета</w:t>
      </w:r>
      <w:r w:rsidR="00F15135">
        <w:rPr>
          <w:b/>
          <w:color w:val="000000"/>
          <w:sz w:val="28"/>
          <w:szCs w:val="28"/>
        </w:rPr>
        <w:t xml:space="preserve"> и  о внесении изменений в постановление администрации</w:t>
      </w:r>
      <w:r w:rsidR="008D35C9">
        <w:rPr>
          <w:b/>
          <w:color w:val="000000"/>
          <w:sz w:val="28"/>
          <w:szCs w:val="28"/>
        </w:rPr>
        <w:t xml:space="preserve"> Стеклянского сельсовета Купинского района Новосибирской области от 24.04.2017г. за № 22</w:t>
      </w:r>
    </w:p>
    <w:p w:rsidR="00164A07" w:rsidRDefault="00164A07" w:rsidP="00164A07">
      <w:pPr>
        <w:jc w:val="center"/>
        <w:rPr>
          <w:sz w:val="26"/>
          <w:szCs w:val="26"/>
        </w:rPr>
      </w:pPr>
    </w:p>
    <w:p w:rsidR="00164A07" w:rsidRDefault="00164A07" w:rsidP="00164A07">
      <w:pPr>
        <w:rPr>
          <w:sz w:val="26"/>
          <w:szCs w:val="26"/>
        </w:rPr>
      </w:pPr>
    </w:p>
    <w:p w:rsidR="00164A07" w:rsidRDefault="00164A07" w:rsidP="00164A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30 Федерального закона от 21.12.1994 года № 69-ФЗ «О пожарной безопасности», со статьей 3 Закона Новосибирской области от 14.05.2005 № 294-ОЗ «О противопожарной службе Новосибирской области и обеспечении пожарной безопасности в </w:t>
      </w:r>
      <w:proofErr w:type="gramStart"/>
      <w:r>
        <w:rPr>
          <w:sz w:val="26"/>
          <w:szCs w:val="26"/>
        </w:rPr>
        <w:t>Новосибирский</w:t>
      </w:r>
      <w:proofErr w:type="gramEnd"/>
      <w:r>
        <w:rPr>
          <w:sz w:val="26"/>
          <w:szCs w:val="26"/>
        </w:rPr>
        <w:t xml:space="preserve"> области», в целях повышения противопожарной безопасности на территории Купинского района и предупреждения гибели людей от пожаров</w:t>
      </w:r>
    </w:p>
    <w:p w:rsidR="00164A07" w:rsidRDefault="00164A07" w:rsidP="00164A07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D35C9" w:rsidRDefault="008D35C9" w:rsidP="00164A07">
      <w:pPr>
        <w:jc w:val="both"/>
        <w:rPr>
          <w:sz w:val="26"/>
          <w:szCs w:val="26"/>
        </w:rPr>
      </w:pPr>
    </w:p>
    <w:p w:rsidR="008D35C9" w:rsidRDefault="008D35C9" w:rsidP="00164A07">
      <w:pPr>
        <w:jc w:val="both"/>
        <w:rPr>
          <w:sz w:val="28"/>
          <w:szCs w:val="28"/>
        </w:rPr>
      </w:pPr>
      <w:r>
        <w:rPr>
          <w:sz w:val="28"/>
          <w:szCs w:val="28"/>
        </w:rPr>
        <w:t>1.          Внести в постановление администрации Стеклянского сельсовета Купинского района от 24.04.2017г. № 22 « Об установлении особого  противопожарного режима на территории Стеклянского сельсовета:</w:t>
      </w:r>
    </w:p>
    <w:p w:rsidR="008D35C9" w:rsidRPr="008D35C9" w:rsidRDefault="008D35C9" w:rsidP="00164A07">
      <w:pPr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на территории Стеклянского сельсовета Купинского района особый противопожарный режим с 25.05.2017 года до 10.06.2017 года.</w:t>
      </w:r>
    </w:p>
    <w:p w:rsidR="00164A07" w:rsidRDefault="008D35C9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64A07">
        <w:rPr>
          <w:color w:val="000000"/>
          <w:sz w:val="28"/>
          <w:szCs w:val="28"/>
        </w:rPr>
        <w:t>.           Утвердить план мероприятий по предупреждению и ликвидации   пожаров на территории Стеклянского сельсовета   (Приложение № 1).</w:t>
      </w:r>
    </w:p>
    <w:p w:rsidR="00164A07" w:rsidRDefault="008D35C9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64A07">
        <w:rPr>
          <w:color w:val="000000"/>
          <w:sz w:val="28"/>
          <w:szCs w:val="28"/>
        </w:rPr>
        <w:t>.           Руководителям организаций Стеклянского сельсовета обеспечить выполнение плана мероприятий по предупреждению   пожаров в части их касающейся.</w:t>
      </w:r>
    </w:p>
    <w:p w:rsidR="00164A07" w:rsidRDefault="008D35C9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4A07">
        <w:rPr>
          <w:color w:val="000000"/>
          <w:sz w:val="28"/>
          <w:szCs w:val="28"/>
        </w:rPr>
        <w:t>.           Обнародовать данное постановление на информационных стендах и на официальном  сайте администрации Стеклянского сельсовета.</w:t>
      </w: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5.           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 постановления оставляю за собой. </w:t>
      </w: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color w:val="000000"/>
          <w:sz w:val="28"/>
          <w:szCs w:val="28"/>
        </w:rPr>
        <w:t>Е.В.Сасина</w:t>
      </w:r>
      <w:proofErr w:type="spellEnd"/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8D35C9" w:rsidRDefault="008D35C9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Приложение</w:t>
      </w:r>
      <w:r w:rsidR="008D35C9">
        <w:rPr>
          <w:bCs/>
          <w:color w:val="000000"/>
          <w:sz w:val="21"/>
          <w:szCs w:val="21"/>
        </w:rPr>
        <w:t xml:space="preserve"> 1</w:t>
      </w:r>
      <w:r>
        <w:rPr>
          <w:bCs/>
          <w:color w:val="000000"/>
          <w:sz w:val="21"/>
          <w:szCs w:val="21"/>
        </w:rPr>
        <w:t xml:space="preserve">  </w:t>
      </w: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 постановлению администрации </w:t>
      </w: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Стеклянского сельсовета от 25.05.2017г за №26</w:t>
      </w: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.  </w:t>
      </w: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164A07" w:rsidRDefault="00164A07" w:rsidP="00164A07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164A07" w:rsidRDefault="00164A07" w:rsidP="00164A07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основных мероприятий   предупреждению и ликвидации   пожаров на территории Стеклянского сельсовета </w:t>
      </w:r>
      <w:r>
        <w:rPr>
          <w:color w:val="000000"/>
          <w:sz w:val="28"/>
          <w:szCs w:val="2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3645"/>
        <w:gridCol w:w="2670"/>
        <w:gridCol w:w="2265"/>
      </w:tblGrid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исполнения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Заседание КЧС и ПБ   по подготовке к пожароопасному периоду на территории  Стеклянского сельсовета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Председатель КЧС и ПБ 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Апрель-май</w:t>
            </w:r>
          </w:p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Проведение мониторинга случаев выжигания сухой растительности, нарушений правил пожарной безопасности в лесах и расследование всех случаев возникновения лесных и ландшафтных пожаров на территории  Стеклянского сельсовета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Глава 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очистке полос отвода автомобильных дорог, газопроводов и линий электропередач в местах, прилегающих к лесному массиву и сельскохозяйственным угодьям, от сухостойной древесины, сухой растительности и других горючих материалов.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 Руководитель сельхозпредприятия, главы КФХ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пожароопасного периода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 xml:space="preserve">Организация, поддержание в постоянной готовности и </w:t>
            </w:r>
            <w:proofErr w:type="gramStart"/>
            <w:r>
              <w:rPr>
                <w:color w:val="000000" w:themeColor="text1"/>
              </w:rPr>
              <w:t>контроль за</w:t>
            </w:r>
            <w:proofErr w:type="gramEnd"/>
            <w:r>
              <w:rPr>
                <w:color w:val="000000" w:themeColor="text1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Глава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 w:themeColor="text1"/>
              </w:rPr>
              <w:t xml:space="preserve">Обеспечение содержания дорог, подъездов и подходов к зданиям, </w:t>
            </w:r>
            <w:r>
              <w:rPr>
                <w:color w:val="000000" w:themeColor="text1"/>
              </w:rPr>
              <w:lastRenderedPageBreak/>
              <w:t>источникам водоснабжения в исправном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состоянии.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Глава Стеклянского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постоянно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Специалист по социальной работе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квартал 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Создание (обновление) противопожарных полос вокруг населенных пунктов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Глава  Стеклянского сельсовета,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>
              <w:rPr>
                <w:color w:val="000000" w:themeColor="text1"/>
              </w:rPr>
              <w:t xml:space="preserve"> :</w:t>
            </w:r>
            <w:proofErr w:type="gramEnd"/>
          </w:p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бесед о мерах пожарной безопасности и противопожарных инструктажей;</w:t>
            </w:r>
          </w:p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выпуск и распространение листовок и наглядной агитации;</w:t>
            </w:r>
          </w:p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устройство уголков (стендов) пожарной безопасности.</w:t>
            </w:r>
          </w:p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 w:themeColor="text1"/>
              </w:rPr>
              <w:t>- организация творческих  выставок и конкурсов на противопожарную темати</w:t>
            </w:r>
            <w:r>
              <w:rPr>
                <w:color w:val="000000" w:themeColor="text1"/>
                <w:sz w:val="28"/>
                <w:szCs w:val="28"/>
              </w:rPr>
              <w:t>ку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Специалисты администрации 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 временно проживающими в летний период.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Не менее 2 раз в год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 xml:space="preserve">Установление особого </w:t>
            </w:r>
            <w:r>
              <w:rPr>
                <w:color w:val="000000" w:themeColor="text1"/>
              </w:rPr>
              <w:lastRenderedPageBreak/>
              <w:t xml:space="preserve">противопожарного режима в случае повышения пожарной опасности, организация патрулирования территории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 Стеклянского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Май-сентябрь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Проведение ревизии пожарных гидрантов с последующим ремонтом и техническим обслуживанием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 Председатель КЧС, директор МУП ЖКХ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раз в квартал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Глава 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Постоянно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Глава  Стеклянского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164A07" w:rsidTr="00164A0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Организаторы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A07" w:rsidRDefault="00164A0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Непосредственно перед мероприятием</w:t>
            </w:r>
          </w:p>
        </w:tc>
      </w:tr>
    </w:tbl>
    <w:p w:rsidR="00164A07" w:rsidRDefault="00D35588" w:rsidP="00164A07">
      <w:pPr>
        <w:shd w:val="clear" w:color="auto" w:fill="FFFFFF"/>
        <w:spacing w:before="150" w:after="150"/>
        <w:jc w:val="right"/>
        <w:rPr>
          <w:color w:val="000000"/>
          <w:sz w:val="17"/>
          <w:szCs w:val="17"/>
        </w:rPr>
      </w:pPr>
      <w:r w:rsidRPr="00D355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.5pt;height:1.5pt;z-index:251660288;mso-position-horizontal:left;mso-position-horizontal-relative:text;mso-position-vertical-relative:line" o:allowoverlap="f">
            <w10:wrap type="square"/>
          </v:shape>
        </w:pict>
      </w:r>
      <w:r w:rsidRPr="00D35588">
        <w:pict>
          <v:shape id="_x0000_s1027" type="#_x0000_t75" alt="" style="position:absolute;left:0;text-align:left;margin-left:0;margin-top:0;width:1.5pt;height:1.5pt;z-index:251661312;mso-position-horizontal:left;mso-position-horizontal-relative:text;mso-position-vertical-relative:line" o:allowoverlap="f">
            <w10:wrap type="square"/>
          </v:shape>
        </w:pict>
      </w:r>
      <w:r w:rsidR="00164A07">
        <w:rPr>
          <w:noProof/>
        </w:rPr>
        <w:t xml:space="preserve"> </w:t>
      </w:r>
    </w:p>
    <w:p w:rsidR="00164A07" w:rsidRDefault="00164A07" w:rsidP="00164A07">
      <w:pPr>
        <w:shd w:val="clear" w:color="auto" w:fill="FFFFFF"/>
        <w:spacing w:before="150" w:after="15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/>
        <w:t xml:space="preserve"> </w:t>
      </w:r>
    </w:p>
    <w:p w:rsidR="00164A07" w:rsidRDefault="00164A07" w:rsidP="00164A07"/>
    <w:p w:rsidR="00164A07" w:rsidRDefault="00164A07" w:rsidP="00164A07"/>
    <w:p w:rsidR="00164A07" w:rsidRDefault="00164A07" w:rsidP="00164A07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164A07" w:rsidRDefault="00164A07" w:rsidP="00164A07">
      <w:pPr>
        <w:shd w:val="clear" w:color="auto" w:fill="FFFFFF"/>
        <w:spacing w:before="150" w:after="150"/>
        <w:jc w:val="right"/>
        <w:rPr>
          <w:color w:val="000000"/>
          <w:sz w:val="28"/>
          <w:szCs w:val="28"/>
        </w:rPr>
      </w:pPr>
    </w:p>
    <w:p w:rsidR="00164A07" w:rsidRDefault="00164A07" w:rsidP="00164A0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07"/>
    <w:rsid w:val="00004058"/>
    <w:rsid w:val="000129ED"/>
    <w:rsid w:val="00013749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4A07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35C9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86601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8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5135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164A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2017-05-29T02:09:00Z</cp:lastPrinted>
  <dcterms:created xsi:type="dcterms:W3CDTF">2017-05-28T05:53:00Z</dcterms:created>
  <dcterms:modified xsi:type="dcterms:W3CDTF">2017-05-29T02:10:00Z</dcterms:modified>
</cp:coreProperties>
</file>