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95" w:rsidRPr="00156495" w:rsidRDefault="00156495" w:rsidP="00156495">
      <w:pPr>
        <w:jc w:val="center"/>
        <w:rPr>
          <w:sz w:val="28"/>
          <w:szCs w:val="28"/>
        </w:rPr>
      </w:pPr>
      <w:r w:rsidRPr="00156495">
        <w:rPr>
          <w:sz w:val="28"/>
          <w:szCs w:val="28"/>
        </w:rPr>
        <w:t>АДМИНИСТРАЦИЯ СТЕКЛЯНСКОГО СЕЛЬСОВЕТА</w:t>
      </w:r>
    </w:p>
    <w:p w:rsidR="00156495" w:rsidRPr="00156495" w:rsidRDefault="00156495" w:rsidP="00156495">
      <w:pPr>
        <w:jc w:val="center"/>
        <w:rPr>
          <w:sz w:val="28"/>
          <w:szCs w:val="28"/>
        </w:rPr>
      </w:pPr>
      <w:r w:rsidRPr="00156495">
        <w:rPr>
          <w:sz w:val="28"/>
          <w:szCs w:val="28"/>
        </w:rPr>
        <w:t>КУПИНСКОГО РАЙОНА НОВОСИБИРСКОЙ  ОБЛАСТИ</w:t>
      </w:r>
    </w:p>
    <w:p w:rsidR="00156495" w:rsidRPr="00156495" w:rsidRDefault="00156495" w:rsidP="00156495">
      <w:pPr>
        <w:jc w:val="center"/>
        <w:rPr>
          <w:b/>
          <w:sz w:val="28"/>
          <w:szCs w:val="28"/>
        </w:rPr>
      </w:pPr>
    </w:p>
    <w:p w:rsidR="00156495" w:rsidRPr="00156495" w:rsidRDefault="00156495" w:rsidP="00156495">
      <w:pPr>
        <w:jc w:val="center"/>
        <w:rPr>
          <w:b/>
          <w:sz w:val="28"/>
          <w:szCs w:val="28"/>
        </w:rPr>
      </w:pPr>
    </w:p>
    <w:p w:rsidR="00156495" w:rsidRPr="00156495" w:rsidRDefault="00156495" w:rsidP="00156495">
      <w:pPr>
        <w:jc w:val="center"/>
        <w:rPr>
          <w:sz w:val="28"/>
          <w:szCs w:val="28"/>
        </w:rPr>
      </w:pPr>
      <w:proofErr w:type="gramStart"/>
      <w:r w:rsidRPr="00156495">
        <w:rPr>
          <w:sz w:val="28"/>
          <w:szCs w:val="28"/>
        </w:rPr>
        <w:t>П</w:t>
      </w:r>
      <w:proofErr w:type="gramEnd"/>
      <w:r w:rsidRPr="00156495">
        <w:rPr>
          <w:sz w:val="28"/>
          <w:szCs w:val="28"/>
        </w:rPr>
        <w:t xml:space="preserve"> О С Т А Н О В Л Е Н И Е</w:t>
      </w:r>
    </w:p>
    <w:p w:rsidR="00156495" w:rsidRPr="00156495" w:rsidRDefault="00156495" w:rsidP="00156495">
      <w:pPr>
        <w:jc w:val="center"/>
        <w:rPr>
          <w:sz w:val="28"/>
          <w:szCs w:val="28"/>
        </w:rPr>
      </w:pPr>
    </w:p>
    <w:p w:rsidR="00156495" w:rsidRPr="00156495" w:rsidRDefault="00156495" w:rsidP="00156495">
      <w:pPr>
        <w:rPr>
          <w:sz w:val="28"/>
          <w:szCs w:val="28"/>
        </w:rPr>
      </w:pPr>
      <w:r w:rsidRPr="00156495">
        <w:rPr>
          <w:sz w:val="28"/>
          <w:szCs w:val="28"/>
        </w:rPr>
        <w:t>18.09.2017г.</w:t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</w:r>
      <w:r w:rsidRPr="00156495">
        <w:rPr>
          <w:sz w:val="28"/>
          <w:szCs w:val="28"/>
        </w:rPr>
        <w:tab/>
        <w:t>№ 42а</w:t>
      </w:r>
    </w:p>
    <w:p w:rsidR="00156495" w:rsidRPr="00156495" w:rsidRDefault="00156495" w:rsidP="00156495">
      <w:pPr>
        <w:rPr>
          <w:sz w:val="28"/>
          <w:szCs w:val="28"/>
        </w:rPr>
      </w:pPr>
    </w:p>
    <w:p w:rsidR="00603B2C" w:rsidRDefault="00156495" w:rsidP="00156495">
      <w:pPr>
        <w:jc w:val="center"/>
        <w:rPr>
          <w:sz w:val="28"/>
          <w:szCs w:val="28"/>
        </w:rPr>
      </w:pPr>
      <w:r w:rsidRPr="00156495">
        <w:rPr>
          <w:sz w:val="28"/>
          <w:szCs w:val="28"/>
        </w:rPr>
        <w:t>с</w:t>
      </w:r>
      <w:proofErr w:type="gramStart"/>
      <w:r w:rsidRPr="00156495">
        <w:rPr>
          <w:sz w:val="28"/>
          <w:szCs w:val="28"/>
        </w:rPr>
        <w:t>.С</w:t>
      </w:r>
      <w:proofErr w:type="gramEnd"/>
      <w:r w:rsidRPr="00156495">
        <w:rPr>
          <w:sz w:val="28"/>
          <w:szCs w:val="28"/>
        </w:rPr>
        <w:t>теклянное</w:t>
      </w:r>
    </w:p>
    <w:p w:rsidR="00156495" w:rsidRDefault="00156495" w:rsidP="00156495">
      <w:pPr>
        <w:jc w:val="center"/>
        <w:rPr>
          <w:sz w:val="28"/>
          <w:szCs w:val="28"/>
        </w:rPr>
      </w:pPr>
    </w:p>
    <w:p w:rsidR="00156495" w:rsidRDefault="00E146E7" w:rsidP="00156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утверждения Порядка о</w:t>
      </w:r>
      <w:r w:rsidR="00156495" w:rsidRPr="00156495">
        <w:rPr>
          <w:b/>
          <w:sz w:val="28"/>
          <w:szCs w:val="28"/>
        </w:rPr>
        <w:t>существления внутреннего финансового  контроля и внутреннего финансового аудита в администрации Стеклянского сельсовета Купинского района Новосибирской области</w:t>
      </w:r>
    </w:p>
    <w:p w:rsidR="00156495" w:rsidRDefault="00156495" w:rsidP="00156495">
      <w:pPr>
        <w:jc w:val="center"/>
        <w:rPr>
          <w:b/>
          <w:sz w:val="28"/>
          <w:szCs w:val="28"/>
        </w:rPr>
      </w:pPr>
    </w:p>
    <w:p w:rsidR="00B24863" w:rsidRPr="00366F55" w:rsidRDefault="00B24863" w:rsidP="00B248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4863" w:rsidRDefault="00B24863" w:rsidP="00B248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66F55">
        <w:rPr>
          <w:color w:val="000000"/>
          <w:sz w:val="28"/>
          <w:szCs w:val="28"/>
        </w:rPr>
        <w:br/>
        <w:t>   </w:t>
      </w:r>
      <w:bookmarkStart w:id="0" w:name="l54"/>
      <w:bookmarkStart w:id="1" w:name="l3"/>
      <w:bookmarkStart w:id="2" w:name="l4"/>
      <w:bookmarkEnd w:id="0"/>
      <w:bookmarkEnd w:id="1"/>
      <w:bookmarkEnd w:id="2"/>
      <w:r>
        <w:rPr>
          <w:color w:val="000000"/>
          <w:sz w:val="28"/>
          <w:szCs w:val="28"/>
        </w:rPr>
        <w:t xml:space="preserve"> </w:t>
      </w:r>
      <w:r w:rsidRPr="00366F55">
        <w:rPr>
          <w:color w:val="000000"/>
          <w:sz w:val="28"/>
          <w:szCs w:val="28"/>
        </w:rPr>
        <w:t>В целях осуществления  внутреннего финансового контроля</w:t>
      </w:r>
      <w:r w:rsidRPr="00366F55">
        <w:rPr>
          <w:sz w:val="28"/>
          <w:szCs w:val="28"/>
        </w:rPr>
        <w:t xml:space="preserve"> и внутреннего финансового аудита в сфере бюджетных  правоотношений в </w:t>
      </w:r>
      <w:r>
        <w:rPr>
          <w:sz w:val="28"/>
          <w:szCs w:val="28"/>
        </w:rPr>
        <w:t xml:space="preserve"> администрации Стеклянского сельсовета</w:t>
      </w:r>
      <w:r w:rsidRPr="00366F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со статьями 160.2-1,269.2 Бюджетного кодекса Российской Федерации,</w:t>
      </w:r>
      <w:r w:rsidRPr="00366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руководствуясь Уставом Стеклянского сельсовета</w:t>
      </w:r>
    </w:p>
    <w:p w:rsidR="00B24863" w:rsidRPr="00B24863" w:rsidRDefault="00B24863" w:rsidP="00B24863">
      <w:pPr>
        <w:shd w:val="clear" w:color="auto" w:fill="FFFFFF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ПОСТАНОВЛЯЕТ</w:t>
      </w:r>
      <w:r w:rsidRPr="00B24863">
        <w:rPr>
          <w:sz w:val="36"/>
          <w:szCs w:val="36"/>
        </w:rPr>
        <w:t xml:space="preserve">: </w:t>
      </w:r>
    </w:p>
    <w:p w:rsidR="00B24863" w:rsidRPr="00366F55" w:rsidRDefault="00B24863" w:rsidP="00B24863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24863" w:rsidRPr="00366F55" w:rsidRDefault="00B24863" w:rsidP="00B2486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 w:rsidRPr="00366F55">
        <w:rPr>
          <w:sz w:val="28"/>
          <w:szCs w:val="28"/>
        </w:rPr>
        <w:t xml:space="preserve">Утвердить Порядок осуществления внутреннего финансового контроля и внутреннего финансового аудита  в </w:t>
      </w:r>
      <w:r>
        <w:rPr>
          <w:sz w:val="28"/>
          <w:szCs w:val="28"/>
        </w:rPr>
        <w:t xml:space="preserve"> администрации Стеклянского сельсовета Купинского района Новосибирской области, согласно приложению 1 к настоящему постановлению</w:t>
      </w:r>
      <w:r w:rsidRPr="00366F55">
        <w:rPr>
          <w:sz w:val="28"/>
          <w:szCs w:val="28"/>
        </w:rPr>
        <w:t xml:space="preserve">. </w:t>
      </w:r>
    </w:p>
    <w:p w:rsidR="00B24863" w:rsidRPr="00366F55" w:rsidRDefault="00B24863" w:rsidP="00B2486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 w:rsidRPr="00366F55">
        <w:rPr>
          <w:bCs/>
          <w:sz w:val="28"/>
          <w:szCs w:val="28"/>
        </w:rPr>
        <w:t xml:space="preserve">Утвердить состав комиссии по внутреннему муниципальному контролю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Стеклянского сельсовета Купинского района Новосибирской области</w:t>
      </w:r>
      <w:r>
        <w:rPr>
          <w:bCs/>
          <w:sz w:val="28"/>
          <w:szCs w:val="28"/>
        </w:rPr>
        <w:t>, согласно приложению 2 к настоящему постановлению.</w:t>
      </w:r>
      <w:r w:rsidRPr="00366F55">
        <w:rPr>
          <w:bCs/>
          <w:sz w:val="28"/>
          <w:szCs w:val="28"/>
        </w:rPr>
        <w:t xml:space="preserve"> </w:t>
      </w:r>
    </w:p>
    <w:p w:rsidR="00B24863" w:rsidRDefault="00B24863" w:rsidP="00B24863">
      <w:pPr>
        <w:rPr>
          <w:bCs/>
          <w:sz w:val="28"/>
          <w:szCs w:val="28"/>
        </w:rPr>
      </w:pPr>
      <w:r w:rsidRPr="00AD1169">
        <w:rPr>
          <w:bCs/>
          <w:sz w:val="28"/>
          <w:szCs w:val="28"/>
        </w:rPr>
        <w:t xml:space="preserve">     3. Настоящее пост</w:t>
      </w:r>
      <w:r w:rsidR="00996284">
        <w:rPr>
          <w:bCs/>
          <w:sz w:val="28"/>
          <w:szCs w:val="28"/>
        </w:rPr>
        <w:t>ановление вступает в силу со дня</w:t>
      </w:r>
      <w:r w:rsidRPr="00AD1169">
        <w:rPr>
          <w:bCs/>
          <w:sz w:val="28"/>
          <w:szCs w:val="28"/>
        </w:rPr>
        <w:t xml:space="preserve"> подписания, подлежит размещению на официальном сайте</w:t>
      </w:r>
      <w:r w:rsidR="00996284">
        <w:rPr>
          <w:bCs/>
          <w:sz w:val="28"/>
          <w:szCs w:val="28"/>
        </w:rPr>
        <w:t xml:space="preserve"> </w:t>
      </w:r>
      <w:r w:rsidRPr="00AD1169">
        <w:rPr>
          <w:bCs/>
          <w:sz w:val="28"/>
          <w:szCs w:val="28"/>
        </w:rPr>
        <w:t xml:space="preserve"> </w:t>
      </w:r>
      <w:r w:rsidR="00996284">
        <w:rPr>
          <w:sz w:val="28"/>
          <w:szCs w:val="28"/>
        </w:rPr>
        <w:t>администрации Стеклянского сельсовета</w:t>
      </w:r>
      <w:r w:rsidR="000B3489">
        <w:rPr>
          <w:sz w:val="28"/>
          <w:szCs w:val="28"/>
        </w:rPr>
        <w:t>.</w:t>
      </w:r>
      <w:r w:rsidR="00996284">
        <w:rPr>
          <w:sz w:val="28"/>
          <w:szCs w:val="28"/>
        </w:rPr>
        <w:t xml:space="preserve">  </w:t>
      </w:r>
      <w:r w:rsidR="00996284">
        <w:rPr>
          <w:bCs/>
          <w:sz w:val="28"/>
          <w:szCs w:val="28"/>
        </w:rPr>
        <w:t xml:space="preserve"> </w:t>
      </w:r>
    </w:p>
    <w:p w:rsidR="00B24863" w:rsidRPr="00F42E42" w:rsidRDefault="00B24863" w:rsidP="00B2486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B34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Признать утратившим силу постановление администрации </w:t>
      </w:r>
      <w:r w:rsidR="000B3489">
        <w:rPr>
          <w:bCs/>
          <w:sz w:val="28"/>
          <w:szCs w:val="28"/>
        </w:rPr>
        <w:t xml:space="preserve"> Стеклянского сельсовета</w:t>
      </w:r>
      <w:r>
        <w:rPr>
          <w:bCs/>
          <w:sz w:val="28"/>
          <w:szCs w:val="28"/>
        </w:rPr>
        <w:t xml:space="preserve"> № </w:t>
      </w:r>
      <w:r w:rsidR="000B3489">
        <w:rPr>
          <w:bCs/>
          <w:sz w:val="28"/>
          <w:szCs w:val="28"/>
        </w:rPr>
        <w:t>46 от 11.08</w:t>
      </w:r>
      <w:r>
        <w:rPr>
          <w:bCs/>
          <w:sz w:val="28"/>
          <w:szCs w:val="28"/>
        </w:rPr>
        <w:t>.2015 г. «</w:t>
      </w:r>
      <w:r w:rsidRPr="00F42E42">
        <w:rPr>
          <w:rFonts w:cs="Arial"/>
          <w:sz w:val="28"/>
          <w:szCs w:val="28"/>
        </w:rPr>
        <w:t>Об утверждении По</w:t>
      </w:r>
      <w:r w:rsidR="000B3489">
        <w:rPr>
          <w:rFonts w:cs="Arial"/>
          <w:sz w:val="28"/>
          <w:szCs w:val="28"/>
        </w:rPr>
        <w:t>рядка</w:t>
      </w:r>
      <w:r w:rsidRPr="00F42E42">
        <w:rPr>
          <w:rFonts w:cs="Arial"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0B3489">
        <w:rPr>
          <w:bCs/>
          <w:sz w:val="28"/>
          <w:szCs w:val="28"/>
        </w:rPr>
        <w:t>существления внутреннего муниципального</w:t>
      </w:r>
      <w:r>
        <w:rPr>
          <w:bCs/>
          <w:sz w:val="28"/>
          <w:szCs w:val="28"/>
        </w:rPr>
        <w:t xml:space="preserve"> </w:t>
      </w:r>
      <w:r w:rsidR="000B3489">
        <w:rPr>
          <w:bCs/>
          <w:sz w:val="28"/>
          <w:szCs w:val="28"/>
        </w:rPr>
        <w:t>финансового контроля  администрации Стеклянского сельсовета Купинского района Новосибирской области</w:t>
      </w:r>
      <w:r>
        <w:rPr>
          <w:bCs/>
          <w:sz w:val="28"/>
          <w:szCs w:val="28"/>
        </w:rPr>
        <w:t xml:space="preserve">». </w:t>
      </w:r>
    </w:p>
    <w:p w:rsidR="00B24863" w:rsidRDefault="00B24863" w:rsidP="000B3489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D1169">
        <w:rPr>
          <w:bCs/>
          <w:sz w:val="28"/>
          <w:szCs w:val="28"/>
        </w:rPr>
        <w:t xml:space="preserve">. </w:t>
      </w:r>
      <w:proofErr w:type="gramStart"/>
      <w:r w:rsidRPr="00AD1169">
        <w:rPr>
          <w:bCs/>
          <w:sz w:val="28"/>
          <w:szCs w:val="28"/>
        </w:rPr>
        <w:t xml:space="preserve">Контроль, </w:t>
      </w:r>
      <w:r>
        <w:rPr>
          <w:bCs/>
          <w:sz w:val="28"/>
          <w:szCs w:val="28"/>
        </w:rPr>
        <w:t xml:space="preserve"> </w:t>
      </w:r>
      <w:r w:rsidR="000B3489">
        <w:rPr>
          <w:bCs/>
          <w:sz w:val="28"/>
          <w:szCs w:val="28"/>
        </w:rPr>
        <w:t>за</w:t>
      </w:r>
      <w:proofErr w:type="gramEnd"/>
      <w:r w:rsidR="000B3489">
        <w:rPr>
          <w:bCs/>
          <w:sz w:val="28"/>
          <w:szCs w:val="28"/>
        </w:rPr>
        <w:t xml:space="preserve">  ис</w:t>
      </w:r>
      <w:r w:rsidRPr="00AD1169">
        <w:rPr>
          <w:bCs/>
          <w:sz w:val="28"/>
          <w:szCs w:val="28"/>
        </w:rPr>
        <w:t>полнением</w:t>
      </w:r>
      <w:r w:rsidR="000B3489">
        <w:rPr>
          <w:bCs/>
          <w:sz w:val="28"/>
          <w:szCs w:val="28"/>
        </w:rPr>
        <w:t xml:space="preserve"> настоящего </w:t>
      </w:r>
      <w:r w:rsidRPr="00AD1169">
        <w:rPr>
          <w:bCs/>
          <w:sz w:val="28"/>
          <w:szCs w:val="28"/>
        </w:rPr>
        <w:t xml:space="preserve"> постановления</w:t>
      </w:r>
      <w:r w:rsidR="000B3489">
        <w:rPr>
          <w:bCs/>
          <w:sz w:val="28"/>
          <w:szCs w:val="28"/>
        </w:rPr>
        <w:t xml:space="preserve"> оставляю за собой.</w:t>
      </w:r>
    </w:p>
    <w:p w:rsidR="00B24863" w:rsidRDefault="00B24863" w:rsidP="00B24863">
      <w:pPr>
        <w:rPr>
          <w:bCs/>
          <w:sz w:val="28"/>
          <w:szCs w:val="28"/>
        </w:rPr>
      </w:pPr>
    </w:p>
    <w:p w:rsidR="00B24863" w:rsidRDefault="00B24863" w:rsidP="00B24863">
      <w:pPr>
        <w:rPr>
          <w:bCs/>
          <w:sz w:val="28"/>
          <w:szCs w:val="28"/>
        </w:rPr>
      </w:pPr>
    </w:p>
    <w:p w:rsidR="00B24863" w:rsidRPr="00AD1169" w:rsidRDefault="000B3489" w:rsidP="00B248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24863" w:rsidRPr="000B3489" w:rsidRDefault="000B3489" w:rsidP="000B34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 Стеклянского  сельсовета                                            </w:t>
      </w:r>
      <w:proofErr w:type="spellStart"/>
      <w:r>
        <w:rPr>
          <w:bCs/>
          <w:sz w:val="28"/>
          <w:szCs w:val="28"/>
        </w:rPr>
        <w:t>Е.В.Сасина</w:t>
      </w:r>
      <w:proofErr w:type="spellEnd"/>
      <w:r>
        <w:rPr>
          <w:bCs/>
          <w:sz w:val="28"/>
          <w:szCs w:val="28"/>
        </w:rPr>
        <w:t xml:space="preserve">                    </w:t>
      </w:r>
    </w:p>
    <w:p w:rsidR="00B24863" w:rsidRDefault="00B24863" w:rsidP="00B24863">
      <w:pPr>
        <w:ind w:left="1407" w:firstLine="720"/>
        <w:jc w:val="center"/>
      </w:pPr>
    </w:p>
    <w:p w:rsidR="00B24863" w:rsidRPr="004A6542" w:rsidRDefault="00B24863" w:rsidP="00B24863">
      <w:pPr>
        <w:ind w:left="1407" w:firstLine="720"/>
        <w:jc w:val="right"/>
        <w:rPr>
          <w:sz w:val="22"/>
          <w:szCs w:val="22"/>
        </w:rPr>
      </w:pPr>
      <w:r w:rsidRPr="004A6542">
        <w:rPr>
          <w:sz w:val="22"/>
          <w:szCs w:val="22"/>
        </w:rPr>
        <w:lastRenderedPageBreak/>
        <w:t>Приложение 1</w:t>
      </w:r>
    </w:p>
    <w:p w:rsidR="00B24863" w:rsidRPr="004A6542" w:rsidRDefault="00B24863" w:rsidP="00B24863">
      <w:pPr>
        <w:ind w:firstLine="720"/>
        <w:jc w:val="right"/>
        <w:rPr>
          <w:sz w:val="22"/>
          <w:szCs w:val="22"/>
        </w:rPr>
      </w:pPr>
      <w:r w:rsidRPr="004A6542">
        <w:rPr>
          <w:sz w:val="22"/>
          <w:szCs w:val="22"/>
        </w:rPr>
        <w:t xml:space="preserve">                                                             к  постановлению администрации </w:t>
      </w:r>
    </w:p>
    <w:p w:rsidR="00B24863" w:rsidRPr="004A6542" w:rsidRDefault="00B24863" w:rsidP="00B24863">
      <w:pPr>
        <w:ind w:firstLine="720"/>
        <w:jc w:val="right"/>
        <w:rPr>
          <w:sz w:val="22"/>
          <w:szCs w:val="22"/>
        </w:rPr>
      </w:pPr>
      <w:r w:rsidRPr="004A6542">
        <w:rPr>
          <w:sz w:val="22"/>
          <w:szCs w:val="22"/>
        </w:rPr>
        <w:t xml:space="preserve">                                                                 </w:t>
      </w:r>
      <w:r w:rsidR="000B3489">
        <w:rPr>
          <w:sz w:val="22"/>
          <w:szCs w:val="22"/>
        </w:rPr>
        <w:t xml:space="preserve"> Стеклянского сельсовета</w:t>
      </w:r>
    </w:p>
    <w:p w:rsidR="00B24863" w:rsidRPr="003147FC" w:rsidRDefault="00B24863" w:rsidP="00B24863">
      <w:pPr>
        <w:ind w:firstLine="720"/>
        <w:jc w:val="right"/>
        <w:rPr>
          <w:color w:val="FF0000"/>
          <w:sz w:val="22"/>
          <w:szCs w:val="22"/>
        </w:rPr>
      </w:pPr>
      <w:r w:rsidRPr="004A6542">
        <w:rPr>
          <w:sz w:val="22"/>
          <w:szCs w:val="22"/>
        </w:rPr>
        <w:t xml:space="preserve">                                                               </w:t>
      </w:r>
      <w:r w:rsidR="000B3489">
        <w:rPr>
          <w:sz w:val="22"/>
          <w:szCs w:val="22"/>
        </w:rPr>
        <w:t>18.09</w:t>
      </w:r>
      <w:r>
        <w:rPr>
          <w:sz w:val="22"/>
          <w:szCs w:val="22"/>
        </w:rPr>
        <w:t>.</w:t>
      </w:r>
      <w:r w:rsidRPr="004A6542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4A6542">
        <w:rPr>
          <w:sz w:val="22"/>
          <w:szCs w:val="22"/>
        </w:rPr>
        <w:t xml:space="preserve"> г.  № </w:t>
      </w:r>
      <w:r w:rsidR="000B3489">
        <w:rPr>
          <w:sz w:val="22"/>
          <w:szCs w:val="22"/>
        </w:rPr>
        <w:t>42а</w:t>
      </w:r>
      <w:r w:rsidRPr="003147FC">
        <w:rPr>
          <w:color w:val="FF0000"/>
          <w:sz w:val="22"/>
          <w:szCs w:val="22"/>
        </w:rPr>
        <w:t xml:space="preserve"> </w:t>
      </w:r>
    </w:p>
    <w:p w:rsidR="00B24863" w:rsidRPr="003147FC" w:rsidRDefault="00B24863" w:rsidP="00B24863">
      <w:pPr>
        <w:ind w:firstLine="720"/>
        <w:jc w:val="center"/>
        <w:rPr>
          <w:b/>
          <w:color w:val="FF0000"/>
        </w:rPr>
      </w:pPr>
    </w:p>
    <w:p w:rsidR="00B24863" w:rsidRPr="00EA6E50" w:rsidRDefault="00B24863" w:rsidP="00B24863">
      <w:pPr>
        <w:ind w:firstLine="720"/>
        <w:jc w:val="center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>ПОРЯДОК</w:t>
      </w:r>
    </w:p>
    <w:p w:rsidR="000B3489" w:rsidRDefault="00B24863" w:rsidP="000B3489">
      <w:pPr>
        <w:jc w:val="center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 xml:space="preserve">осуществления внутреннего финансового контроля и внутреннего финансового аудита в </w:t>
      </w:r>
      <w:r w:rsidR="000B3489" w:rsidRPr="00156495">
        <w:rPr>
          <w:b/>
          <w:sz w:val="28"/>
          <w:szCs w:val="28"/>
        </w:rPr>
        <w:t xml:space="preserve"> администрации Стеклянского сельсовета Купинского района Новосибирской области</w:t>
      </w:r>
    </w:p>
    <w:p w:rsidR="000B3489" w:rsidRDefault="000B3489" w:rsidP="000B3489">
      <w:pPr>
        <w:jc w:val="center"/>
        <w:rPr>
          <w:b/>
          <w:sz w:val="28"/>
          <w:szCs w:val="28"/>
        </w:rPr>
      </w:pPr>
    </w:p>
    <w:p w:rsidR="00B24863" w:rsidRPr="00EA6E50" w:rsidRDefault="00B24863" w:rsidP="00B24863">
      <w:pPr>
        <w:ind w:firstLine="720"/>
        <w:jc w:val="center"/>
        <w:rPr>
          <w:b/>
          <w:sz w:val="28"/>
          <w:szCs w:val="28"/>
        </w:rPr>
      </w:pPr>
    </w:p>
    <w:p w:rsidR="00B24863" w:rsidRPr="00EA6E50" w:rsidRDefault="00B24863" w:rsidP="00B24863">
      <w:pPr>
        <w:ind w:firstLine="720"/>
        <w:jc w:val="center"/>
        <w:rPr>
          <w:b/>
          <w:sz w:val="28"/>
          <w:szCs w:val="28"/>
        </w:rPr>
      </w:pPr>
    </w:p>
    <w:p w:rsidR="00B24863" w:rsidRPr="00EA6E50" w:rsidRDefault="00B24863" w:rsidP="00B24863">
      <w:pPr>
        <w:ind w:firstLine="720"/>
        <w:jc w:val="center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>1. Общие положения</w:t>
      </w:r>
    </w:p>
    <w:p w:rsidR="00B24863" w:rsidRPr="00EA6E50" w:rsidRDefault="00B24863" w:rsidP="00B24863">
      <w:pPr>
        <w:ind w:firstLine="720"/>
        <w:jc w:val="both"/>
        <w:rPr>
          <w:b/>
          <w:sz w:val="28"/>
          <w:szCs w:val="28"/>
        </w:rPr>
      </w:pPr>
    </w:p>
    <w:p w:rsidR="00B24863" w:rsidRPr="00EA6E50" w:rsidRDefault="00B24863" w:rsidP="00B24863">
      <w:pPr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1.1.  Настоящий Порядок устанавливает  требования к организации и проведению внутреннего финансового контроля и внутреннего финансового аудита в </w:t>
      </w:r>
      <w:r w:rsidR="000B3489">
        <w:rPr>
          <w:sz w:val="28"/>
          <w:szCs w:val="28"/>
        </w:rPr>
        <w:t>администрации Стеклянского сельсовета Купинского района Новосибирской области</w:t>
      </w:r>
      <w:proofErr w:type="gramStart"/>
      <w:r w:rsidR="000B3489">
        <w:rPr>
          <w:sz w:val="28"/>
          <w:szCs w:val="28"/>
        </w:rPr>
        <w:t xml:space="preserve"> </w:t>
      </w:r>
      <w:r w:rsidRPr="00EA6E50">
        <w:rPr>
          <w:sz w:val="28"/>
          <w:szCs w:val="28"/>
        </w:rPr>
        <w:t>.</w:t>
      </w:r>
      <w:proofErr w:type="gramEnd"/>
    </w:p>
    <w:p w:rsidR="00B24863" w:rsidRPr="00EA6E50" w:rsidRDefault="00B24863" w:rsidP="00B24863">
      <w:pPr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1.2. Целями внутреннего финансового контроля и внутреннего финансового аудита являются:</w:t>
      </w:r>
    </w:p>
    <w:p w:rsidR="00B24863" w:rsidRPr="00EA6E50" w:rsidRDefault="00B24863" w:rsidP="00B24863">
      <w:pPr>
        <w:tabs>
          <w:tab w:val="left" w:pos="1276"/>
        </w:tabs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            - оценка целевого и эффективного использования средств бюджета </w:t>
      </w:r>
      <w:r w:rsidR="000B3489">
        <w:rPr>
          <w:sz w:val="28"/>
          <w:szCs w:val="28"/>
        </w:rPr>
        <w:t xml:space="preserve"> сельсовета</w:t>
      </w:r>
      <w:r w:rsidRPr="00EA6E50">
        <w:rPr>
          <w:sz w:val="28"/>
          <w:szCs w:val="28"/>
        </w:rPr>
        <w:t>;</w:t>
      </w:r>
    </w:p>
    <w:p w:rsidR="00B24863" w:rsidRPr="00EA6E50" w:rsidRDefault="00B24863" w:rsidP="00B24863">
      <w:pPr>
        <w:tabs>
          <w:tab w:val="left" w:pos="1276"/>
        </w:tabs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            - подтверждение достоверности бухгалтерского учета и отчетности, в том числе о реализации муниципальных программ; </w:t>
      </w:r>
    </w:p>
    <w:p w:rsidR="00B24863" w:rsidRPr="00EA6E50" w:rsidRDefault="00B24863" w:rsidP="00B24863">
      <w:pPr>
        <w:tabs>
          <w:tab w:val="left" w:pos="1276"/>
        </w:tabs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            - оценка соблюдения бюджетного законодательства и иных нормативных актов, регулирующих бюджетные правоотношения;</w:t>
      </w:r>
    </w:p>
    <w:p w:rsidR="00B24863" w:rsidRPr="00EA6E50" w:rsidRDefault="00B24863" w:rsidP="00B24863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1.3. </w:t>
      </w:r>
      <w:proofErr w:type="gramStart"/>
      <w:r w:rsidRPr="00EA6E50">
        <w:rPr>
          <w:sz w:val="28"/>
          <w:szCs w:val="28"/>
        </w:rPr>
        <w:t xml:space="preserve">Внутренний финансовый контроль и внутренний финансовый аудит осуществляется должностными лицами администрации </w:t>
      </w:r>
      <w:r w:rsidR="000B3489">
        <w:rPr>
          <w:sz w:val="28"/>
          <w:szCs w:val="28"/>
        </w:rPr>
        <w:t xml:space="preserve"> Стеклянского сельсовета</w:t>
      </w:r>
      <w:r w:rsidRPr="00EA6E50">
        <w:rPr>
          <w:sz w:val="28"/>
          <w:szCs w:val="28"/>
        </w:rPr>
        <w:t xml:space="preserve">  (далее - органами внутреннего финансового контроля (аудита), в отношении главных распорядителей (получателей) средств бюджета  и подведомственных им 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  <w:proofErr w:type="gramEnd"/>
    </w:p>
    <w:p w:rsidR="00B24863" w:rsidRDefault="00B24863" w:rsidP="00B24863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1.4. Внутренний финансовый контроль (аудит) осуществляется в отношении бюджетных средств </w:t>
      </w:r>
      <w:r w:rsidR="00E146E7">
        <w:rPr>
          <w:sz w:val="28"/>
          <w:szCs w:val="28"/>
        </w:rPr>
        <w:t xml:space="preserve"> Стеклянского сельсовета</w:t>
      </w:r>
      <w:r w:rsidRPr="00EA6E50">
        <w:rPr>
          <w:sz w:val="28"/>
          <w:szCs w:val="28"/>
        </w:rPr>
        <w:t xml:space="preserve">, определенных решением </w:t>
      </w:r>
      <w:r w:rsidR="00E146E7">
        <w:rPr>
          <w:sz w:val="28"/>
          <w:szCs w:val="28"/>
        </w:rPr>
        <w:t xml:space="preserve"> Совета депутатов Стеклянского сельсовета</w:t>
      </w:r>
      <w:r w:rsidRPr="00EA6E50">
        <w:rPr>
          <w:sz w:val="28"/>
          <w:szCs w:val="28"/>
        </w:rPr>
        <w:t xml:space="preserve"> на соответствующий год.</w:t>
      </w:r>
    </w:p>
    <w:p w:rsidR="00B24863" w:rsidRPr="00EA6E50" w:rsidRDefault="00B24863" w:rsidP="00B24863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B24863" w:rsidRDefault="00B24863" w:rsidP="00B24863">
      <w:pPr>
        <w:tabs>
          <w:tab w:val="left" w:pos="1276"/>
        </w:tabs>
        <w:ind w:firstLine="720"/>
        <w:jc w:val="center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>2. Объекты внутреннего муниципального финансового контроля аудита</w:t>
      </w:r>
    </w:p>
    <w:p w:rsidR="00B24863" w:rsidRPr="00EA6E50" w:rsidRDefault="00B24863" w:rsidP="00B24863">
      <w:pPr>
        <w:tabs>
          <w:tab w:val="left" w:pos="1276"/>
        </w:tabs>
        <w:ind w:firstLine="720"/>
        <w:jc w:val="center"/>
        <w:rPr>
          <w:b/>
          <w:sz w:val="28"/>
          <w:szCs w:val="28"/>
        </w:rPr>
      </w:pPr>
    </w:p>
    <w:p w:rsidR="00B24863" w:rsidRPr="00EA6E50" w:rsidRDefault="00B24863" w:rsidP="00B24863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2.1.  Объектами внутреннего муниципального финансового контроля и внутреннего финансового аудита  (далее - объекты контроля (аудита)) являются:</w:t>
      </w:r>
    </w:p>
    <w:p w:rsidR="00B24863" w:rsidRPr="00EA6E50" w:rsidRDefault="00B24863" w:rsidP="00B24863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B24863" w:rsidRPr="00EA6E50" w:rsidRDefault="00B24863" w:rsidP="00B24863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sz w:val="28"/>
          <w:szCs w:val="28"/>
        </w:rPr>
        <w:lastRenderedPageBreak/>
        <w:t xml:space="preserve">            - администрация </w:t>
      </w:r>
      <w:r w:rsidR="00E146E7">
        <w:rPr>
          <w:sz w:val="28"/>
          <w:szCs w:val="28"/>
        </w:rPr>
        <w:t xml:space="preserve"> Стеклянского сельсовета</w:t>
      </w:r>
      <w:r w:rsidRPr="00EA6E50">
        <w:rPr>
          <w:sz w:val="28"/>
          <w:szCs w:val="28"/>
        </w:rPr>
        <w:t xml:space="preserve">, являясь главным распорядителем (получателем) бюджетных средств, главным администратором  доходов бюджета, главные администратором  источников финансирования дефицита бюджета </w:t>
      </w:r>
      <w:r w:rsidR="00E146E7">
        <w:rPr>
          <w:sz w:val="28"/>
          <w:szCs w:val="28"/>
        </w:rPr>
        <w:t xml:space="preserve"> Стеклянского сельсовета</w:t>
      </w:r>
      <w:r w:rsidRPr="00EA6E50">
        <w:rPr>
          <w:sz w:val="28"/>
          <w:szCs w:val="28"/>
        </w:rPr>
        <w:t>, а также руководитель и  сотрудники;</w:t>
      </w:r>
    </w:p>
    <w:p w:rsidR="00B24863" w:rsidRPr="00EA6E50" w:rsidRDefault="00B24863" w:rsidP="00B24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муниципальные бюджетные учреждения, учрежденные </w:t>
      </w:r>
      <w:r w:rsidR="00E146E7">
        <w:rPr>
          <w:sz w:val="28"/>
          <w:szCs w:val="28"/>
        </w:rPr>
        <w:t xml:space="preserve"> </w:t>
      </w:r>
      <w:proofErr w:type="spellStart"/>
      <w:r w:rsidR="00E146E7">
        <w:rPr>
          <w:sz w:val="28"/>
          <w:szCs w:val="28"/>
        </w:rPr>
        <w:t>Стеклянским</w:t>
      </w:r>
      <w:proofErr w:type="spellEnd"/>
      <w:r w:rsidR="00E146E7">
        <w:rPr>
          <w:sz w:val="28"/>
          <w:szCs w:val="28"/>
        </w:rPr>
        <w:t xml:space="preserve"> сельсоветом</w:t>
      </w:r>
      <w:r w:rsidRPr="00EA6E50">
        <w:rPr>
          <w:sz w:val="28"/>
          <w:szCs w:val="28"/>
        </w:rPr>
        <w:t xml:space="preserve"> – как получатель бюджетных средств, его руководитель и сотрудники;</w:t>
      </w:r>
    </w:p>
    <w:p w:rsidR="00B24863" w:rsidRPr="00EA6E50" w:rsidRDefault="00B24863" w:rsidP="00B24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863" w:rsidRPr="00EA6E50" w:rsidRDefault="00B24863" w:rsidP="00B24863">
      <w:pPr>
        <w:tabs>
          <w:tab w:val="left" w:pos="1134"/>
        </w:tabs>
        <w:ind w:firstLine="720"/>
        <w:jc w:val="center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>3. Организация внутреннего финансового контроля и внутреннего финансового аудита</w:t>
      </w:r>
    </w:p>
    <w:p w:rsidR="00B24863" w:rsidRPr="00EA6E50" w:rsidRDefault="00B24863" w:rsidP="00B24863">
      <w:pPr>
        <w:tabs>
          <w:tab w:val="left" w:pos="1134"/>
        </w:tabs>
        <w:ind w:firstLine="720"/>
        <w:jc w:val="both"/>
        <w:rPr>
          <w:b/>
          <w:color w:val="FF0000"/>
          <w:sz w:val="28"/>
          <w:szCs w:val="28"/>
        </w:rPr>
      </w:pP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При осуществлении   внутреннего финансового контроля и внутреннего финансового аудита  проводятся проверки, ревизии, обследования (далее - контрольные мероприятия):</w:t>
      </w:r>
    </w:p>
    <w:p w:rsidR="00B24863" w:rsidRPr="00EA6E50" w:rsidRDefault="00B24863" w:rsidP="00B24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B24863" w:rsidRPr="00EA6E50" w:rsidRDefault="00B24863" w:rsidP="00B24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обследование, под которым понимается анализ и оценка </w:t>
      </w:r>
      <w:proofErr w:type="gramStart"/>
      <w:r w:rsidRPr="00EA6E50">
        <w:rPr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EA6E50">
        <w:rPr>
          <w:sz w:val="28"/>
          <w:szCs w:val="28"/>
        </w:rPr>
        <w:t>;</w:t>
      </w:r>
    </w:p>
    <w:p w:rsidR="00B24863" w:rsidRPr="00EA6E50" w:rsidRDefault="00B24863" w:rsidP="00B24863">
      <w:pPr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Контрольные мероприятия по осуществлению внутреннего муниципального финансового контроля (аудита) проводятся на основании утвержденного плана.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</w:t>
      </w:r>
      <w:proofErr w:type="gramStart"/>
      <w:r w:rsidRPr="00EA6E50">
        <w:rPr>
          <w:sz w:val="28"/>
          <w:szCs w:val="28"/>
        </w:rPr>
        <w:t>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</w:t>
      </w:r>
      <w:proofErr w:type="gramEnd"/>
      <w:r w:rsidRPr="00EA6E50">
        <w:rPr>
          <w:sz w:val="28"/>
          <w:szCs w:val="28"/>
        </w:rPr>
        <w:t xml:space="preserve"> год.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 По мере необходимости  могут проводиться   внеплановые контрольные мероприятия.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3.5  Годовой план проверок разрабатывается ответственным лицом и утверждается главой </w:t>
      </w:r>
      <w:r w:rsidR="00E146E7">
        <w:rPr>
          <w:sz w:val="28"/>
          <w:szCs w:val="28"/>
        </w:rPr>
        <w:t xml:space="preserve"> Стеклянского сельсовета</w:t>
      </w:r>
      <w:proofErr w:type="gramStart"/>
      <w:r w:rsidR="00E146E7">
        <w:rPr>
          <w:sz w:val="28"/>
          <w:szCs w:val="28"/>
        </w:rPr>
        <w:t xml:space="preserve"> </w:t>
      </w:r>
      <w:r w:rsidRPr="00EA6E50">
        <w:rPr>
          <w:sz w:val="28"/>
          <w:szCs w:val="28"/>
        </w:rPr>
        <w:t>.</w:t>
      </w:r>
      <w:proofErr w:type="gramEnd"/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lastRenderedPageBreak/>
        <w:t xml:space="preserve">3.6 Внеплановые проверки проводятся по поручению главы </w:t>
      </w:r>
      <w:r w:rsidR="00E146E7">
        <w:rPr>
          <w:sz w:val="28"/>
          <w:szCs w:val="28"/>
        </w:rPr>
        <w:t xml:space="preserve"> Стеклянского сельсовета</w:t>
      </w:r>
      <w:r w:rsidRPr="00EA6E50">
        <w:rPr>
          <w:sz w:val="28"/>
          <w:szCs w:val="28"/>
        </w:rPr>
        <w:t>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3.7 Плановые и внеплановые проверки проводятся в соответствии с распоряжением, изданным главой</w:t>
      </w:r>
      <w:proofErr w:type="gramStart"/>
      <w:r w:rsidR="00E146E7">
        <w:rPr>
          <w:sz w:val="28"/>
          <w:szCs w:val="28"/>
        </w:rPr>
        <w:t xml:space="preserve"> </w:t>
      </w:r>
      <w:r w:rsidRPr="00EA6E50">
        <w:rPr>
          <w:sz w:val="28"/>
          <w:szCs w:val="28"/>
        </w:rPr>
        <w:t>,</w:t>
      </w:r>
      <w:proofErr w:type="gramEnd"/>
      <w:r w:rsidRPr="00EA6E50">
        <w:rPr>
          <w:sz w:val="28"/>
          <w:szCs w:val="28"/>
        </w:rPr>
        <w:t xml:space="preserve">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3.8</w:t>
      </w:r>
      <w:proofErr w:type="gramStart"/>
      <w:r w:rsidRPr="00EA6E50">
        <w:rPr>
          <w:sz w:val="28"/>
          <w:szCs w:val="28"/>
        </w:rPr>
        <w:t xml:space="preserve"> О</w:t>
      </w:r>
      <w:proofErr w:type="gramEnd"/>
      <w:r w:rsidRPr="00EA6E50">
        <w:rPr>
          <w:sz w:val="28"/>
          <w:szCs w:val="28"/>
        </w:rPr>
        <w:t xml:space="preserve"> проведении контрольного мероприятия  объект контроля уведомляется письменным уведомлением.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3.9 Внеплановые контрольные мероприятия  проводятся без письменного уведомления объекта контроля.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3.10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4863" w:rsidRPr="00B82C99" w:rsidRDefault="00B24863" w:rsidP="00B2486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82C99">
        <w:rPr>
          <w:b/>
          <w:sz w:val="28"/>
          <w:szCs w:val="28"/>
        </w:rPr>
        <w:t>4. Проведение внутреннего финансового контроля</w:t>
      </w:r>
    </w:p>
    <w:p w:rsidR="00B24863" w:rsidRPr="00EA6E50" w:rsidRDefault="00B24863" w:rsidP="00B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3" w:name="sub_931"/>
      <w:r w:rsidRPr="00EA6E50">
        <w:rPr>
          <w:sz w:val="28"/>
          <w:szCs w:val="28"/>
        </w:rPr>
        <w:t xml:space="preserve">4.1. Администрация </w:t>
      </w:r>
      <w:r w:rsidR="00E146E7">
        <w:rPr>
          <w:sz w:val="28"/>
          <w:szCs w:val="28"/>
        </w:rPr>
        <w:t xml:space="preserve"> Стеклянского сельсовета</w:t>
      </w:r>
      <w:r w:rsidRPr="00EA6E50">
        <w:rPr>
          <w:sz w:val="28"/>
          <w:szCs w:val="28"/>
        </w:rPr>
        <w:t>,</w:t>
      </w:r>
    </w:p>
    <w:p w:rsidR="00B24863" w:rsidRPr="00EA6E50" w:rsidRDefault="00B24863" w:rsidP="00B24863">
      <w:pPr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а) как главный распорядитель  бюджетных средств  бюджета поселения осуществляет внутренний финансовый контроль, направленный </w:t>
      </w:r>
      <w:proofErr w:type="gramStart"/>
      <w:r w:rsidRPr="00EA6E50">
        <w:rPr>
          <w:sz w:val="28"/>
          <w:szCs w:val="28"/>
        </w:rPr>
        <w:t>на</w:t>
      </w:r>
      <w:proofErr w:type="gramEnd"/>
      <w:r w:rsidRPr="00EA6E50">
        <w:rPr>
          <w:sz w:val="28"/>
          <w:szCs w:val="28"/>
        </w:rPr>
        <w:t>:</w:t>
      </w:r>
    </w:p>
    <w:bookmarkEnd w:id="3"/>
    <w:p w:rsidR="00B24863" w:rsidRPr="00EA6E50" w:rsidRDefault="00B24863" w:rsidP="00B24863">
      <w:pPr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B24863" w:rsidRPr="00EA6E50" w:rsidRDefault="00B24863" w:rsidP="00B24863">
      <w:pPr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- подготовку и организацию мер по повышению экономности и результативности использования бюджетных средств.</w:t>
      </w:r>
    </w:p>
    <w:p w:rsidR="00B24863" w:rsidRPr="00EA6E50" w:rsidRDefault="00B24863" w:rsidP="00B24863">
      <w:pPr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б) как главный администратор  доходов 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 бюджета.</w:t>
      </w:r>
    </w:p>
    <w:p w:rsidR="00B24863" w:rsidRPr="00EA6E50" w:rsidRDefault="00B24863" w:rsidP="00B24863">
      <w:pPr>
        <w:ind w:firstLine="709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в) как главный администратор  источников</w:t>
      </w:r>
      <w:r>
        <w:rPr>
          <w:sz w:val="28"/>
          <w:szCs w:val="28"/>
        </w:rPr>
        <w:t>,</w:t>
      </w:r>
      <w:r w:rsidRPr="00EA6E50">
        <w:rPr>
          <w:sz w:val="28"/>
          <w:szCs w:val="28"/>
        </w:rPr>
        <w:t xml:space="preserve"> финансирования дефицита  бюджета поселения</w:t>
      </w:r>
      <w:r>
        <w:rPr>
          <w:sz w:val="28"/>
          <w:szCs w:val="28"/>
        </w:rPr>
        <w:t>,</w:t>
      </w:r>
      <w:r w:rsidRPr="00EA6E50">
        <w:rPr>
          <w:sz w:val="28"/>
          <w:szCs w:val="28"/>
        </w:rPr>
        <w:t xml:space="preserve">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</w:t>
      </w:r>
      <w:r>
        <w:rPr>
          <w:sz w:val="28"/>
          <w:szCs w:val="28"/>
        </w:rPr>
        <w:t>,</w:t>
      </w:r>
      <w:r w:rsidRPr="00EA6E50">
        <w:rPr>
          <w:sz w:val="28"/>
          <w:szCs w:val="28"/>
        </w:rPr>
        <w:t xml:space="preserve"> финансирования дефицита  бюджета поселения. </w:t>
      </w:r>
    </w:p>
    <w:p w:rsidR="00B24863" w:rsidRPr="00EA6E50" w:rsidRDefault="00B24863" w:rsidP="00B24863">
      <w:pPr>
        <w:rPr>
          <w:sz w:val="28"/>
          <w:szCs w:val="28"/>
        </w:rPr>
      </w:pP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4" w:name="sub_932"/>
      <w:r w:rsidRPr="00EA6E50">
        <w:rPr>
          <w:sz w:val="28"/>
          <w:szCs w:val="28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5" w:name="sub_933"/>
      <w:bookmarkEnd w:id="4"/>
      <w:r w:rsidRPr="00EA6E50">
        <w:rPr>
          <w:sz w:val="28"/>
          <w:szCs w:val="28"/>
        </w:rPr>
        <w:t>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6" w:name="sub_934"/>
      <w:bookmarkEnd w:id="5"/>
      <w:r w:rsidRPr="00EA6E50">
        <w:rPr>
          <w:sz w:val="28"/>
          <w:szCs w:val="28"/>
        </w:rPr>
        <w:t>4.3. Руководитель и члены рабочей группы вправе:</w:t>
      </w:r>
    </w:p>
    <w:bookmarkEnd w:id="6"/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 находиться на территории, в административных зданиях и служебных помещениях объекта контроля;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lastRenderedPageBreak/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B24863" w:rsidRPr="00EA6E50" w:rsidRDefault="00B24863" w:rsidP="00B24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color w:val="0000FF"/>
          <w:sz w:val="28"/>
          <w:szCs w:val="28"/>
        </w:rPr>
        <w:t xml:space="preserve">- </w:t>
      </w:r>
      <w:r w:rsidRPr="00EA6E50">
        <w:rPr>
          <w:sz w:val="28"/>
          <w:szCs w:val="28"/>
        </w:rPr>
        <w:t xml:space="preserve">запрашивать информацию, документы и материалы, необходимые для проведения проверки. 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 получать доступ к информационным ресурсам автоматизированных систем;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 получать устные разъяснения по существу проверяемых вопросов.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7" w:name="sub_935"/>
      <w:r w:rsidRPr="00EA6E50">
        <w:rPr>
          <w:sz w:val="28"/>
          <w:szCs w:val="28"/>
        </w:rPr>
        <w:t>4.4. В процессе контрольного мероприятия  проводятся контрольные действия по изучению:</w:t>
      </w:r>
    </w:p>
    <w:bookmarkEnd w:id="7"/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фактического наличия, сохранности и правильного использования товарно-материальных ценностей, находящихся в муниципальной 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наличие и состояние текущего </w:t>
      </w:r>
      <w:proofErr w:type="gramStart"/>
      <w:r w:rsidRPr="00EA6E50">
        <w:rPr>
          <w:sz w:val="28"/>
          <w:szCs w:val="28"/>
        </w:rPr>
        <w:t>контроля за</w:t>
      </w:r>
      <w:proofErr w:type="gramEnd"/>
      <w:r w:rsidRPr="00EA6E50">
        <w:rPr>
          <w:sz w:val="28"/>
          <w:szCs w:val="28"/>
        </w:rPr>
        <w:t xml:space="preserve"> движением материальных ценностей и денежных средств, правильность формирования затрат, полнота </w:t>
      </w:r>
      <w:proofErr w:type="spellStart"/>
      <w:r w:rsidRPr="00EA6E50">
        <w:rPr>
          <w:sz w:val="28"/>
          <w:szCs w:val="28"/>
        </w:rPr>
        <w:t>приходования</w:t>
      </w:r>
      <w:proofErr w:type="spellEnd"/>
      <w:r w:rsidRPr="00EA6E50">
        <w:rPr>
          <w:sz w:val="28"/>
          <w:szCs w:val="28"/>
        </w:rPr>
        <w:t>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результативности, </w:t>
      </w:r>
      <w:proofErr w:type="spellStart"/>
      <w:r w:rsidRPr="00EA6E50">
        <w:rPr>
          <w:sz w:val="28"/>
          <w:szCs w:val="28"/>
        </w:rPr>
        <w:t>адресности</w:t>
      </w:r>
      <w:proofErr w:type="spellEnd"/>
      <w:r w:rsidRPr="00EA6E50">
        <w:rPr>
          <w:sz w:val="28"/>
          <w:szCs w:val="28"/>
        </w:rPr>
        <w:t xml:space="preserve">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планирования (прогнозирования) поступлений и выплат по источникам финансирования дефицита бюджета;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lastRenderedPageBreak/>
        <w:t xml:space="preserve">- </w:t>
      </w:r>
      <w:proofErr w:type="spellStart"/>
      <w:r w:rsidRPr="00EA6E50">
        <w:rPr>
          <w:sz w:val="28"/>
          <w:szCs w:val="28"/>
        </w:rPr>
        <w:t>адресности</w:t>
      </w:r>
      <w:proofErr w:type="spellEnd"/>
      <w:r w:rsidRPr="00EA6E50">
        <w:rPr>
          <w:sz w:val="28"/>
          <w:szCs w:val="28"/>
        </w:rPr>
        <w:t xml:space="preserve"> и целевого характера использования выделенных в распоряжение объекта контроля  ассигнований, предназначенных для погашения источников финансирования дефицита бюджета;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полноты и своевременности поступления в бюджет источников финансирования дефицита бюджета;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8" w:name="sub_936"/>
      <w:r w:rsidRPr="00EA6E50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 Контрольные мероприятия проводятся в соответствии с утвержденным планом.</w:t>
      </w:r>
    </w:p>
    <w:p w:rsidR="00B24863" w:rsidRPr="00EA6E50" w:rsidRDefault="00B24863" w:rsidP="00B24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4.6. Результаты проверки и ревизии оформляются актом, обследования – заключением.</w:t>
      </w:r>
    </w:p>
    <w:p w:rsidR="00B24863" w:rsidRPr="00EA6E50" w:rsidRDefault="00B24863" w:rsidP="00B24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4.7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Акт состоит из вводной, описательной и заключительной частей.</w:t>
      </w:r>
    </w:p>
    <w:p w:rsidR="00B24863" w:rsidRPr="00EA6E50" w:rsidRDefault="00B24863" w:rsidP="00B24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4.8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B24863" w:rsidRPr="00EA6E50" w:rsidRDefault="00B24863" w:rsidP="00B24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4.9</w:t>
      </w:r>
      <w:r>
        <w:rPr>
          <w:sz w:val="28"/>
          <w:szCs w:val="28"/>
        </w:rPr>
        <w:t xml:space="preserve">. </w:t>
      </w:r>
      <w:r w:rsidRPr="00EA6E50">
        <w:rPr>
          <w:sz w:val="28"/>
          <w:szCs w:val="28"/>
        </w:rPr>
        <w:t xml:space="preserve"> Один экземпляр акта проверки или ревизии, с отметкой об ознакомлении руководителя организации объекта контроля, хранится в органах внутреннего муниципального финансового контроля, второй направляется главе администрации  сельского поселения для рассмотрения и принятия решений в соответствии с законодательством.</w:t>
      </w:r>
    </w:p>
    <w:p w:rsidR="00B24863" w:rsidRPr="00EA6E50" w:rsidRDefault="00B24863" w:rsidP="00B24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4.10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</w:t>
      </w:r>
      <w:proofErr w:type="gramStart"/>
      <w:r w:rsidRPr="00EA6E50">
        <w:rPr>
          <w:sz w:val="28"/>
          <w:szCs w:val="28"/>
        </w:rPr>
        <w:t xml:space="preserve">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  <w:proofErr w:type="gramEnd"/>
    </w:p>
    <w:p w:rsidR="00B24863" w:rsidRPr="00EA6E50" w:rsidRDefault="00B24863" w:rsidP="00B24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6E50">
        <w:rPr>
          <w:sz w:val="28"/>
          <w:szCs w:val="28"/>
        </w:rPr>
        <w:t>4.11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Контроль над ходом мероприятий по устранению выявленных нарушений  осуществляет глава администрации поселения.</w:t>
      </w:r>
      <w:bookmarkEnd w:id="8"/>
    </w:p>
    <w:p w:rsidR="00B24863" w:rsidRPr="00EA6E50" w:rsidRDefault="00B24863" w:rsidP="00B24863">
      <w:pPr>
        <w:pStyle w:val="1"/>
        <w:rPr>
          <w:sz w:val="28"/>
          <w:szCs w:val="28"/>
        </w:rPr>
      </w:pPr>
      <w:bookmarkStart w:id="9" w:name="sub_400"/>
      <w:r w:rsidRPr="00EA6E50">
        <w:rPr>
          <w:sz w:val="28"/>
          <w:szCs w:val="28"/>
        </w:rPr>
        <w:t>5. Проведение внутреннего финансового аудита</w:t>
      </w:r>
    </w:p>
    <w:bookmarkEnd w:id="9"/>
    <w:p w:rsidR="00B24863" w:rsidRPr="00EA6E50" w:rsidRDefault="00B24863" w:rsidP="00B24863">
      <w:pPr>
        <w:jc w:val="both"/>
        <w:rPr>
          <w:sz w:val="28"/>
          <w:szCs w:val="28"/>
        </w:rPr>
      </w:pP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0" w:name="sub_958"/>
      <w:r w:rsidRPr="00EA6E50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Внутренний финансовый аудит осуществляется в отношении объектов контроля  на основе функциональной независимости в целях:</w:t>
      </w:r>
    </w:p>
    <w:bookmarkEnd w:id="10"/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подготовки предложений по повышению экономности и результативности использования бюджетных средств.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1" w:name="sub_959"/>
      <w:r w:rsidRPr="00EA6E50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При проведении внутреннего финансового аудита осуществляется проверка соблюдения законов и иных нормативных правовых актов, </w:t>
      </w:r>
      <w:r w:rsidRPr="00EA6E50">
        <w:rPr>
          <w:sz w:val="28"/>
          <w:szCs w:val="28"/>
        </w:rPr>
        <w:lastRenderedPageBreak/>
        <w:t>регламентирующих использование бюджетных  средств и муниципальной  собственности,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2" w:name="sub_960"/>
      <w:bookmarkEnd w:id="11"/>
      <w:r w:rsidRPr="00EA6E50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2"/>
    <w:p w:rsidR="00B24863" w:rsidRPr="00E146E7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5" w:history="1">
        <w:r w:rsidRPr="00E146E7">
          <w:rPr>
            <w:rStyle w:val="a5"/>
            <w:b w:val="0"/>
            <w:color w:val="auto"/>
            <w:sz w:val="28"/>
            <w:szCs w:val="28"/>
          </w:rPr>
          <w:t>Бюджетного кодекса</w:t>
        </w:r>
      </w:hyperlink>
      <w:r w:rsidRPr="00E146E7">
        <w:rPr>
          <w:sz w:val="28"/>
          <w:szCs w:val="28"/>
        </w:rPr>
        <w:t xml:space="preserve"> Российской Федерации;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наличия составленного и утвержденного субъектом контроля (аудита) плана на календарный год;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полноты и своевременности выполнения контрольных мероприятий, предусмотренных планом;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соблюдения требований к организации и проведению контрольных мероприятий;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наличия оформленных материалов проведенных контрольных мероприятий;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соблюдения требований к оформлени</w:t>
      </w:r>
      <w:r>
        <w:rPr>
          <w:sz w:val="28"/>
          <w:szCs w:val="28"/>
        </w:rPr>
        <w:t>ю</w:t>
      </w:r>
      <w:r w:rsidRPr="00EA6E50">
        <w:rPr>
          <w:sz w:val="28"/>
          <w:szCs w:val="28"/>
        </w:rPr>
        <w:t xml:space="preserve"> акта по результатам контрольных мероприятий;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анализа целевых показателей при исполнении программ,  мероприятий;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устранения недостатков, выявленных предыдущим контрольным мероприятием;</w:t>
      </w:r>
    </w:p>
    <w:p w:rsidR="00B24863" w:rsidRPr="00EA6E50" w:rsidRDefault="00B24863" w:rsidP="00B24863">
      <w:pPr>
        <w:rPr>
          <w:color w:val="FF00FF"/>
          <w:sz w:val="28"/>
          <w:szCs w:val="28"/>
        </w:rPr>
      </w:pPr>
      <w:r w:rsidRPr="00EA6E50">
        <w:rPr>
          <w:sz w:val="28"/>
          <w:szCs w:val="28"/>
        </w:rPr>
        <w:t>- другие вопросы в части проведения внутреннего финансового контроля и оформления его результатов.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3" w:name="sub_961"/>
      <w:r w:rsidRPr="00EA6E50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3"/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составления и исполнения бюджета, составления бюджетной отчетности и ведения бюджетного учета;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анализа дебиторской и кредиторской задолженности, и разработка рекомендаций по ее уменьшению и взысканию;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анализа первичных данных бюджетного учета;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4" w:name="sub_962"/>
      <w:r w:rsidRPr="00EA6E50">
        <w:rPr>
          <w:sz w:val="28"/>
          <w:szCs w:val="28"/>
        </w:rPr>
        <w:lastRenderedPageBreak/>
        <w:t>5.5</w:t>
      </w:r>
      <w:r>
        <w:rPr>
          <w:sz w:val="28"/>
          <w:szCs w:val="28"/>
        </w:rPr>
        <w:t>.</w:t>
      </w:r>
      <w:r w:rsidRPr="00EA6E50">
        <w:rPr>
          <w:sz w:val="28"/>
          <w:szCs w:val="28"/>
        </w:rPr>
        <w:t xml:space="preserve">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4"/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5" w:name="sub_965"/>
      <w:r w:rsidRPr="00EA6E50">
        <w:rPr>
          <w:sz w:val="28"/>
          <w:szCs w:val="28"/>
        </w:rPr>
        <w:t>5.6</w:t>
      </w:r>
      <w:r>
        <w:rPr>
          <w:sz w:val="28"/>
          <w:szCs w:val="28"/>
        </w:rPr>
        <w:t xml:space="preserve">. </w:t>
      </w:r>
      <w:r w:rsidRPr="00EA6E50">
        <w:rPr>
          <w:sz w:val="28"/>
          <w:szCs w:val="28"/>
        </w:rPr>
        <w:t xml:space="preserve">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 на основании собранных доказательств.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6" w:name="sub_967"/>
      <w:bookmarkEnd w:id="15"/>
      <w:r w:rsidRPr="00EA6E50">
        <w:rPr>
          <w:sz w:val="28"/>
          <w:szCs w:val="28"/>
        </w:rPr>
        <w:t>5.7</w:t>
      </w:r>
      <w:r>
        <w:rPr>
          <w:sz w:val="28"/>
          <w:szCs w:val="28"/>
        </w:rPr>
        <w:t xml:space="preserve">. </w:t>
      </w:r>
      <w:r w:rsidRPr="00EA6E50">
        <w:rPr>
          <w:sz w:val="28"/>
          <w:szCs w:val="28"/>
        </w:rPr>
        <w:t xml:space="preserve">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16"/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Надежными доказательствами считаются, если информация является наиболее полной и заслуживает доверия.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Уместными доказательства являются, если информация подтверждает наблюдения и рекомендации.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>Доказательства должны обосновывать сделанные выводы и рекомендации.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7" w:name="sub_968"/>
      <w:r w:rsidRPr="00EA6E50">
        <w:rPr>
          <w:sz w:val="28"/>
          <w:szCs w:val="28"/>
        </w:rPr>
        <w:t>5.8</w:t>
      </w:r>
      <w:r>
        <w:rPr>
          <w:sz w:val="28"/>
          <w:szCs w:val="28"/>
        </w:rPr>
        <w:t xml:space="preserve">. </w:t>
      </w:r>
      <w:r w:rsidRPr="00EA6E50">
        <w:rPr>
          <w:sz w:val="28"/>
          <w:szCs w:val="28"/>
        </w:rPr>
        <w:t xml:space="preserve"> Заключение составляется в двух экземплярах и должно состоять из вводной, аналитической и итоговой частей.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bookmarkStart w:id="18" w:name="sub_969"/>
      <w:bookmarkEnd w:id="17"/>
      <w:r w:rsidRPr="00EA6E50">
        <w:rPr>
          <w:sz w:val="28"/>
          <w:szCs w:val="28"/>
        </w:rPr>
        <w:t>5.9</w:t>
      </w:r>
      <w:r>
        <w:rPr>
          <w:sz w:val="28"/>
          <w:szCs w:val="28"/>
        </w:rPr>
        <w:t xml:space="preserve">. </w:t>
      </w:r>
      <w:r w:rsidRPr="00EA6E50">
        <w:rPr>
          <w:sz w:val="28"/>
          <w:szCs w:val="28"/>
        </w:rPr>
        <w:t xml:space="preserve">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  <w:bookmarkStart w:id="19" w:name="sub_970"/>
      <w:bookmarkEnd w:id="18"/>
    </w:p>
    <w:p w:rsidR="00B24863" w:rsidRPr="00D312CA" w:rsidRDefault="00B24863" w:rsidP="00E146E7">
      <w:pPr>
        <w:jc w:val="both"/>
        <w:rPr>
          <w:sz w:val="28"/>
          <w:szCs w:val="28"/>
        </w:rPr>
      </w:pPr>
      <w:bookmarkStart w:id="20" w:name="sub_971"/>
      <w:bookmarkEnd w:id="19"/>
      <w:r w:rsidRPr="00EA6E50">
        <w:rPr>
          <w:sz w:val="28"/>
          <w:szCs w:val="28"/>
        </w:rPr>
        <w:t>5.10</w:t>
      </w:r>
      <w:r>
        <w:rPr>
          <w:sz w:val="28"/>
          <w:szCs w:val="28"/>
        </w:rPr>
        <w:t xml:space="preserve">. </w:t>
      </w:r>
      <w:r w:rsidRPr="00EA6E50">
        <w:rPr>
          <w:sz w:val="28"/>
          <w:szCs w:val="28"/>
        </w:rPr>
        <w:t xml:space="preserve">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поселен</w:t>
      </w:r>
      <w:bookmarkEnd w:id="20"/>
      <w:r w:rsidR="00E146E7">
        <w:rPr>
          <w:sz w:val="28"/>
          <w:szCs w:val="28"/>
        </w:rPr>
        <w:t>ия.</w:t>
      </w:r>
    </w:p>
    <w:p w:rsidR="00B24863" w:rsidRDefault="00B24863" w:rsidP="00E146E7">
      <w:pPr>
        <w:autoSpaceDN w:val="0"/>
        <w:adjustRightInd w:val="0"/>
        <w:outlineLvl w:val="0"/>
      </w:pPr>
    </w:p>
    <w:p w:rsidR="00E146E7" w:rsidRDefault="00E146E7" w:rsidP="00E146E7">
      <w:pPr>
        <w:autoSpaceDN w:val="0"/>
        <w:adjustRightInd w:val="0"/>
        <w:outlineLvl w:val="0"/>
      </w:pPr>
    </w:p>
    <w:p w:rsidR="00B24863" w:rsidRDefault="00B24863" w:rsidP="00B24863">
      <w:pPr>
        <w:autoSpaceDN w:val="0"/>
        <w:adjustRightInd w:val="0"/>
        <w:jc w:val="right"/>
        <w:outlineLvl w:val="0"/>
      </w:pPr>
    </w:p>
    <w:p w:rsidR="00B24863" w:rsidRDefault="00B24863" w:rsidP="00B24863">
      <w:pPr>
        <w:autoSpaceDN w:val="0"/>
        <w:adjustRightInd w:val="0"/>
        <w:jc w:val="right"/>
        <w:outlineLvl w:val="0"/>
      </w:pPr>
    </w:p>
    <w:p w:rsidR="00B24863" w:rsidRDefault="00B24863" w:rsidP="00B24863">
      <w:pPr>
        <w:autoSpaceDN w:val="0"/>
        <w:adjustRightInd w:val="0"/>
        <w:jc w:val="right"/>
        <w:outlineLvl w:val="0"/>
      </w:pPr>
      <w:r w:rsidRPr="003C0687">
        <w:lastRenderedPageBreak/>
        <w:t xml:space="preserve">Приложение 2 </w:t>
      </w:r>
    </w:p>
    <w:p w:rsidR="00B24863" w:rsidRDefault="00B24863" w:rsidP="00B24863">
      <w:pPr>
        <w:autoSpaceDN w:val="0"/>
        <w:adjustRightInd w:val="0"/>
        <w:jc w:val="right"/>
        <w:outlineLvl w:val="0"/>
      </w:pPr>
      <w:r>
        <w:t>к п</w:t>
      </w:r>
      <w:r w:rsidRPr="003C0687">
        <w:t>остановлению</w:t>
      </w:r>
      <w:r>
        <w:t xml:space="preserve"> а</w:t>
      </w:r>
      <w:r w:rsidRPr="003C0687">
        <w:t xml:space="preserve">дминистрации </w:t>
      </w:r>
    </w:p>
    <w:p w:rsidR="00B24863" w:rsidRDefault="00E146E7" w:rsidP="00B24863">
      <w:pPr>
        <w:autoSpaceDN w:val="0"/>
        <w:adjustRightInd w:val="0"/>
        <w:jc w:val="right"/>
      </w:pPr>
      <w:r>
        <w:t xml:space="preserve"> Стеклянского сельсовета</w:t>
      </w:r>
    </w:p>
    <w:p w:rsidR="00B24863" w:rsidRPr="00B82C99" w:rsidRDefault="00B24863" w:rsidP="00B24863">
      <w:pPr>
        <w:ind w:firstLine="720"/>
        <w:jc w:val="right"/>
      </w:pPr>
      <w:r w:rsidRPr="00582300">
        <w:t xml:space="preserve">от </w:t>
      </w:r>
      <w:r w:rsidR="00E146E7">
        <w:t xml:space="preserve"> 18.09</w:t>
      </w:r>
      <w:r>
        <w:t xml:space="preserve">.2017 г. </w:t>
      </w:r>
      <w:r w:rsidRPr="00582300">
        <w:t xml:space="preserve"> № </w:t>
      </w:r>
      <w:r w:rsidR="00E146E7">
        <w:t>42а</w:t>
      </w:r>
    </w:p>
    <w:p w:rsidR="00B24863" w:rsidRPr="003C0687" w:rsidRDefault="00B24863" w:rsidP="00B24863">
      <w:pPr>
        <w:autoSpaceDN w:val="0"/>
        <w:adjustRightInd w:val="0"/>
        <w:jc w:val="right"/>
      </w:pPr>
    </w:p>
    <w:p w:rsidR="00B24863" w:rsidRPr="003C0687" w:rsidRDefault="00B24863" w:rsidP="00B24863"/>
    <w:p w:rsidR="00B24863" w:rsidRPr="003C0687" w:rsidRDefault="00B24863" w:rsidP="00B24863"/>
    <w:p w:rsidR="00B24863" w:rsidRPr="003C0687" w:rsidRDefault="00B24863" w:rsidP="00B24863"/>
    <w:p w:rsidR="00B24863" w:rsidRPr="00EA6E50" w:rsidRDefault="00B24863" w:rsidP="00B24863">
      <w:pPr>
        <w:jc w:val="center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>Состав комиссии</w:t>
      </w:r>
    </w:p>
    <w:p w:rsidR="00B24863" w:rsidRPr="00EA6E50" w:rsidRDefault="00B24863" w:rsidP="00B24863">
      <w:pPr>
        <w:jc w:val="center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 xml:space="preserve"> по внутреннему муниципальному финансовому контролю</w:t>
      </w:r>
    </w:p>
    <w:p w:rsidR="00B24863" w:rsidRPr="00EA6E50" w:rsidRDefault="00E146E7" w:rsidP="00B24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Стеклянского сельсовета</w:t>
      </w:r>
    </w:p>
    <w:p w:rsidR="00B24863" w:rsidRPr="00EA6E50" w:rsidRDefault="00B24863" w:rsidP="00B24863">
      <w:pPr>
        <w:jc w:val="both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 xml:space="preserve">Председатель комиссии: 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</w:t>
      </w:r>
      <w:r w:rsidR="00E146E7">
        <w:rPr>
          <w:sz w:val="28"/>
          <w:szCs w:val="28"/>
        </w:rPr>
        <w:t xml:space="preserve"> Глава Стеклянского сельсовета – Сасина Елена Викторовна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</w:p>
    <w:p w:rsidR="00B24863" w:rsidRPr="00EA6E50" w:rsidRDefault="00B24863" w:rsidP="00B24863">
      <w:pPr>
        <w:jc w:val="both"/>
        <w:rPr>
          <w:b/>
          <w:sz w:val="28"/>
          <w:szCs w:val="28"/>
        </w:rPr>
      </w:pPr>
      <w:r w:rsidRPr="00EA6E50">
        <w:rPr>
          <w:b/>
          <w:sz w:val="28"/>
          <w:szCs w:val="28"/>
        </w:rPr>
        <w:t>Члены Комиссии:</w:t>
      </w:r>
    </w:p>
    <w:p w:rsidR="00B24863" w:rsidRPr="00EA6E50" w:rsidRDefault="00B24863" w:rsidP="00B24863">
      <w:pPr>
        <w:jc w:val="both"/>
        <w:rPr>
          <w:sz w:val="28"/>
          <w:szCs w:val="28"/>
        </w:rPr>
      </w:pPr>
      <w:r w:rsidRPr="00EA6E5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="00E14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бухгалтер</w:t>
      </w:r>
      <w:r w:rsidRPr="00EA6E50">
        <w:rPr>
          <w:sz w:val="28"/>
          <w:szCs w:val="28"/>
        </w:rPr>
        <w:t xml:space="preserve">  – </w:t>
      </w:r>
      <w:r w:rsidR="00E146E7">
        <w:rPr>
          <w:sz w:val="28"/>
          <w:szCs w:val="28"/>
        </w:rPr>
        <w:t xml:space="preserve"> Морозова Светлана Васильевна</w:t>
      </w:r>
    </w:p>
    <w:p w:rsidR="00B24863" w:rsidRPr="005D3DCE" w:rsidRDefault="00B24863" w:rsidP="00B24863">
      <w:pPr>
        <w:jc w:val="both"/>
        <w:rPr>
          <w:sz w:val="28"/>
          <w:szCs w:val="28"/>
        </w:rPr>
      </w:pPr>
      <w:r w:rsidRPr="00EA6E50">
        <w:rPr>
          <w:b/>
          <w:sz w:val="28"/>
          <w:szCs w:val="28"/>
        </w:rPr>
        <w:t xml:space="preserve">- </w:t>
      </w:r>
      <w:r w:rsidR="00E14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</w:t>
      </w:r>
      <w:r w:rsidRPr="00EA6E50">
        <w:rPr>
          <w:sz w:val="28"/>
          <w:szCs w:val="28"/>
        </w:rPr>
        <w:t xml:space="preserve"> – </w:t>
      </w:r>
      <w:r w:rsidR="00E146E7">
        <w:rPr>
          <w:sz w:val="28"/>
          <w:szCs w:val="28"/>
        </w:rPr>
        <w:t xml:space="preserve"> </w:t>
      </w:r>
      <w:proofErr w:type="spellStart"/>
      <w:r w:rsidR="00E146E7">
        <w:rPr>
          <w:sz w:val="28"/>
          <w:szCs w:val="28"/>
        </w:rPr>
        <w:t>Дюла</w:t>
      </w:r>
      <w:proofErr w:type="spellEnd"/>
      <w:r w:rsidR="00E146E7">
        <w:rPr>
          <w:sz w:val="28"/>
          <w:szCs w:val="28"/>
        </w:rPr>
        <w:t xml:space="preserve"> Елена Николаевна</w:t>
      </w:r>
    </w:p>
    <w:p w:rsidR="00B24863" w:rsidRDefault="00B24863" w:rsidP="00B248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24863" w:rsidRDefault="00B24863" w:rsidP="00B248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24863" w:rsidRDefault="00B24863" w:rsidP="00B248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24863" w:rsidRDefault="00B24863" w:rsidP="00B248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24863" w:rsidRDefault="00B24863" w:rsidP="00B248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24863" w:rsidRDefault="00B24863" w:rsidP="00B2486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24863" w:rsidRDefault="00B24863" w:rsidP="00B2486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24863" w:rsidRDefault="00E146E7" w:rsidP="00B24863">
      <w:pPr>
        <w:autoSpaceDE w:val="0"/>
        <w:autoSpaceDN w:val="0"/>
        <w:adjustRightInd w:val="0"/>
        <w:ind w:firstLine="1418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B24863" w:rsidRDefault="00B24863" w:rsidP="00B24863">
      <w:pPr>
        <w:autoSpaceDE w:val="0"/>
        <w:autoSpaceDN w:val="0"/>
        <w:adjustRightInd w:val="0"/>
        <w:ind w:firstLine="1418"/>
        <w:jc w:val="both"/>
        <w:rPr>
          <w:b/>
          <w:sz w:val="26"/>
          <w:szCs w:val="26"/>
        </w:rPr>
      </w:pPr>
    </w:p>
    <w:p w:rsidR="00156495" w:rsidRDefault="00156495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156495">
      <w:pPr>
        <w:rPr>
          <w:sz w:val="28"/>
          <w:szCs w:val="28"/>
        </w:rPr>
      </w:pPr>
    </w:p>
    <w:p w:rsidR="005404A7" w:rsidRDefault="005404A7" w:rsidP="005404A7">
      <w:pPr>
        <w:autoSpaceDN w:val="0"/>
        <w:adjustRightInd w:val="0"/>
        <w:jc w:val="right"/>
        <w:outlineLvl w:val="0"/>
      </w:pPr>
      <w:r>
        <w:lastRenderedPageBreak/>
        <w:t>Приложение 3</w:t>
      </w:r>
      <w:r w:rsidRPr="003C0687">
        <w:t xml:space="preserve"> </w:t>
      </w:r>
    </w:p>
    <w:p w:rsidR="005404A7" w:rsidRDefault="005404A7" w:rsidP="005404A7">
      <w:pPr>
        <w:autoSpaceDN w:val="0"/>
        <w:adjustRightInd w:val="0"/>
        <w:jc w:val="right"/>
        <w:outlineLvl w:val="0"/>
      </w:pPr>
      <w:r>
        <w:t>к п</w:t>
      </w:r>
      <w:r w:rsidRPr="003C0687">
        <w:t>остановлению</w:t>
      </w:r>
      <w:r>
        <w:t xml:space="preserve"> а</w:t>
      </w:r>
      <w:r w:rsidRPr="003C0687">
        <w:t xml:space="preserve">дминистрации </w:t>
      </w:r>
    </w:p>
    <w:p w:rsidR="005404A7" w:rsidRDefault="005404A7" w:rsidP="005404A7">
      <w:pPr>
        <w:autoSpaceDN w:val="0"/>
        <w:adjustRightInd w:val="0"/>
        <w:jc w:val="right"/>
      </w:pPr>
      <w:r>
        <w:t xml:space="preserve"> Стеклянского сельсовета</w:t>
      </w:r>
    </w:p>
    <w:p w:rsidR="005404A7" w:rsidRDefault="005404A7" w:rsidP="005404A7">
      <w:pPr>
        <w:ind w:firstLine="720"/>
        <w:jc w:val="right"/>
      </w:pPr>
      <w:r w:rsidRPr="00582300">
        <w:t xml:space="preserve">от </w:t>
      </w:r>
      <w:r>
        <w:t xml:space="preserve"> 18.09.2017 г. </w:t>
      </w:r>
      <w:r w:rsidRPr="00582300">
        <w:t xml:space="preserve"> № </w:t>
      </w:r>
      <w:r>
        <w:t>42а</w:t>
      </w:r>
    </w:p>
    <w:p w:rsidR="005404A7" w:rsidRDefault="005404A7" w:rsidP="005404A7">
      <w:pPr>
        <w:ind w:firstLine="720"/>
        <w:jc w:val="right"/>
      </w:pPr>
    </w:p>
    <w:p w:rsidR="005404A7" w:rsidRDefault="005404A7" w:rsidP="005404A7">
      <w:pPr>
        <w:ind w:firstLine="720"/>
        <w:jc w:val="right"/>
      </w:pPr>
    </w:p>
    <w:p w:rsidR="005404A7" w:rsidRDefault="005404A7" w:rsidP="005404A7">
      <w:pPr>
        <w:ind w:firstLine="720"/>
        <w:jc w:val="right"/>
      </w:pPr>
      <w:r>
        <w:t xml:space="preserve">                                                       УТВЕРЖДАЮ:</w:t>
      </w:r>
    </w:p>
    <w:p w:rsidR="005404A7" w:rsidRDefault="005404A7" w:rsidP="005404A7">
      <w:pPr>
        <w:ind w:firstLine="720"/>
        <w:jc w:val="right"/>
      </w:pPr>
      <w:r>
        <w:t xml:space="preserve">  </w:t>
      </w:r>
    </w:p>
    <w:p w:rsidR="005404A7" w:rsidRDefault="005404A7" w:rsidP="005404A7">
      <w:pPr>
        <w:ind w:firstLine="720"/>
        <w:jc w:val="right"/>
      </w:pPr>
      <w:r>
        <w:t xml:space="preserve">                      ____________ Глава</w:t>
      </w:r>
    </w:p>
    <w:p w:rsidR="005404A7" w:rsidRDefault="005404A7" w:rsidP="005404A7">
      <w:pPr>
        <w:ind w:firstLine="720"/>
        <w:jc w:val="right"/>
      </w:pPr>
      <w:r>
        <w:t xml:space="preserve"> Стеклянского сельсовета</w:t>
      </w:r>
    </w:p>
    <w:p w:rsidR="005404A7" w:rsidRDefault="005404A7" w:rsidP="005404A7">
      <w:pPr>
        <w:ind w:firstLine="720"/>
        <w:jc w:val="right"/>
      </w:pPr>
      <w:r>
        <w:t>Купинского района Новосибирской области</w:t>
      </w:r>
    </w:p>
    <w:p w:rsidR="005404A7" w:rsidRDefault="005404A7" w:rsidP="005404A7">
      <w:pPr>
        <w:ind w:firstLine="720"/>
        <w:jc w:val="center"/>
      </w:pPr>
    </w:p>
    <w:p w:rsidR="005404A7" w:rsidRDefault="005404A7" w:rsidP="005404A7">
      <w:pPr>
        <w:ind w:firstLine="720"/>
        <w:jc w:val="center"/>
      </w:pPr>
    </w:p>
    <w:p w:rsidR="005404A7" w:rsidRDefault="005404A7" w:rsidP="005404A7">
      <w:pPr>
        <w:ind w:firstLine="720"/>
        <w:jc w:val="center"/>
      </w:pPr>
    </w:p>
    <w:p w:rsidR="005404A7" w:rsidRDefault="005404A7" w:rsidP="005404A7">
      <w:pPr>
        <w:ind w:firstLine="720"/>
        <w:jc w:val="center"/>
      </w:pPr>
    </w:p>
    <w:p w:rsidR="005404A7" w:rsidRDefault="005404A7" w:rsidP="005404A7">
      <w:pPr>
        <w:ind w:firstLine="720"/>
        <w:jc w:val="center"/>
        <w:rPr>
          <w:b/>
          <w:sz w:val="28"/>
          <w:szCs w:val="28"/>
        </w:rPr>
      </w:pPr>
      <w:r w:rsidRPr="005404A7">
        <w:rPr>
          <w:b/>
          <w:sz w:val="28"/>
          <w:szCs w:val="28"/>
        </w:rPr>
        <w:t>ПЛАН</w:t>
      </w:r>
    </w:p>
    <w:p w:rsidR="005404A7" w:rsidRDefault="005404A7" w:rsidP="005404A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проверок по внутреннему финансовому контролю и внутреннему финансовому аудиту администрации Стеклянского сельсовета Купинского района Новосибирской области</w:t>
      </w:r>
    </w:p>
    <w:p w:rsidR="005404A7" w:rsidRDefault="005404A7" w:rsidP="005404A7">
      <w:pPr>
        <w:ind w:firstLine="720"/>
        <w:rPr>
          <w:b/>
          <w:sz w:val="28"/>
          <w:szCs w:val="28"/>
        </w:rPr>
      </w:pPr>
    </w:p>
    <w:p w:rsidR="004262E5" w:rsidRDefault="004262E5" w:rsidP="005404A7">
      <w:pPr>
        <w:ind w:firstLine="720"/>
        <w:rPr>
          <w:b/>
          <w:sz w:val="28"/>
          <w:szCs w:val="28"/>
        </w:rPr>
      </w:pPr>
    </w:p>
    <w:p w:rsidR="004262E5" w:rsidRDefault="004262E5" w:rsidP="005404A7">
      <w:pPr>
        <w:ind w:firstLine="720"/>
        <w:rPr>
          <w:b/>
          <w:sz w:val="28"/>
          <w:szCs w:val="28"/>
        </w:rPr>
      </w:pPr>
    </w:p>
    <w:p w:rsidR="004262E5" w:rsidRDefault="004262E5" w:rsidP="005404A7">
      <w:pPr>
        <w:ind w:firstLine="720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6"/>
        <w:gridCol w:w="1734"/>
        <w:gridCol w:w="1616"/>
        <w:gridCol w:w="1399"/>
        <w:gridCol w:w="1399"/>
        <w:gridCol w:w="1386"/>
        <w:gridCol w:w="1411"/>
      </w:tblGrid>
      <w:tr w:rsidR="005404A7" w:rsidTr="005404A7">
        <w:tc>
          <w:tcPr>
            <w:tcW w:w="817" w:type="dxa"/>
          </w:tcPr>
          <w:p w:rsidR="005404A7" w:rsidRPr="005404A7" w:rsidRDefault="005404A7" w:rsidP="005404A7">
            <w:pPr>
              <w:rPr>
                <w:b/>
              </w:rPr>
            </w:pPr>
            <w:proofErr w:type="gramStart"/>
            <w:r w:rsidRPr="005404A7">
              <w:rPr>
                <w:b/>
              </w:rPr>
              <w:t>П</w:t>
            </w:r>
            <w:proofErr w:type="gramEnd"/>
            <w:r w:rsidRPr="005404A7">
              <w:rPr>
                <w:b/>
              </w:rPr>
              <w:t>/П</w:t>
            </w:r>
          </w:p>
          <w:p w:rsidR="005404A7" w:rsidRDefault="005404A7" w:rsidP="005404A7">
            <w:pPr>
              <w:rPr>
                <w:b/>
                <w:sz w:val="28"/>
                <w:szCs w:val="28"/>
              </w:rPr>
            </w:pPr>
            <w:r w:rsidRPr="005404A7">
              <w:rPr>
                <w:b/>
              </w:rPr>
              <w:t>№</w:t>
            </w:r>
          </w:p>
        </w:tc>
        <w:tc>
          <w:tcPr>
            <w:tcW w:w="1917" w:type="dxa"/>
          </w:tcPr>
          <w:p w:rsidR="005404A7" w:rsidRPr="005404A7" w:rsidRDefault="005404A7" w:rsidP="004262E5">
            <w:pPr>
              <w:jc w:val="center"/>
              <w:rPr>
                <w:b/>
              </w:rPr>
            </w:pPr>
            <w:r>
              <w:rPr>
                <w:b/>
              </w:rPr>
              <w:t>Объект проверки</w:t>
            </w:r>
          </w:p>
        </w:tc>
        <w:tc>
          <w:tcPr>
            <w:tcW w:w="1367" w:type="dxa"/>
          </w:tcPr>
          <w:p w:rsidR="005404A7" w:rsidRPr="005404A7" w:rsidRDefault="005404A7" w:rsidP="004262E5">
            <w:pPr>
              <w:jc w:val="center"/>
              <w:rPr>
                <w:b/>
              </w:rPr>
            </w:pPr>
            <w:r>
              <w:rPr>
                <w:b/>
              </w:rPr>
              <w:t>Тема проверки</w:t>
            </w:r>
          </w:p>
        </w:tc>
        <w:tc>
          <w:tcPr>
            <w:tcW w:w="1367" w:type="dxa"/>
          </w:tcPr>
          <w:p w:rsidR="005404A7" w:rsidRPr="005404A7" w:rsidRDefault="005404A7" w:rsidP="004262E5">
            <w:pPr>
              <w:jc w:val="center"/>
              <w:rPr>
                <w:b/>
              </w:rPr>
            </w:pPr>
            <w:r>
              <w:rPr>
                <w:b/>
              </w:rPr>
              <w:t>Период проверки</w:t>
            </w:r>
          </w:p>
        </w:tc>
        <w:tc>
          <w:tcPr>
            <w:tcW w:w="1367" w:type="dxa"/>
          </w:tcPr>
          <w:p w:rsidR="005404A7" w:rsidRPr="005404A7" w:rsidRDefault="005404A7" w:rsidP="004262E5">
            <w:pPr>
              <w:jc w:val="center"/>
              <w:rPr>
                <w:b/>
              </w:rPr>
            </w:pPr>
            <w:r>
              <w:rPr>
                <w:b/>
              </w:rPr>
              <w:t>Метод контроля</w:t>
            </w:r>
          </w:p>
        </w:tc>
        <w:tc>
          <w:tcPr>
            <w:tcW w:w="1368" w:type="dxa"/>
          </w:tcPr>
          <w:p w:rsidR="005404A7" w:rsidRPr="005404A7" w:rsidRDefault="005404A7" w:rsidP="004262E5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1368" w:type="dxa"/>
          </w:tcPr>
          <w:p w:rsidR="005404A7" w:rsidRPr="005404A7" w:rsidRDefault="005404A7" w:rsidP="004262E5">
            <w:pPr>
              <w:jc w:val="center"/>
              <w:rPr>
                <w:b/>
              </w:rPr>
            </w:pPr>
            <w:r>
              <w:rPr>
                <w:b/>
              </w:rPr>
              <w:t>Объект исполнения</w:t>
            </w:r>
          </w:p>
        </w:tc>
      </w:tr>
      <w:tr w:rsidR="005404A7" w:rsidTr="005404A7">
        <w:tc>
          <w:tcPr>
            <w:tcW w:w="817" w:type="dxa"/>
          </w:tcPr>
          <w:p w:rsidR="005404A7" w:rsidRPr="005404A7" w:rsidRDefault="005404A7" w:rsidP="005404A7">
            <w:pPr>
              <w:rPr>
                <w:sz w:val="28"/>
                <w:szCs w:val="28"/>
              </w:rPr>
            </w:pPr>
            <w:r w:rsidRPr="005404A7">
              <w:rPr>
                <w:sz w:val="28"/>
                <w:szCs w:val="28"/>
              </w:rPr>
              <w:t>1.</w:t>
            </w:r>
          </w:p>
        </w:tc>
        <w:tc>
          <w:tcPr>
            <w:tcW w:w="1917" w:type="dxa"/>
          </w:tcPr>
          <w:p w:rsidR="005404A7" w:rsidRPr="005404A7" w:rsidRDefault="005404A7" w:rsidP="004262E5">
            <w:pPr>
              <w:jc w:val="center"/>
            </w:pPr>
            <w:r>
              <w:t>Администрация Стеклянского сельсовета</w:t>
            </w:r>
          </w:p>
        </w:tc>
        <w:tc>
          <w:tcPr>
            <w:tcW w:w="1367" w:type="dxa"/>
          </w:tcPr>
          <w:p w:rsidR="005404A7" w:rsidRPr="005404A7" w:rsidRDefault="005404A7" w:rsidP="004262E5">
            <w:pPr>
              <w:jc w:val="center"/>
            </w:pPr>
            <w:r w:rsidRPr="005404A7">
              <w:t>Проверка финансово-хозяйственной деятельности</w:t>
            </w:r>
          </w:p>
        </w:tc>
        <w:tc>
          <w:tcPr>
            <w:tcW w:w="1367" w:type="dxa"/>
          </w:tcPr>
          <w:p w:rsidR="005404A7" w:rsidRPr="005404A7" w:rsidRDefault="005404A7" w:rsidP="004262E5">
            <w:pPr>
              <w:jc w:val="center"/>
            </w:pPr>
            <w:r>
              <w:t>Ежегодно (за прошедший финансовый год)</w:t>
            </w:r>
          </w:p>
        </w:tc>
        <w:tc>
          <w:tcPr>
            <w:tcW w:w="1367" w:type="dxa"/>
          </w:tcPr>
          <w:p w:rsidR="005404A7" w:rsidRPr="005404A7" w:rsidRDefault="004262E5" w:rsidP="004262E5">
            <w:pPr>
              <w:jc w:val="center"/>
            </w:pPr>
            <w:r>
              <w:t>Внутренний финансовый контроль</w:t>
            </w:r>
          </w:p>
        </w:tc>
        <w:tc>
          <w:tcPr>
            <w:tcW w:w="1368" w:type="dxa"/>
          </w:tcPr>
          <w:p w:rsidR="005404A7" w:rsidRPr="004262E5" w:rsidRDefault="004262E5" w:rsidP="004262E5">
            <w:pPr>
              <w:jc w:val="center"/>
            </w:pPr>
            <w:r>
              <w:t>февраль</w:t>
            </w:r>
          </w:p>
        </w:tc>
        <w:tc>
          <w:tcPr>
            <w:tcW w:w="1368" w:type="dxa"/>
          </w:tcPr>
          <w:p w:rsidR="005404A7" w:rsidRPr="004262E5" w:rsidRDefault="004262E5" w:rsidP="004262E5">
            <w:pPr>
              <w:jc w:val="center"/>
            </w:pPr>
            <w:r>
              <w:t>комиссия</w:t>
            </w:r>
          </w:p>
        </w:tc>
      </w:tr>
    </w:tbl>
    <w:p w:rsidR="005404A7" w:rsidRPr="005404A7" w:rsidRDefault="005404A7" w:rsidP="005404A7">
      <w:pPr>
        <w:ind w:firstLine="720"/>
        <w:rPr>
          <w:b/>
          <w:sz w:val="28"/>
          <w:szCs w:val="28"/>
        </w:rPr>
      </w:pPr>
    </w:p>
    <w:p w:rsidR="005404A7" w:rsidRPr="003C0687" w:rsidRDefault="005404A7" w:rsidP="005404A7">
      <w:pPr>
        <w:autoSpaceDN w:val="0"/>
        <w:adjustRightInd w:val="0"/>
        <w:jc w:val="right"/>
      </w:pPr>
    </w:p>
    <w:p w:rsidR="005404A7" w:rsidRPr="003C0687" w:rsidRDefault="005404A7" w:rsidP="005404A7"/>
    <w:p w:rsidR="005404A7" w:rsidRPr="00156495" w:rsidRDefault="005404A7" w:rsidP="005404A7">
      <w:pPr>
        <w:jc w:val="right"/>
        <w:rPr>
          <w:sz w:val="28"/>
          <w:szCs w:val="28"/>
        </w:rPr>
      </w:pPr>
    </w:p>
    <w:sectPr w:rsidR="005404A7" w:rsidRPr="0015649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DBF"/>
    <w:multiLevelType w:val="hybridMultilevel"/>
    <w:tmpl w:val="6E5A0800"/>
    <w:lvl w:ilvl="0" w:tplc="DEAC053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95"/>
    <w:rsid w:val="00004058"/>
    <w:rsid w:val="000129ED"/>
    <w:rsid w:val="00021BBE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3489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6495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62E5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04A7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360BF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628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24863"/>
    <w:rsid w:val="00B34B53"/>
    <w:rsid w:val="00B5150B"/>
    <w:rsid w:val="00B51AA9"/>
    <w:rsid w:val="00B53E3F"/>
    <w:rsid w:val="00B57087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46E7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a5">
    <w:name w:val="Гипертекстовая ссылка"/>
    <w:uiPriority w:val="99"/>
    <w:rsid w:val="00B24863"/>
    <w:rPr>
      <w:b/>
      <w:bCs/>
      <w:color w:val="106BBE"/>
    </w:rPr>
  </w:style>
  <w:style w:type="table" w:styleId="a6">
    <w:name w:val="Table Grid"/>
    <w:basedOn w:val="a1"/>
    <w:uiPriority w:val="59"/>
    <w:rsid w:val="00540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60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2017-09-28T07:52:00Z</dcterms:created>
  <dcterms:modified xsi:type="dcterms:W3CDTF">2017-09-29T01:39:00Z</dcterms:modified>
</cp:coreProperties>
</file>