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37" w:rsidRPr="001B17D9" w:rsidRDefault="00DD7C37" w:rsidP="00DD7C37">
      <w:pPr>
        <w:jc w:val="center"/>
        <w:rPr>
          <w:szCs w:val="28"/>
        </w:rPr>
      </w:pPr>
      <w:r w:rsidRPr="001B17D9">
        <w:rPr>
          <w:szCs w:val="28"/>
        </w:rPr>
        <w:t>СОВЕТ ДЕПУТАТОВ СТЕКЛЯНСКОГО СЕЛЬСОВЕТА</w:t>
      </w:r>
    </w:p>
    <w:p w:rsidR="00DD7C37" w:rsidRPr="001B17D9" w:rsidRDefault="00DD7C37" w:rsidP="00DD7C37">
      <w:pPr>
        <w:jc w:val="center"/>
        <w:rPr>
          <w:szCs w:val="28"/>
        </w:rPr>
      </w:pPr>
      <w:r w:rsidRPr="001B17D9">
        <w:rPr>
          <w:szCs w:val="28"/>
        </w:rPr>
        <w:t>КУПИНСКОГО РАЙОНА  НОВОСИБИРСКОЙ  ОБЛАСТИ</w:t>
      </w:r>
    </w:p>
    <w:p w:rsidR="00DD7C37" w:rsidRPr="001B17D9" w:rsidRDefault="00DD7C37" w:rsidP="00DD7C37">
      <w:pPr>
        <w:jc w:val="center"/>
      </w:pPr>
    </w:p>
    <w:p w:rsidR="00DD7C37" w:rsidRPr="001B17D9" w:rsidRDefault="00DD7C37" w:rsidP="00DD7C37">
      <w:pPr>
        <w:jc w:val="center"/>
      </w:pPr>
      <w:proofErr w:type="gramStart"/>
      <w:r w:rsidRPr="001B17D9">
        <w:t>Р</w:t>
      </w:r>
      <w:proofErr w:type="gramEnd"/>
      <w:r w:rsidRPr="001B17D9">
        <w:t xml:space="preserve"> Е Ш Е Н И Е</w:t>
      </w:r>
    </w:p>
    <w:p w:rsidR="00DD7C37" w:rsidRPr="001B17D9" w:rsidRDefault="00DD7C37" w:rsidP="00DD7C37">
      <w:pPr>
        <w:jc w:val="center"/>
      </w:pPr>
    </w:p>
    <w:p w:rsidR="00DD7C37" w:rsidRPr="001B17D9" w:rsidRDefault="00292387" w:rsidP="00DD7C37">
      <w:pPr>
        <w:jc w:val="center"/>
      </w:pPr>
      <w:r>
        <w:t xml:space="preserve">  одиннадцатой</w:t>
      </w:r>
      <w:r w:rsidR="00DD7C37">
        <w:t xml:space="preserve"> сессии пятого</w:t>
      </w:r>
      <w:r w:rsidR="00DD7C37" w:rsidRPr="001B17D9">
        <w:t xml:space="preserve"> созыва</w:t>
      </w:r>
    </w:p>
    <w:p w:rsidR="00DD7C37" w:rsidRPr="001B17D9" w:rsidRDefault="00DD7C37" w:rsidP="00DD7C37"/>
    <w:p w:rsidR="00DD7C37" w:rsidRDefault="00292387" w:rsidP="00DD7C37">
      <w:r>
        <w:t xml:space="preserve"> 1</w:t>
      </w:r>
      <w:r w:rsidR="00DD7C37">
        <w:t>6.12.2016</w:t>
      </w:r>
      <w:r w:rsidR="00DD7C37" w:rsidRPr="001B17D9">
        <w:t xml:space="preserve">                                                                               </w:t>
      </w:r>
      <w:r w:rsidR="00DD7C37">
        <w:t xml:space="preserve">       № </w:t>
      </w:r>
      <w:r>
        <w:t>44</w:t>
      </w:r>
    </w:p>
    <w:p w:rsidR="00DD7C37" w:rsidRPr="001B17D9" w:rsidRDefault="00DD7C37" w:rsidP="00DD7C37">
      <w:pPr>
        <w:jc w:val="center"/>
        <w:rPr>
          <w:szCs w:val="28"/>
        </w:rPr>
      </w:pPr>
      <w:proofErr w:type="gramStart"/>
      <w:r w:rsidRPr="001B17D9">
        <w:rPr>
          <w:szCs w:val="28"/>
        </w:rPr>
        <w:t>с</w:t>
      </w:r>
      <w:proofErr w:type="gramEnd"/>
      <w:r w:rsidRPr="001B17D9">
        <w:rPr>
          <w:szCs w:val="28"/>
        </w:rPr>
        <w:t>. Стеклянное</w:t>
      </w:r>
    </w:p>
    <w:p w:rsidR="00DD7C37" w:rsidRDefault="00292387" w:rsidP="00DD7C37">
      <w:pPr>
        <w:pStyle w:val="2"/>
        <w:spacing w:before="240" w:after="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DD7C37" w:rsidRPr="008E56B6">
        <w:rPr>
          <w:rFonts w:ascii="Times New Roman" w:hAnsi="Times New Roman" w:cs="Times New Roman"/>
          <w:bCs/>
          <w:sz w:val="28"/>
          <w:szCs w:val="28"/>
        </w:rPr>
        <w:t xml:space="preserve"> плана социально-экономического развития </w:t>
      </w:r>
      <w:r w:rsidR="00DD7C37">
        <w:rPr>
          <w:rFonts w:ascii="Times New Roman" w:hAnsi="Times New Roman" w:cs="Times New Roman"/>
          <w:bCs/>
          <w:sz w:val="28"/>
          <w:szCs w:val="28"/>
        </w:rPr>
        <w:t>Стеклянского сельсовета на 2017</w:t>
      </w:r>
      <w:r w:rsidR="00DD7C37" w:rsidRPr="008E56B6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r w:rsidR="00DD7C37">
        <w:rPr>
          <w:rFonts w:ascii="Times New Roman" w:hAnsi="Times New Roman" w:cs="Times New Roman"/>
          <w:bCs/>
          <w:sz w:val="28"/>
          <w:szCs w:val="28"/>
        </w:rPr>
        <w:t>на</w:t>
      </w:r>
      <w:r w:rsidR="00DD7C37" w:rsidRPr="008E56B6">
        <w:rPr>
          <w:rFonts w:ascii="Times New Roman" w:hAnsi="Times New Roman" w:cs="Times New Roman"/>
          <w:bCs/>
          <w:sz w:val="28"/>
          <w:szCs w:val="28"/>
        </w:rPr>
        <w:t xml:space="preserve"> период </w:t>
      </w:r>
      <w:r w:rsidR="00DD7C37">
        <w:rPr>
          <w:rFonts w:ascii="Times New Roman" w:hAnsi="Times New Roman" w:cs="Times New Roman"/>
          <w:bCs/>
          <w:sz w:val="28"/>
          <w:szCs w:val="28"/>
        </w:rPr>
        <w:t>до 2019г</w:t>
      </w:r>
      <w:r w:rsidR="00DD7C37" w:rsidRPr="008E5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D7C37" w:rsidRDefault="00DD7C37" w:rsidP="00DD7C37">
      <w:pPr>
        <w:jc w:val="both"/>
      </w:pPr>
    </w:p>
    <w:p w:rsidR="00DD7C37" w:rsidRDefault="00DD7C37" w:rsidP="00DD7C37">
      <w:pPr>
        <w:jc w:val="both"/>
      </w:pPr>
    </w:p>
    <w:p w:rsidR="00DD7C37" w:rsidRDefault="00DD7C37" w:rsidP="00DD7C37">
      <w:pPr>
        <w:ind w:firstLine="708"/>
        <w:jc w:val="both"/>
        <w:rPr>
          <w:szCs w:val="28"/>
        </w:rPr>
      </w:pPr>
      <w:r w:rsidRPr="008E56B6">
        <w:rPr>
          <w:szCs w:val="28"/>
        </w:rPr>
        <w:t>В целях</w:t>
      </w:r>
      <w:r>
        <w:rPr>
          <w:szCs w:val="28"/>
        </w:rPr>
        <w:t xml:space="preserve"> экономического развития территории и координации действий всех предприятий и учреждений, находящихся на территории Стеклянского сельсовета, руководствуясь Федеральным законом РФ от 06.10.2003г. № 131-ФЗ «Об общих принципах организации местного самоуправления в Российской Федерации», заслушав проект плана социально-экономического развития Стеклянского сельсовета на 2017 год и на период до 2019г. Совет депутатов Стеклянского сельсовета  </w:t>
      </w:r>
    </w:p>
    <w:p w:rsidR="00DD7C37" w:rsidRDefault="00DD7C37" w:rsidP="00DD7C37">
      <w:pPr>
        <w:rPr>
          <w:szCs w:val="28"/>
        </w:rPr>
      </w:pPr>
      <w:r>
        <w:rPr>
          <w:szCs w:val="28"/>
        </w:rPr>
        <w:t>РЕШИЛ:</w:t>
      </w:r>
    </w:p>
    <w:p w:rsidR="00DD7C37" w:rsidRDefault="00DD7C37" w:rsidP="00DD7C37">
      <w:pPr>
        <w:rPr>
          <w:szCs w:val="28"/>
        </w:rPr>
      </w:pPr>
    </w:p>
    <w:p w:rsidR="00DD7C37" w:rsidRDefault="00DD7C37" w:rsidP="00DD7C37">
      <w:pPr>
        <w:jc w:val="both"/>
        <w:rPr>
          <w:szCs w:val="28"/>
        </w:rPr>
      </w:pPr>
      <w:r>
        <w:rPr>
          <w:szCs w:val="28"/>
        </w:rPr>
        <w:t xml:space="preserve">1.Утвердить </w:t>
      </w:r>
      <w:r w:rsidR="00292387">
        <w:rPr>
          <w:bCs/>
          <w:szCs w:val="28"/>
        </w:rPr>
        <w:t>план</w:t>
      </w:r>
      <w:r w:rsidRPr="008E56B6">
        <w:rPr>
          <w:bCs/>
          <w:szCs w:val="28"/>
        </w:rPr>
        <w:t xml:space="preserve"> социально-экономического развития </w:t>
      </w:r>
      <w:r>
        <w:rPr>
          <w:bCs/>
          <w:szCs w:val="28"/>
        </w:rPr>
        <w:t>Стеклянского сельсовета на 2017</w:t>
      </w:r>
      <w:r w:rsidRPr="008E56B6">
        <w:rPr>
          <w:bCs/>
          <w:szCs w:val="28"/>
        </w:rPr>
        <w:t xml:space="preserve"> год и </w:t>
      </w:r>
      <w:r>
        <w:rPr>
          <w:bCs/>
          <w:szCs w:val="28"/>
        </w:rPr>
        <w:t>на</w:t>
      </w:r>
      <w:r w:rsidRPr="008E56B6">
        <w:rPr>
          <w:bCs/>
          <w:szCs w:val="28"/>
        </w:rPr>
        <w:t xml:space="preserve"> период </w:t>
      </w:r>
      <w:r>
        <w:rPr>
          <w:bCs/>
          <w:szCs w:val="28"/>
        </w:rPr>
        <w:t>до 2019г</w:t>
      </w:r>
      <w:r w:rsidR="00292387">
        <w:rPr>
          <w:szCs w:val="28"/>
        </w:rPr>
        <w:t>. (план</w:t>
      </w:r>
      <w:r>
        <w:rPr>
          <w:szCs w:val="28"/>
        </w:rPr>
        <w:t xml:space="preserve"> прилагается).</w:t>
      </w:r>
    </w:p>
    <w:p w:rsidR="00DD7C37" w:rsidRDefault="00DD7C37" w:rsidP="00DD7C37">
      <w:pPr>
        <w:jc w:val="both"/>
        <w:rPr>
          <w:szCs w:val="28"/>
        </w:rPr>
      </w:pPr>
      <w:r>
        <w:rPr>
          <w:szCs w:val="28"/>
        </w:rPr>
        <w:t>2. Опубликовать настоящее решение в муниципальных средствах массовой информации газете «Муниципальные ведомости» и разместить на официальном интернет-сайте Администрации Стеклянского сельсовета Купинского района Новосибирской области.</w:t>
      </w:r>
    </w:p>
    <w:p w:rsidR="00DD7C37" w:rsidRDefault="00DD7C37" w:rsidP="00DD7C37">
      <w:pPr>
        <w:jc w:val="both"/>
        <w:rPr>
          <w:szCs w:val="28"/>
        </w:rPr>
      </w:pPr>
      <w:r>
        <w:rPr>
          <w:szCs w:val="28"/>
        </w:rPr>
        <w:t>3. Настоящее решение вступает в силу со дня опубликования.</w:t>
      </w:r>
    </w:p>
    <w:p w:rsidR="00DD7C37" w:rsidRDefault="00DD7C37" w:rsidP="00DD7C37">
      <w:pPr>
        <w:rPr>
          <w:szCs w:val="28"/>
        </w:rPr>
      </w:pPr>
    </w:p>
    <w:p w:rsidR="00DD7C37" w:rsidRDefault="00DD7C37" w:rsidP="00DD7C37">
      <w:pPr>
        <w:rPr>
          <w:szCs w:val="28"/>
        </w:rPr>
      </w:pPr>
    </w:p>
    <w:p w:rsidR="00DD7C37" w:rsidRDefault="00DD7C37" w:rsidP="00DD7C37">
      <w:pPr>
        <w:rPr>
          <w:szCs w:val="28"/>
        </w:rPr>
      </w:pPr>
    </w:p>
    <w:p w:rsidR="00DD7C37" w:rsidRDefault="00DD7C37" w:rsidP="00DD7C37">
      <w:pPr>
        <w:rPr>
          <w:szCs w:val="28"/>
        </w:rPr>
      </w:pPr>
    </w:p>
    <w:p w:rsidR="00DD7C37" w:rsidRPr="0061453D" w:rsidRDefault="00DD7C37" w:rsidP="00DD7C37">
      <w:pPr>
        <w:rPr>
          <w:szCs w:val="28"/>
        </w:rPr>
      </w:pPr>
      <w:r w:rsidRPr="0061453D">
        <w:rPr>
          <w:szCs w:val="28"/>
        </w:rPr>
        <w:t>Глава Стеклянского сел</w:t>
      </w:r>
      <w:r>
        <w:rPr>
          <w:szCs w:val="28"/>
        </w:rPr>
        <w:t xml:space="preserve">ьсовета                       </w:t>
      </w:r>
      <w:r w:rsidRPr="0061453D">
        <w:rPr>
          <w:szCs w:val="28"/>
        </w:rPr>
        <w:t xml:space="preserve">                         </w:t>
      </w:r>
      <w:r>
        <w:rPr>
          <w:szCs w:val="28"/>
        </w:rPr>
        <w:t xml:space="preserve">  </w:t>
      </w:r>
      <w:r w:rsidRPr="0061453D">
        <w:rPr>
          <w:szCs w:val="28"/>
        </w:rPr>
        <w:t xml:space="preserve">      Е.В. Сасина</w:t>
      </w:r>
    </w:p>
    <w:p w:rsidR="00DD7C37" w:rsidRPr="0061453D" w:rsidRDefault="00DD7C37" w:rsidP="00DD7C37">
      <w:pPr>
        <w:rPr>
          <w:szCs w:val="28"/>
        </w:rPr>
      </w:pPr>
    </w:p>
    <w:p w:rsidR="00DD7C37" w:rsidRDefault="00DD7C37" w:rsidP="00DD7C37">
      <w:pPr>
        <w:rPr>
          <w:szCs w:val="28"/>
        </w:rPr>
      </w:pPr>
    </w:p>
    <w:p w:rsidR="00DD7C37" w:rsidRDefault="00DD7C37" w:rsidP="00DD7C37">
      <w:pPr>
        <w:rPr>
          <w:szCs w:val="28"/>
        </w:rPr>
      </w:pPr>
    </w:p>
    <w:p w:rsidR="00DD7C37" w:rsidRPr="0061453D" w:rsidRDefault="00DD7C37" w:rsidP="00DD7C37">
      <w:pPr>
        <w:rPr>
          <w:szCs w:val="28"/>
        </w:rPr>
      </w:pPr>
    </w:p>
    <w:p w:rsidR="00DD7C37" w:rsidRPr="0061453D" w:rsidRDefault="00DD7C37" w:rsidP="00DD7C37">
      <w:pPr>
        <w:rPr>
          <w:szCs w:val="28"/>
        </w:rPr>
      </w:pPr>
      <w:r w:rsidRPr="0061453D">
        <w:rPr>
          <w:szCs w:val="28"/>
        </w:rPr>
        <w:t xml:space="preserve">Председатель Совета депутатов             </w:t>
      </w:r>
      <w:r>
        <w:rPr>
          <w:szCs w:val="28"/>
        </w:rPr>
        <w:t xml:space="preserve">    </w:t>
      </w:r>
      <w:r w:rsidRPr="0061453D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Pr="0061453D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61453D">
        <w:rPr>
          <w:szCs w:val="28"/>
        </w:rPr>
        <w:t xml:space="preserve">    </w:t>
      </w:r>
      <w:r>
        <w:rPr>
          <w:szCs w:val="28"/>
        </w:rPr>
        <w:t>С.И. Жидкова</w:t>
      </w:r>
    </w:p>
    <w:p w:rsidR="00DD7C37" w:rsidRDefault="00DD7C37" w:rsidP="00DD7C37">
      <w:pPr>
        <w:pStyle w:val="2"/>
        <w:spacing w:before="240" w:after="60"/>
        <w:jc w:val="right"/>
      </w:pPr>
      <w:r>
        <w:br w:type="page"/>
      </w:r>
    </w:p>
    <w:p w:rsidR="00DD7C37" w:rsidRDefault="00DD7C37" w:rsidP="00DD7C37">
      <w:pPr>
        <w:pStyle w:val="2"/>
        <w:spacing w:before="240" w:after="60"/>
        <w:jc w:val="right"/>
      </w:pPr>
    </w:p>
    <w:p w:rsidR="00DD7C37" w:rsidRDefault="00DD7C37" w:rsidP="00DD7C37">
      <w:pPr>
        <w:pStyle w:val="2"/>
        <w:spacing w:before="240" w:after="60"/>
        <w:rPr>
          <w:i/>
          <w:iCs/>
          <w:sz w:val="40"/>
          <w:szCs w:val="40"/>
        </w:rPr>
      </w:pPr>
    </w:p>
    <w:p w:rsidR="00292387" w:rsidRPr="00292387" w:rsidRDefault="00292387" w:rsidP="00292387"/>
    <w:p w:rsidR="00DD7C37" w:rsidRDefault="00DD7C37" w:rsidP="00DD7C37">
      <w:pPr>
        <w:pStyle w:val="2"/>
        <w:spacing w:before="240" w:after="60"/>
        <w:rPr>
          <w:i/>
          <w:iCs/>
          <w:sz w:val="40"/>
          <w:szCs w:val="40"/>
        </w:rPr>
      </w:pPr>
    </w:p>
    <w:p w:rsidR="00DD7C37" w:rsidRDefault="00DD7C37" w:rsidP="00DD7C37">
      <w:pPr>
        <w:pStyle w:val="2"/>
        <w:spacing w:before="240" w:after="60"/>
        <w:rPr>
          <w:i/>
          <w:iCs/>
          <w:sz w:val="40"/>
          <w:szCs w:val="40"/>
        </w:rPr>
      </w:pPr>
    </w:p>
    <w:p w:rsidR="00DD7C37" w:rsidRDefault="00DD7C37" w:rsidP="00DD7C37">
      <w:pPr>
        <w:pStyle w:val="2"/>
        <w:spacing w:before="240" w:after="6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План</w:t>
      </w:r>
    </w:p>
    <w:p w:rsidR="00DD7C37" w:rsidRDefault="00DD7C37" w:rsidP="00DD7C37">
      <w:pPr>
        <w:rPr>
          <w:sz w:val="40"/>
          <w:szCs w:val="40"/>
        </w:rPr>
      </w:pPr>
    </w:p>
    <w:p w:rsidR="00DD7C37" w:rsidRDefault="00DD7C37" w:rsidP="00DD7C3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социально-экономического развития  Стеклянского</w:t>
      </w:r>
    </w:p>
    <w:p w:rsidR="00DD7C37" w:rsidRDefault="00DD7C37" w:rsidP="00DD7C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сельсовета на 2017 год и на период до 2019 года</w:t>
      </w:r>
    </w:p>
    <w:p w:rsidR="00DD7C37" w:rsidRDefault="00DD7C37" w:rsidP="00DD7C37">
      <w:pPr>
        <w:rPr>
          <w:sz w:val="40"/>
          <w:szCs w:val="4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rPr>
          <w:sz w:val="20"/>
        </w:rPr>
      </w:pPr>
    </w:p>
    <w:p w:rsidR="00DD7C37" w:rsidRDefault="00DD7C37" w:rsidP="00DD7C37">
      <w:pPr>
        <w:jc w:val="center"/>
        <w:rPr>
          <w:b/>
          <w:bCs/>
          <w:sz w:val="32"/>
          <w:szCs w:val="32"/>
        </w:rPr>
      </w:pPr>
    </w:p>
    <w:p w:rsidR="00DD7C37" w:rsidRDefault="00DD7C37" w:rsidP="00DD7C37">
      <w:pPr>
        <w:jc w:val="center"/>
        <w:rPr>
          <w:b/>
          <w:bCs/>
          <w:sz w:val="32"/>
          <w:szCs w:val="32"/>
        </w:rPr>
      </w:pPr>
    </w:p>
    <w:p w:rsidR="00DD7C37" w:rsidRDefault="00DD7C37" w:rsidP="00DD7C37">
      <w:pPr>
        <w:jc w:val="center"/>
        <w:rPr>
          <w:b/>
          <w:bCs/>
          <w:sz w:val="32"/>
          <w:szCs w:val="32"/>
        </w:rPr>
      </w:pPr>
    </w:p>
    <w:p w:rsidR="00DD7C37" w:rsidRDefault="00DD7C37" w:rsidP="00DD7C37">
      <w:pPr>
        <w:jc w:val="center"/>
        <w:rPr>
          <w:b/>
          <w:bCs/>
          <w:sz w:val="32"/>
          <w:szCs w:val="32"/>
        </w:rPr>
      </w:pPr>
    </w:p>
    <w:p w:rsidR="00DD7C37" w:rsidRDefault="00DD7C37" w:rsidP="00DD7C37">
      <w:pPr>
        <w:jc w:val="center"/>
        <w:rPr>
          <w:b/>
          <w:bCs/>
          <w:sz w:val="32"/>
          <w:szCs w:val="32"/>
        </w:rPr>
      </w:pPr>
    </w:p>
    <w:p w:rsidR="00DD7C37" w:rsidRDefault="00DD7C37" w:rsidP="00DD7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2016 год</w:t>
      </w:r>
    </w:p>
    <w:p w:rsidR="00DD7C37" w:rsidRDefault="00DD7C37" w:rsidP="00DD7C37">
      <w:pPr>
        <w:pStyle w:val="21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DD7C37" w:rsidRDefault="00DD7C37" w:rsidP="00DD7C37">
      <w:pPr>
        <w:jc w:val="center"/>
        <w:rPr>
          <w:sz w:val="32"/>
          <w:szCs w:val="32"/>
        </w:rPr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</w:p>
    <w:p w:rsidR="00DD7C37" w:rsidRDefault="00DD7C37" w:rsidP="00DD7C37">
      <w:pPr>
        <w:jc w:val="center"/>
      </w:pPr>
      <w:r>
        <w:t>Содержание:</w:t>
      </w:r>
    </w:p>
    <w:p w:rsidR="00DD7C37" w:rsidRDefault="00DD7C37" w:rsidP="00DD7C37"/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DD7C37" w:rsidTr="002B0FA3">
        <w:trPr>
          <w:trHeight w:val="767"/>
        </w:trPr>
        <w:tc>
          <w:tcPr>
            <w:tcW w:w="684" w:type="dxa"/>
          </w:tcPr>
          <w:p w:rsidR="00DD7C37" w:rsidRDefault="00DD7C37" w:rsidP="002B0FA3">
            <w:r>
              <w:t>1.</w:t>
            </w:r>
          </w:p>
        </w:tc>
        <w:tc>
          <w:tcPr>
            <w:tcW w:w="7752" w:type="dxa"/>
          </w:tcPr>
          <w:p w:rsidR="00DD7C37" w:rsidRPr="0017701E" w:rsidRDefault="00DD7C37" w:rsidP="002B0FA3">
            <w:r w:rsidRPr="0017701E">
              <w:t>Социально-экономическое положение Стеклянского сельсовета Купинского района Но</w:t>
            </w:r>
            <w:r>
              <w:t>восибирской области в 2015-2016</w:t>
            </w:r>
            <w:r w:rsidRPr="0017701E">
              <w:t xml:space="preserve"> годах.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</w:p>
          <w:p w:rsidR="00DD7C37" w:rsidRDefault="00DD7C37" w:rsidP="002B0FA3">
            <w:pPr>
              <w:jc w:val="center"/>
            </w:pPr>
            <w:r>
              <w:t>3</w:t>
            </w:r>
          </w:p>
        </w:tc>
      </w:tr>
      <w:tr w:rsidR="00DD7C37" w:rsidTr="002B0FA3">
        <w:trPr>
          <w:trHeight w:val="525"/>
        </w:trPr>
        <w:tc>
          <w:tcPr>
            <w:tcW w:w="684" w:type="dxa"/>
          </w:tcPr>
          <w:p w:rsidR="00DD7C37" w:rsidRDefault="00DD7C37" w:rsidP="002B0FA3">
            <w:r>
              <w:t>1.1</w:t>
            </w:r>
          </w:p>
        </w:tc>
        <w:tc>
          <w:tcPr>
            <w:tcW w:w="7752" w:type="dxa"/>
          </w:tcPr>
          <w:p w:rsidR="00DD7C37" w:rsidRDefault="00DD7C37" w:rsidP="002B0FA3">
            <w:r>
              <w:t>Экономическое развитие и налоговый потенциал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3</w:t>
            </w:r>
          </w:p>
        </w:tc>
      </w:tr>
      <w:tr w:rsidR="00DD7C37" w:rsidTr="002B0FA3">
        <w:trPr>
          <w:trHeight w:val="540"/>
        </w:trPr>
        <w:tc>
          <w:tcPr>
            <w:tcW w:w="684" w:type="dxa"/>
          </w:tcPr>
          <w:p w:rsidR="00DD7C37" w:rsidRDefault="00DD7C37" w:rsidP="002B0FA3">
            <w:r>
              <w:t>1.2</w:t>
            </w:r>
          </w:p>
        </w:tc>
        <w:tc>
          <w:tcPr>
            <w:tcW w:w="7752" w:type="dxa"/>
          </w:tcPr>
          <w:p w:rsidR="00DD7C37" w:rsidRDefault="00DD7C37" w:rsidP="002B0FA3">
            <w:r>
              <w:t>Развитие малого предпринимательства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3</w:t>
            </w:r>
          </w:p>
        </w:tc>
      </w:tr>
      <w:tr w:rsidR="00DD7C37" w:rsidTr="002B0FA3">
        <w:trPr>
          <w:trHeight w:val="540"/>
        </w:trPr>
        <w:tc>
          <w:tcPr>
            <w:tcW w:w="684" w:type="dxa"/>
          </w:tcPr>
          <w:p w:rsidR="00DD7C37" w:rsidRDefault="00DD7C37" w:rsidP="002B0FA3">
            <w:r>
              <w:t>1.3</w:t>
            </w:r>
          </w:p>
        </w:tc>
        <w:tc>
          <w:tcPr>
            <w:tcW w:w="7752" w:type="dxa"/>
          </w:tcPr>
          <w:p w:rsidR="00DD7C37" w:rsidRDefault="00DD7C37" w:rsidP="002B0FA3">
            <w:r>
              <w:t xml:space="preserve">Инженерная инфраструктура </w:t>
            </w:r>
            <w:proofErr w:type="spellStart"/>
            <w:r>
              <w:t>межпоселенческих</w:t>
            </w:r>
            <w:proofErr w:type="spellEnd"/>
            <w:r>
              <w:t xml:space="preserve"> территорий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4</w:t>
            </w:r>
          </w:p>
        </w:tc>
      </w:tr>
      <w:tr w:rsidR="00DD7C37" w:rsidTr="002B0FA3">
        <w:trPr>
          <w:trHeight w:val="540"/>
        </w:trPr>
        <w:tc>
          <w:tcPr>
            <w:tcW w:w="684" w:type="dxa"/>
          </w:tcPr>
          <w:p w:rsidR="00DD7C37" w:rsidRDefault="00DD7C37" w:rsidP="002B0FA3">
            <w:r>
              <w:t>1.4</w:t>
            </w:r>
          </w:p>
        </w:tc>
        <w:tc>
          <w:tcPr>
            <w:tcW w:w="7752" w:type="dxa"/>
          </w:tcPr>
          <w:p w:rsidR="00DD7C37" w:rsidRDefault="00DD7C37" w:rsidP="002B0FA3">
            <w:r>
              <w:t>Жилищно-коммунальное хозяйство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4</w:t>
            </w:r>
          </w:p>
        </w:tc>
      </w:tr>
      <w:tr w:rsidR="00DD7C37" w:rsidTr="002B0FA3">
        <w:trPr>
          <w:trHeight w:val="525"/>
        </w:trPr>
        <w:tc>
          <w:tcPr>
            <w:tcW w:w="684" w:type="dxa"/>
          </w:tcPr>
          <w:p w:rsidR="00DD7C37" w:rsidRDefault="00DD7C37" w:rsidP="002B0FA3">
            <w:r>
              <w:t>1.5</w:t>
            </w:r>
          </w:p>
        </w:tc>
        <w:tc>
          <w:tcPr>
            <w:tcW w:w="7752" w:type="dxa"/>
          </w:tcPr>
          <w:p w:rsidR="00DD7C37" w:rsidRDefault="00DD7C37" w:rsidP="002B0FA3">
            <w:r>
              <w:t>Уровень жизни населения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4</w:t>
            </w:r>
          </w:p>
        </w:tc>
      </w:tr>
      <w:tr w:rsidR="00DD7C37" w:rsidTr="002B0FA3">
        <w:trPr>
          <w:trHeight w:val="525"/>
        </w:trPr>
        <w:tc>
          <w:tcPr>
            <w:tcW w:w="684" w:type="dxa"/>
          </w:tcPr>
          <w:p w:rsidR="00DD7C37" w:rsidRDefault="00DD7C37" w:rsidP="002B0FA3">
            <w:r>
              <w:t>1.6</w:t>
            </w:r>
          </w:p>
        </w:tc>
        <w:tc>
          <w:tcPr>
            <w:tcW w:w="7752" w:type="dxa"/>
          </w:tcPr>
          <w:p w:rsidR="00DD7C37" w:rsidRDefault="00DD7C37" w:rsidP="002B0FA3">
            <w:r>
              <w:t>Социальная сфера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5</w:t>
            </w:r>
          </w:p>
        </w:tc>
      </w:tr>
      <w:tr w:rsidR="00DD7C37" w:rsidTr="002B0FA3">
        <w:trPr>
          <w:trHeight w:val="525"/>
        </w:trPr>
        <w:tc>
          <w:tcPr>
            <w:tcW w:w="684" w:type="dxa"/>
          </w:tcPr>
          <w:p w:rsidR="00DD7C37" w:rsidRDefault="00DD7C37" w:rsidP="002B0FA3">
            <w:r>
              <w:t>1.7</w:t>
            </w:r>
          </w:p>
        </w:tc>
        <w:tc>
          <w:tcPr>
            <w:tcW w:w="7752" w:type="dxa"/>
          </w:tcPr>
          <w:p w:rsidR="00DD7C37" w:rsidRDefault="00DD7C37" w:rsidP="002B0FA3">
            <w:r>
              <w:t>Бюджет и бюджетная обеспеченность</w:t>
            </w:r>
          </w:p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6</w:t>
            </w:r>
          </w:p>
        </w:tc>
      </w:tr>
      <w:tr w:rsidR="00DD7C37" w:rsidTr="002B0FA3">
        <w:tc>
          <w:tcPr>
            <w:tcW w:w="684" w:type="dxa"/>
          </w:tcPr>
          <w:p w:rsidR="00DD7C37" w:rsidRDefault="00DD7C37" w:rsidP="002B0FA3">
            <w:r>
              <w:t>2.</w:t>
            </w:r>
          </w:p>
        </w:tc>
        <w:tc>
          <w:tcPr>
            <w:tcW w:w="7752" w:type="dxa"/>
          </w:tcPr>
          <w:p w:rsidR="00DD7C37" w:rsidRDefault="00DD7C37" w:rsidP="002B0FA3">
            <w:pPr>
              <w:pStyle w:val="31"/>
              <w:ind w:firstLine="0"/>
            </w:pPr>
            <w:r>
              <w:t>Проблемы и приоритетные задачи на 2017-2019  годы</w:t>
            </w:r>
          </w:p>
          <w:p w:rsidR="00DD7C37" w:rsidRDefault="00DD7C37" w:rsidP="002B0FA3"/>
        </w:tc>
        <w:tc>
          <w:tcPr>
            <w:tcW w:w="798" w:type="dxa"/>
          </w:tcPr>
          <w:p w:rsidR="00DD7C37" w:rsidRDefault="00DD7C37" w:rsidP="002B0FA3">
            <w:pPr>
              <w:jc w:val="center"/>
            </w:pPr>
            <w:r>
              <w:t>7</w:t>
            </w:r>
          </w:p>
        </w:tc>
      </w:tr>
      <w:tr w:rsidR="00DD7C37" w:rsidTr="002B0FA3">
        <w:tc>
          <w:tcPr>
            <w:tcW w:w="684" w:type="dxa"/>
          </w:tcPr>
          <w:p w:rsidR="00DD7C37" w:rsidRDefault="00DD7C37" w:rsidP="002B0FA3">
            <w:r>
              <w:t>3.</w:t>
            </w:r>
          </w:p>
        </w:tc>
        <w:tc>
          <w:tcPr>
            <w:tcW w:w="7752" w:type="dxa"/>
          </w:tcPr>
          <w:p w:rsidR="00DD7C37" w:rsidRPr="00FA7A5D" w:rsidRDefault="00DD7C37" w:rsidP="002B0FA3">
            <w:r w:rsidRPr="00FA7A5D">
              <w:t>Основные элементы механизма реализации среднесрочного плана социально-экономического развития</w:t>
            </w:r>
          </w:p>
          <w:p w:rsidR="00DD7C37" w:rsidRDefault="00DD7C37" w:rsidP="002B0FA3">
            <w:r w:rsidRPr="00FA7A5D">
              <w:t xml:space="preserve">Стеклянского сельсовета  </w:t>
            </w:r>
            <w:r>
              <w:t>на 2016 г- 2019</w:t>
            </w:r>
            <w:r w:rsidRPr="00FA7A5D">
              <w:t xml:space="preserve"> г.</w:t>
            </w:r>
          </w:p>
        </w:tc>
        <w:tc>
          <w:tcPr>
            <w:tcW w:w="798" w:type="dxa"/>
          </w:tcPr>
          <w:p w:rsidR="00DD7C37" w:rsidRDefault="00DD7C37" w:rsidP="002B0FA3">
            <w:r>
              <w:t xml:space="preserve">  11</w:t>
            </w:r>
          </w:p>
        </w:tc>
      </w:tr>
    </w:tbl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</w:pPr>
    </w:p>
    <w:p w:rsidR="00DD7C37" w:rsidRDefault="00DD7C37" w:rsidP="00DD7C37">
      <w:pPr>
        <w:pStyle w:val="21"/>
        <w:spacing w:after="0" w:line="240" w:lineRule="auto"/>
        <w:jc w:val="both"/>
      </w:pPr>
    </w:p>
    <w:p w:rsidR="00DD7C37" w:rsidRPr="00026EE8" w:rsidRDefault="00DD7C37" w:rsidP="00DD7C37">
      <w:pPr>
        <w:pStyle w:val="21"/>
        <w:spacing w:after="0" w:line="240" w:lineRule="auto"/>
        <w:ind w:firstLine="851"/>
        <w:jc w:val="both"/>
      </w:pPr>
      <w:r>
        <w:rPr>
          <w:highlight w:val="cyan"/>
        </w:rPr>
        <w:br w:type="page"/>
      </w:r>
      <w:r w:rsidRPr="00026EE8">
        <w:lastRenderedPageBreak/>
        <w:t xml:space="preserve">Разработка плана социально-экономического развития Стеклянского сельсовета на 2017 год и на период до 2019 года осуществлена  администрацией Стеклянского сельсовета в соответствии с Постановлением губернатора Новосибирской области от 25.04.2006 № 192 «О  формировании системы планово-прогнозных документов Новосибирской области» и во исполнение Закона Новосибирской области  от 16.07.2005 № 310- </w:t>
      </w:r>
      <w:proofErr w:type="gramStart"/>
      <w:r w:rsidRPr="00026EE8">
        <w:t>ОЗ</w:t>
      </w:r>
      <w:proofErr w:type="gramEnd"/>
      <w:r w:rsidRPr="00026EE8">
        <w:t xml:space="preserve"> «О прогнозировании, программах и планах социально-экономического развития Новосибирской области».</w:t>
      </w:r>
    </w:p>
    <w:p w:rsidR="00DD7C37" w:rsidRPr="004D536C" w:rsidRDefault="00DD7C37" w:rsidP="00DD7C37">
      <w:pPr>
        <w:ind w:firstLine="851"/>
        <w:rPr>
          <w:sz w:val="24"/>
          <w:szCs w:val="24"/>
        </w:rPr>
      </w:pPr>
      <w:r w:rsidRPr="00026EE8">
        <w:rPr>
          <w:sz w:val="24"/>
          <w:szCs w:val="24"/>
        </w:rPr>
        <w:t>В процессе работы над документом учитывались задачи и целевые ориентиры плана социально-экономического развития Новосибирской области, тенденции развития  Стеклянского сельсовета на протяжении последних лет и прогнозные показатели развития сельхозпредприятий  предполагаемый эффект от внедрения приоритетных национальных проектов.</w:t>
      </w:r>
    </w:p>
    <w:p w:rsidR="00DD7C37" w:rsidRPr="009B30C8" w:rsidRDefault="00DD7C37" w:rsidP="00DD7C37">
      <w:pPr>
        <w:pStyle w:val="a7"/>
        <w:rPr>
          <w:sz w:val="24"/>
          <w:szCs w:val="24"/>
          <w:highlight w:val="yellow"/>
        </w:rPr>
      </w:pPr>
    </w:p>
    <w:p w:rsidR="00DD7C37" w:rsidRPr="00026EE8" w:rsidRDefault="00DD7C37" w:rsidP="00DD7C37">
      <w:pPr>
        <w:pStyle w:val="a7"/>
        <w:numPr>
          <w:ilvl w:val="0"/>
          <w:numId w:val="1"/>
        </w:numPr>
        <w:jc w:val="center"/>
      </w:pPr>
      <w:r w:rsidRPr="00026EE8">
        <w:t>Социально-экономическое положение Стеклянского сельсовета Купинского района Новосибирской области в 2015-2016 годах</w:t>
      </w:r>
    </w:p>
    <w:p w:rsidR="00DD7C37" w:rsidRPr="008E6B40" w:rsidRDefault="00DD7C37" w:rsidP="00DD7C37">
      <w:pPr>
        <w:pStyle w:val="a7"/>
        <w:rPr>
          <w:sz w:val="24"/>
          <w:szCs w:val="24"/>
          <w:highlight w:val="yellow"/>
        </w:rPr>
      </w:pPr>
    </w:p>
    <w:p w:rsidR="00DD7C37" w:rsidRPr="00026EE8" w:rsidRDefault="00DD7C37" w:rsidP="00DD7C37">
      <w:pPr>
        <w:pStyle w:val="a7"/>
        <w:ind w:left="360" w:firstLine="360"/>
        <w:jc w:val="both"/>
        <w:rPr>
          <w:bCs w:val="0"/>
          <w:color w:val="FF0000"/>
          <w:sz w:val="24"/>
          <w:szCs w:val="24"/>
          <w:highlight w:val="yellow"/>
        </w:rPr>
      </w:pPr>
      <w:r w:rsidRPr="00026EE8">
        <w:rPr>
          <w:b w:val="0"/>
          <w:bCs w:val="0"/>
          <w:sz w:val="24"/>
          <w:szCs w:val="24"/>
        </w:rPr>
        <w:t>Итоги социально-экономического развития Стеклянского сельсовета 2015-2016 годов позволяют говорить о наметившейся тенденции к улучшению показателей работы в сельскохозяйственном производстве, строительство индивидуальных домов значительно уменьшилось.</w:t>
      </w:r>
    </w:p>
    <w:p w:rsidR="00DD7C37" w:rsidRPr="00026EE8" w:rsidRDefault="00DD7C37" w:rsidP="00DD7C37">
      <w:pPr>
        <w:pStyle w:val="21"/>
        <w:spacing w:after="0" w:line="240" w:lineRule="auto"/>
        <w:jc w:val="both"/>
        <w:rPr>
          <w:b/>
          <w:bCs/>
          <w:i/>
          <w:iCs/>
          <w:highlight w:val="yellow"/>
        </w:rPr>
      </w:pPr>
    </w:p>
    <w:p w:rsidR="00DD7C37" w:rsidRPr="00026EE8" w:rsidRDefault="00DD7C37" w:rsidP="00DD7C37">
      <w:pPr>
        <w:pStyle w:val="21"/>
        <w:spacing w:after="0" w:line="240" w:lineRule="auto"/>
        <w:ind w:firstLine="851"/>
        <w:jc w:val="center"/>
        <w:rPr>
          <w:sz w:val="28"/>
          <w:szCs w:val="28"/>
        </w:rPr>
      </w:pPr>
      <w:r w:rsidRPr="00026EE8">
        <w:rPr>
          <w:b/>
          <w:sz w:val="28"/>
          <w:szCs w:val="28"/>
        </w:rPr>
        <w:t>1.1 Экономическое  развитие и налоговый потенциал</w:t>
      </w:r>
    </w:p>
    <w:p w:rsidR="00DD7C37" w:rsidRPr="00026EE8" w:rsidRDefault="00DD7C37" w:rsidP="00DD7C37">
      <w:pPr>
        <w:pStyle w:val="21"/>
        <w:spacing w:after="0" w:line="240" w:lineRule="auto"/>
        <w:ind w:firstLine="851"/>
        <w:jc w:val="both"/>
        <w:rPr>
          <w:sz w:val="28"/>
          <w:szCs w:val="28"/>
          <w:highlight w:val="yellow"/>
        </w:rPr>
      </w:pPr>
    </w:p>
    <w:p w:rsidR="00DD7C37" w:rsidRPr="00026EE8" w:rsidRDefault="00DD7C37" w:rsidP="00DD7C37">
      <w:pPr>
        <w:pStyle w:val="21"/>
        <w:spacing w:after="0" w:line="240" w:lineRule="auto"/>
        <w:ind w:firstLine="720"/>
        <w:jc w:val="both"/>
      </w:pPr>
      <w:r w:rsidRPr="00026EE8">
        <w:t>В сельском хозяйстве на 01.01.2015 во всех категориях хозяйств содержалось 868 голов КРС, 2016 – 879 голов.</w:t>
      </w:r>
      <w:r w:rsidRPr="00026EE8">
        <w:rPr>
          <w:color w:val="FF0000"/>
        </w:rPr>
        <w:t xml:space="preserve"> </w:t>
      </w:r>
      <w:r w:rsidRPr="00026EE8">
        <w:t xml:space="preserve">Необходимость исполнения налоговых, кредитных и трудовых обязательств, а так же текущие производственные потребности вынуждают хозяйства забивать скот на реализацию, продавать молодняк. С марта  2007  года ведётся  прием  молока  </w:t>
      </w:r>
      <w:proofErr w:type="spellStart"/>
      <w:r w:rsidRPr="00026EE8">
        <w:t>Купинским</w:t>
      </w:r>
      <w:proofErr w:type="spellEnd"/>
      <w:r w:rsidRPr="00026EE8">
        <w:t xml:space="preserve">  МКК  стационарными  молочными  модулями,  установленными  на  территории  сел  Стеклянного  и  Орловка. В связи с хорошими погодными условиями повысилась урожайность зерновых культур  </w:t>
      </w:r>
      <w:r w:rsidRPr="00026EE8">
        <w:rPr>
          <w:color w:val="000000"/>
        </w:rPr>
        <w:t xml:space="preserve">(2015г. – 15 </w:t>
      </w:r>
      <w:proofErr w:type="spellStart"/>
      <w:r w:rsidRPr="00026EE8">
        <w:rPr>
          <w:color w:val="000000"/>
        </w:rPr>
        <w:t>ц</w:t>
      </w:r>
      <w:proofErr w:type="spellEnd"/>
      <w:r w:rsidRPr="00026EE8">
        <w:rPr>
          <w:color w:val="000000"/>
        </w:rPr>
        <w:t xml:space="preserve">/га, 2016г. – 13,2 </w:t>
      </w:r>
      <w:proofErr w:type="spellStart"/>
      <w:r w:rsidRPr="00026EE8">
        <w:rPr>
          <w:color w:val="000000"/>
        </w:rPr>
        <w:t>ц</w:t>
      </w:r>
      <w:proofErr w:type="spellEnd"/>
      <w:r w:rsidRPr="00026EE8">
        <w:rPr>
          <w:color w:val="000000"/>
        </w:rPr>
        <w:t>/га).</w:t>
      </w:r>
    </w:p>
    <w:p w:rsidR="00DD7C37" w:rsidRPr="00026EE8" w:rsidRDefault="00DD7C37" w:rsidP="00DD7C37">
      <w:pPr>
        <w:pStyle w:val="21"/>
        <w:spacing w:after="0" w:line="240" w:lineRule="auto"/>
        <w:jc w:val="both"/>
        <w:rPr>
          <w:color w:val="000000"/>
          <w:highlight w:val="yellow"/>
        </w:rPr>
      </w:pPr>
    </w:p>
    <w:p w:rsidR="00DD7C37" w:rsidRPr="00026EE8" w:rsidRDefault="00DD7C37" w:rsidP="00DD7C37">
      <w:pPr>
        <w:pStyle w:val="21"/>
        <w:spacing w:after="0" w:line="240" w:lineRule="auto"/>
        <w:jc w:val="both"/>
      </w:pPr>
      <w:r w:rsidRPr="00026EE8">
        <w:rPr>
          <w:b/>
          <w:bCs/>
          <w:i/>
          <w:iCs/>
          <w:sz w:val="28"/>
          <w:szCs w:val="28"/>
        </w:rPr>
        <w:t>В сфере строительства</w:t>
      </w:r>
      <w:r w:rsidRPr="00026EE8">
        <w:t xml:space="preserve"> </w:t>
      </w:r>
    </w:p>
    <w:p w:rsidR="00DD7C37" w:rsidRPr="00026EE8" w:rsidRDefault="00DD7C37" w:rsidP="00DD7C37">
      <w:pPr>
        <w:pStyle w:val="21"/>
        <w:spacing w:after="0" w:line="240" w:lineRule="auto"/>
        <w:ind w:firstLine="360"/>
        <w:jc w:val="both"/>
      </w:pPr>
      <w:r w:rsidRPr="00026EE8">
        <w:t>В 2016 году по федеральной целевой программе «Устойчивое развитие сельских территорий на 2014-2017 годы и на период до 2020 года» произведено строительство жилого дома молодой семье.</w:t>
      </w:r>
    </w:p>
    <w:p w:rsidR="00DD7C37" w:rsidRPr="00026EE8" w:rsidRDefault="00DD7C37" w:rsidP="00DD7C37">
      <w:pPr>
        <w:ind w:firstLine="399"/>
        <w:rPr>
          <w:sz w:val="24"/>
          <w:szCs w:val="24"/>
        </w:rPr>
      </w:pPr>
      <w:r w:rsidRPr="00026EE8">
        <w:rPr>
          <w:sz w:val="24"/>
          <w:szCs w:val="24"/>
        </w:rPr>
        <w:t>В мае 2016 года осуществились работы по восстановлению профиля гравийной дороги в д</w:t>
      </w:r>
      <w:proofErr w:type="gramStart"/>
      <w:r w:rsidRPr="00026EE8">
        <w:rPr>
          <w:sz w:val="24"/>
          <w:szCs w:val="24"/>
        </w:rPr>
        <w:t>.П</w:t>
      </w:r>
      <w:proofErr w:type="gramEnd"/>
      <w:r w:rsidRPr="00026EE8">
        <w:rPr>
          <w:sz w:val="24"/>
          <w:szCs w:val="24"/>
        </w:rPr>
        <w:t>окровка. В июне 2016 года произведены работы по восстановлению профиля грунтовой дороги с нарезкой кювета и подготовкой основания под устройство щебеночным покрытием с</w:t>
      </w:r>
      <w:proofErr w:type="gramStart"/>
      <w:r w:rsidRPr="00026EE8">
        <w:rPr>
          <w:sz w:val="24"/>
          <w:szCs w:val="24"/>
        </w:rPr>
        <w:t>.С</w:t>
      </w:r>
      <w:proofErr w:type="gramEnd"/>
      <w:r w:rsidRPr="00026EE8">
        <w:rPr>
          <w:sz w:val="24"/>
          <w:szCs w:val="24"/>
        </w:rPr>
        <w:t xml:space="preserve">теклянное по улице Молодежной. </w:t>
      </w:r>
    </w:p>
    <w:p w:rsidR="00DD7C37" w:rsidRPr="00026EE8" w:rsidRDefault="00DD7C37" w:rsidP="00DD7C37">
      <w:pPr>
        <w:ind w:firstLine="399"/>
        <w:rPr>
          <w:sz w:val="24"/>
          <w:szCs w:val="24"/>
          <w:highlight w:val="yellow"/>
        </w:rPr>
      </w:pPr>
    </w:p>
    <w:p w:rsidR="00DD7C37" w:rsidRPr="00026EE8" w:rsidRDefault="00DD7C37" w:rsidP="00DD7C37">
      <w:pPr>
        <w:pStyle w:val="21"/>
        <w:spacing w:after="0" w:line="240" w:lineRule="auto"/>
        <w:jc w:val="both"/>
      </w:pPr>
      <w:r w:rsidRPr="00026EE8">
        <w:rPr>
          <w:b/>
          <w:bCs/>
          <w:i/>
          <w:iCs/>
          <w:sz w:val="28"/>
          <w:szCs w:val="28"/>
        </w:rPr>
        <w:t>На потребительском рынке</w:t>
      </w:r>
      <w:r w:rsidRPr="00026EE8">
        <w:t xml:space="preserve">.  </w:t>
      </w:r>
    </w:p>
    <w:p w:rsidR="00DD7C37" w:rsidRPr="00026EE8" w:rsidRDefault="00DD7C37" w:rsidP="00DD7C37">
      <w:pPr>
        <w:pStyle w:val="21"/>
        <w:spacing w:after="0" w:line="240" w:lineRule="auto"/>
        <w:ind w:firstLine="426"/>
        <w:jc w:val="both"/>
        <w:rPr>
          <w:b/>
          <w:bCs/>
          <w:i/>
          <w:iCs/>
          <w:color w:val="993300"/>
          <w:sz w:val="28"/>
          <w:szCs w:val="28"/>
        </w:rPr>
      </w:pPr>
      <w:r w:rsidRPr="00026EE8">
        <w:t xml:space="preserve">На территории Стеклянского сельсовета работает 7 торговых точек, из них в </w:t>
      </w:r>
      <w:proofErr w:type="gramStart"/>
      <w:r w:rsidRPr="00026EE8">
        <w:t>с</w:t>
      </w:r>
      <w:proofErr w:type="gramEnd"/>
      <w:r w:rsidRPr="00026EE8">
        <w:t xml:space="preserve">. Стеклянном- 5, в д. Покровке -1., в д. Орловка -1. В частных торговых точках работают 9 человек. </w:t>
      </w:r>
    </w:p>
    <w:p w:rsidR="00DD7C37" w:rsidRPr="00026EE8" w:rsidRDefault="00DD7C37" w:rsidP="00DD7C37">
      <w:pPr>
        <w:pStyle w:val="21"/>
        <w:spacing w:after="0" w:line="240" w:lineRule="auto"/>
        <w:rPr>
          <w:b/>
          <w:bCs/>
          <w:i/>
          <w:iCs/>
          <w:sz w:val="28"/>
          <w:szCs w:val="28"/>
          <w:highlight w:val="yellow"/>
        </w:rPr>
      </w:pPr>
    </w:p>
    <w:p w:rsidR="00DD7C37" w:rsidRPr="004D536C" w:rsidRDefault="00DD7C37" w:rsidP="00DD7C37">
      <w:pPr>
        <w:pStyle w:val="21"/>
        <w:spacing w:after="0" w:line="240" w:lineRule="auto"/>
        <w:jc w:val="center"/>
        <w:rPr>
          <w:b/>
          <w:bCs/>
          <w:i/>
          <w:iCs/>
          <w:sz w:val="28"/>
          <w:szCs w:val="28"/>
          <w:highlight w:val="cyan"/>
        </w:rPr>
      </w:pPr>
    </w:p>
    <w:p w:rsidR="00DD7C37" w:rsidRPr="00026EE8" w:rsidRDefault="00DD7C37" w:rsidP="00DD7C37">
      <w:pPr>
        <w:pStyle w:val="21"/>
        <w:spacing w:after="0" w:line="240" w:lineRule="auto"/>
        <w:jc w:val="center"/>
        <w:rPr>
          <w:iCs/>
        </w:rPr>
      </w:pPr>
      <w:r w:rsidRPr="00026EE8">
        <w:rPr>
          <w:b/>
          <w:bCs/>
          <w:iCs/>
          <w:sz w:val="28"/>
          <w:szCs w:val="28"/>
        </w:rPr>
        <w:t>1.2 Развитие малого предпринимательства</w:t>
      </w:r>
    </w:p>
    <w:p w:rsidR="00DD7C37" w:rsidRPr="00671C4C" w:rsidRDefault="00DD7C37" w:rsidP="00DD7C37">
      <w:pPr>
        <w:pStyle w:val="21"/>
        <w:spacing w:after="0" w:line="240" w:lineRule="auto"/>
        <w:ind w:left="851"/>
        <w:rPr>
          <w:b/>
          <w:bCs/>
          <w:i/>
          <w:iCs/>
          <w:highlight w:val="yellow"/>
        </w:rPr>
      </w:pPr>
    </w:p>
    <w:p w:rsidR="00DD7C37" w:rsidRPr="009B30C8" w:rsidRDefault="00DD7C37" w:rsidP="00DD7C37">
      <w:pPr>
        <w:pStyle w:val="21"/>
        <w:spacing w:after="0" w:line="240" w:lineRule="auto"/>
        <w:ind w:firstLine="851"/>
        <w:jc w:val="both"/>
        <w:rPr>
          <w:b/>
          <w:bCs/>
          <w:i/>
          <w:iCs/>
        </w:rPr>
      </w:pPr>
      <w:proofErr w:type="gramStart"/>
      <w:r w:rsidRPr="00026EE8">
        <w:t>На территории Стеклянского сельсовета  осуществляют свою деятельность 3 КФХ и  7   индивидуальных предпринимателя, в которых работает 9 человек.</w:t>
      </w:r>
      <w:proofErr w:type="gramEnd"/>
      <w:r w:rsidRPr="00026EE8">
        <w:t xml:space="preserve"> Проводится работа с гражданами, ведущими личное подсобное хозяйство в части  установления отношений с пенсионным фондом  (о необходимости отчислений в пенсионный фонд  для исчисления в дальнейшем трудовой пенсии).</w:t>
      </w:r>
    </w:p>
    <w:p w:rsidR="00DD7C37" w:rsidRPr="009B30C8" w:rsidRDefault="00DD7C37" w:rsidP="00DD7C37">
      <w:pPr>
        <w:pStyle w:val="21"/>
        <w:spacing w:after="0" w:line="240" w:lineRule="auto"/>
        <w:ind w:left="851"/>
        <w:rPr>
          <w:b/>
          <w:bCs/>
          <w:i/>
          <w:iCs/>
        </w:rPr>
      </w:pPr>
    </w:p>
    <w:p w:rsidR="00DD7C37" w:rsidRDefault="00DD7C37" w:rsidP="00DD7C37">
      <w:pPr>
        <w:ind w:left="1440"/>
        <w:rPr>
          <w:b/>
          <w:bCs/>
          <w:iCs/>
          <w:highlight w:val="yellow"/>
        </w:rPr>
      </w:pPr>
    </w:p>
    <w:p w:rsidR="00DD7C37" w:rsidRPr="00026EE8" w:rsidRDefault="00DD7C37" w:rsidP="00DD7C37">
      <w:pPr>
        <w:ind w:left="1440"/>
        <w:rPr>
          <w:b/>
          <w:bCs/>
        </w:rPr>
      </w:pPr>
      <w:r w:rsidRPr="00026EE8">
        <w:rPr>
          <w:b/>
          <w:bCs/>
          <w:iCs/>
        </w:rPr>
        <w:lastRenderedPageBreak/>
        <w:t>1.3 Инженерная инфраструктура Стеклянского  сельсовета</w:t>
      </w:r>
    </w:p>
    <w:p w:rsidR="00DD7C37" w:rsidRPr="00671C4C" w:rsidRDefault="00DD7C37" w:rsidP="00DD7C37">
      <w:pPr>
        <w:pStyle w:val="21"/>
        <w:spacing w:after="0" w:line="240" w:lineRule="auto"/>
        <w:ind w:left="851"/>
        <w:jc w:val="both"/>
        <w:rPr>
          <w:b/>
          <w:bCs/>
          <w:i/>
          <w:iCs/>
          <w:highlight w:val="yellow"/>
        </w:rPr>
      </w:pPr>
    </w:p>
    <w:p w:rsidR="00DD7C37" w:rsidRPr="004D536C" w:rsidRDefault="00DD7C37" w:rsidP="00DD7C37">
      <w:pPr>
        <w:ind w:firstLine="720"/>
        <w:rPr>
          <w:color w:val="000000"/>
          <w:sz w:val="24"/>
          <w:szCs w:val="24"/>
        </w:rPr>
      </w:pPr>
      <w:r w:rsidRPr="00026EE8">
        <w:rPr>
          <w:sz w:val="24"/>
          <w:szCs w:val="24"/>
        </w:rPr>
        <w:t xml:space="preserve">Протяженность автомобильных дорог на территории Стеклянского сельсовета составляет </w:t>
      </w:r>
      <w:smartTag w:uri="urn:schemas-microsoft-com:office:smarttags" w:element="metricconverter">
        <w:smartTagPr>
          <w:attr w:name="ProductID" w:val="60 километров"/>
        </w:smartTagPr>
        <w:r w:rsidRPr="00026EE8">
          <w:rPr>
            <w:sz w:val="24"/>
            <w:szCs w:val="24"/>
          </w:rPr>
          <w:t>60 километров</w:t>
        </w:r>
      </w:smartTag>
      <w:r w:rsidRPr="00026EE8">
        <w:rPr>
          <w:sz w:val="24"/>
          <w:szCs w:val="24"/>
        </w:rPr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39 км"/>
        </w:smartTagPr>
        <w:r w:rsidRPr="00026EE8">
          <w:rPr>
            <w:sz w:val="24"/>
            <w:szCs w:val="24"/>
          </w:rPr>
          <w:t>39 км</w:t>
        </w:r>
      </w:smartTag>
      <w:r w:rsidRPr="00026EE8">
        <w:rPr>
          <w:sz w:val="24"/>
          <w:szCs w:val="24"/>
        </w:rPr>
        <w:t xml:space="preserve">,  </w:t>
      </w:r>
      <w:proofErr w:type="spellStart"/>
      <w:r w:rsidRPr="00026EE8">
        <w:rPr>
          <w:sz w:val="24"/>
          <w:szCs w:val="24"/>
        </w:rPr>
        <w:t>внутрипоселковые</w:t>
      </w:r>
      <w:proofErr w:type="spellEnd"/>
      <w:r w:rsidRPr="00026EE8">
        <w:rPr>
          <w:sz w:val="24"/>
          <w:szCs w:val="24"/>
        </w:rPr>
        <w:t xml:space="preserve">  дорог  </w:t>
      </w:r>
      <w:smartTag w:uri="urn:schemas-microsoft-com:office:smarttags" w:element="metricconverter">
        <w:smartTagPr>
          <w:attr w:name="ProductID" w:val="13 км"/>
        </w:smartTagPr>
        <w:r w:rsidRPr="00026EE8">
          <w:rPr>
            <w:sz w:val="24"/>
            <w:szCs w:val="24"/>
          </w:rPr>
          <w:t>13 км</w:t>
        </w:r>
      </w:smartTag>
      <w:r w:rsidRPr="00026EE8">
        <w:rPr>
          <w:sz w:val="24"/>
          <w:szCs w:val="24"/>
        </w:rPr>
        <w:t xml:space="preserve">. </w:t>
      </w:r>
      <w:r w:rsidRPr="00026EE8">
        <w:rPr>
          <w:color w:val="000000"/>
          <w:sz w:val="24"/>
          <w:szCs w:val="24"/>
        </w:rPr>
        <w:t xml:space="preserve">Из которых </w:t>
      </w:r>
      <w:smartTag w:uri="urn:schemas-microsoft-com:office:smarttags" w:element="metricconverter">
        <w:smartTagPr>
          <w:attr w:name="ProductID" w:val="4,5 км"/>
        </w:smartTagPr>
        <w:r w:rsidRPr="00026EE8">
          <w:rPr>
            <w:color w:val="000000"/>
            <w:sz w:val="24"/>
            <w:szCs w:val="24"/>
          </w:rPr>
          <w:t>4,5 км</w:t>
        </w:r>
      </w:smartTag>
      <w:proofErr w:type="gramStart"/>
      <w:r w:rsidRPr="00026EE8">
        <w:rPr>
          <w:color w:val="000000"/>
          <w:sz w:val="24"/>
          <w:szCs w:val="24"/>
        </w:rPr>
        <w:t>.</w:t>
      </w:r>
      <w:proofErr w:type="gramEnd"/>
      <w:r w:rsidRPr="00026EE8">
        <w:rPr>
          <w:color w:val="000000"/>
          <w:sz w:val="24"/>
          <w:szCs w:val="24"/>
        </w:rPr>
        <w:t xml:space="preserve"> </w:t>
      </w:r>
      <w:proofErr w:type="gramStart"/>
      <w:r w:rsidRPr="00026EE8">
        <w:rPr>
          <w:color w:val="000000"/>
          <w:sz w:val="24"/>
          <w:szCs w:val="24"/>
        </w:rPr>
        <w:t>н</w:t>
      </w:r>
      <w:proofErr w:type="gramEnd"/>
      <w:r w:rsidRPr="00026EE8">
        <w:rPr>
          <w:color w:val="000000"/>
          <w:sz w:val="24"/>
          <w:szCs w:val="24"/>
        </w:rPr>
        <w:t>уждаются в  ремонте.</w:t>
      </w:r>
    </w:p>
    <w:p w:rsidR="00DD7C37" w:rsidRPr="00AD07CC" w:rsidRDefault="00DD7C37" w:rsidP="00DD7C37">
      <w:pPr>
        <w:rPr>
          <w:color w:val="000000"/>
          <w:sz w:val="24"/>
          <w:szCs w:val="24"/>
        </w:rPr>
      </w:pPr>
    </w:p>
    <w:p w:rsidR="00DD7C37" w:rsidRDefault="00DD7C37" w:rsidP="00DD7C37">
      <w:pPr>
        <w:ind w:firstLine="720"/>
        <w:rPr>
          <w:color w:val="000000"/>
          <w:sz w:val="24"/>
          <w:szCs w:val="24"/>
        </w:rPr>
      </w:pP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b/>
          <w:bCs/>
          <w:i/>
          <w:iCs/>
        </w:rPr>
        <w:t>Транспортное обслуживание населения</w:t>
      </w:r>
      <w:r w:rsidRPr="00026EE8">
        <w:rPr>
          <w:sz w:val="24"/>
          <w:szCs w:val="24"/>
        </w:rPr>
        <w:t xml:space="preserve"> </w:t>
      </w:r>
    </w:p>
    <w:p w:rsidR="00DD7C37" w:rsidRPr="00835E19" w:rsidRDefault="00DD7C37" w:rsidP="00DD7C37">
      <w:pPr>
        <w:ind w:firstLine="720"/>
        <w:rPr>
          <w:sz w:val="24"/>
          <w:szCs w:val="24"/>
        </w:rPr>
      </w:pPr>
      <w:r w:rsidRPr="00026EE8">
        <w:rPr>
          <w:sz w:val="24"/>
          <w:szCs w:val="24"/>
        </w:rPr>
        <w:t>Осуществляются по 2 маршрутам, из них 2 маршрута оказывает МУП «Купинское АТП».Также снимает вопрос транспортного обслуживания населения открытие в г</w:t>
      </w:r>
      <w:proofErr w:type="gramStart"/>
      <w:r w:rsidRPr="00026EE8">
        <w:rPr>
          <w:sz w:val="24"/>
          <w:szCs w:val="24"/>
        </w:rPr>
        <w:t>.К</w:t>
      </w:r>
      <w:proofErr w:type="gramEnd"/>
      <w:r w:rsidRPr="00026EE8">
        <w:rPr>
          <w:sz w:val="24"/>
          <w:szCs w:val="24"/>
        </w:rPr>
        <w:t xml:space="preserve">упино частных предприятий по перевозке пассажиров (такси). Грузы перевозятся автотранспортом ОАО "Стеклянное", частным  грузовым автотранспортом и </w:t>
      </w:r>
      <w:proofErr w:type="spellStart"/>
      <w:r w:rsidRPr="00026EE8">
        <w:rPr>
          <w:sz w:val="24"/>
          <w:szCs w:val="24"/>
        </w:rPr>
        <w:t>Купинским</w:t>
      </w:r>
      <w:proofErr w:type="spellEnd"/>
      <w:r w:rsidRPr="00026EE8">
        <w:rPr>
          <w:sz w:val="24"/>
          <w:szCs w:val="24"/>
        </w:rPr>
        <w:t xml:space="preserve"> </w:t>
      </w:r>
      <w:proofErr w:type="spellStart"/>
      <w:r w:rsidRPr="00026EE8">
        <w:rPr>
          <w:sz w:val="24"/>
          <w:szCs w:val="24"/>
        </w:rPr>
        <w:t>автопредприятием</w:t>
      </w:r>
      <w:proofErr w:type="spellEnd"/>
      <w:r w:rsidRPr="00026EE8">
        <w:rPr>
          <w:sz w:val="24"/>
          <w:szCs w:val="24"/>
        </w:rPr>
        <w:t xml:space="preserve"> грузоперевозок. На территории Стеклянского сельсовета, особенно в </w:t>
      </w:r>
      <w:proofErr w:type="gramStart"/>
      <w:r w:rsidRPr="00026EE8">
        <w:rPr>
          <w:sz w:val="24"/>
          <w:szCs w:val="24"/>
        </w:rPr>
        <w:t>с</w:t>
      </w:r>
      <w:proofErr w:type="gramEnd"/>
      <w:r w:rsidRPr="00026EE8">
        <w:rPr>
          <w:sz w:val="24"/>
          <w:szCs w:val="24"/>
        </w:rPr>
        <w:t>. Стеклянном,  большое число личного автотранспорта, что при  близости к районному центру  снимает проблемы доставки пассажиров и грузов.</w:t>
      </w:r>
    </w:p>
    <w:p w:rsidR="00DD7C37" w:rsidRDefault="00DD7C37" w:rsidP="00DD7C37">
      <w:pPr>
        <w:ind w:firstLine="72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D7C37" w:rsidRDefault="00DD7C37" w:rsidP="00DD7C37">
      <w:pPr>
        <w:pStyle w:val="23"/>
        <w:ind w:firstLine="709"/>
        <w:rPr>
          <w:sz w:val="24"/>
          <w:szCs w:val="24"/>
        </w:rPr>
      </w:pPr>
    </w:p>
    <w:p w:rsidR="00DD7C37" w:rsidRPr="009B30C8" w:rsidRDefault="00DD7C37" w:rsidP="00DD7C37">
      <w:pPr>
        <w:rPr>
          <w:sz w:val="24"/>
          <w:szCs w:val="24"/>
        </w:rPr>
      </w:pPr>
      <w:r w:rsidRPr="009B30C8">
        <w:rPr>
          <w:b/>
          <w:bCs/>
          <w:i/>
          <w:iCs/>
        </w:rPr>
        <w:t>Электроснабжением</w:t>
      </w:r>
      <w:r w:rsidRPr="009B30C8">
        <w:rPr>
          <w:sz w:val="24"/>
          <w:szCs w:val="24"/>
        </w:rPr>
        <w:t xml:space="preserve">   </w:t>
      </w:r>
    </w:p>
    <w:p w:rsidR="00DD7C37" w:rsidRPr="00026EE8" w:rsidRDefault="00DD7C37" w:rsidP="00DD7C37">
      <w:pPr>
        <w:ind w:firstLine="720"/>
        <w:rPr>
          <w:sz w:val="24"/>
          <w:szCs w:val="24"/>
        </w:rPr>
      </w:pPr>
      <w:r w:rsidRPr="00026EE8">
        <w:rPr>
          <w:sz w:val="24"/>
          <w:szCs w:val="24"/>
        </w:rPr>
        <w:t>Стеклянского сельсовета занимается специализированная  организация:</w:t>
      </w:r>
    </w:p>
    <w:p w:rsidR="00DD7C37" w:rsidRPr="00835E19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>Купинский РЭС филиала «</w:t>
      </w:r>
      <w:proofErr w:type="spellStart"/>
      <w:r w:rsidRPr="00026EE8">
        <w:rPr>
          <w:sz w:val="24"/>
          <w:szCs w:val="24"/>
        </w:rPr>
        <w:t>Карасукские</w:t>
      </w:r>
      <w:proofErr w:type="spellEnd"/>
      <w:r w:rsidRPr="00026EE8">
        <w:rPr>
          <w:sz w:val="24"/>
          <w:szCs w:val="24"/>
        </w:rPr>
        <w:t xml:space="preserve"> электрические сети» ОАО "</w:t>
      </w:r>
      <w:proofErr w:type="spellStart"/>
      <w:r w:rsidRPr="00026EE8">
        <w:rPr>
          <w:sz w:val="24"/>
          <w:szCs w:val="24"/>
        </w:rPr>
        <w:t>Новосибирскэнергосбыт</w:t>
      </w:r>
      <w:proofErr w:type="spellEnd"/>
      <w:r w:rsidRPr="00026EE8">
        <w:rPr>
          <w:sz w:val="24"/>
          <w:szCs w:val="24"/>
        </w:rPr>
        <w:t>".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7C37" w:rsidRPr="00026EE8" w:rsidRDefault="00DD7C37" w:rsidP="00DD7C37">
      <w:pPr>
        <w:pStyle w:val="23"/>
        <w:ind w:firstLine="0"/>
        <w:rPr>
          <w:b/>
          <w:bCs/>
          <w:i/>
          <w:iCs/>
        </w:rPr>
      </w:pPr>
      <w:r w:rsidRPr="00026EE8">
        <w:rPr>
          <w:b/>
          <w:bCs/>
          <w:i/>
          <w:iCs/>
        </w:rPr>
        <w:t>Телекоммуникационная сеть</w:t>
      </w:r>
    </w:p>
    <w:p w:rsidR="00DD7C37" w:rsidRPr="000A5953" w:rsidRDefault="00DD7C37" w:rsidP="00DD7C37">
      <w:pPr>
        <w:pStyle w:val="23"/>
        <w:ind w:firstLine="720"/>
        <w:rPr>
          <w:b/>
          <w:bCs/>
          <w:i/>
          <w:iCs/>
        </w:rPr>
      </w:pPr>
      <w:r w:rsidRPr="00026EE8">
        <w:rPr>
          <w:sz w:val="24"/>
          <w:szCs w:val="24"/>
        </w:rPr>
        <w:t xml:space="preserve">На территории Стеклянского сельсовета  3 телефонные станции с сельскими номерами, потребности в повышении уровня телефонизации населения нет. Население домашними телефонами в 2014г. обеспечено по потребности. Выход на межгород и международную линию стабилен. Обеспечен скоростной выход в </w:t>
      </w:r>
      <w:r w:rsidRPr="00026EE8">
        <w:rPr>
          <w:sz w:val="24"/>
          <w:szCs w:val="24"/>
          <w:lang w:val="en-US"/>
        </w:rPr>
        <w:t>Internet</w:t>
      </w:r>
      <w:r w:rsidRPr="00026EE8">
        <w:rPr>
          <w:sz w:val="24"/>
          <w:szCs w:val="24"/>
        </w:rPr>
        <w:t xml:space="preserve">. Установлены стационарные телефоны -  автоматы в каждом населенном пункте. На всей территории МО стабильно работает мобильная связь </w:t>
      </w:r>
      <w:proofErr w:type="spellStart"/>
      <w:r w:rsidRPr="00026EE8">
        <w:rPr>
          <w:sz w:val="24"/>
          <w:szCs w:val="24"/>
        </w:rPr>
        <w:t>Билайн</w:t>
      </w:r>
      <w:proofErr w:type="spellEnd"/>
      <w:r w:rsidRPr="00026EE8">
        <w:rPr>
          <w:sz w:val="24"/>
          <w:szCs w:val="24"/>
        </w:rPr>
        <w:t>,  МТС  и  Мегафон, Теле</w:t>
      </w:r>
      <w:proofErr w:type="gramStart"/>
      <w:r w:rsidRPr="00026EE8">
        <w:rPr>
          <w:sz w:val="24"/>
          <w:szCs w:val="24"/>
        </w:rPr>
        <w:t>2</w:t>
      </w:r>
      <w:proofErr w:type="gramEnd"/>
      <w:r w:rsidRPr="00026EE8">
        <w:rPr>
          <w:sz w:val="24"/>
          <w:szCs w:val="24"/>
        </w:rPr>
        <w:t xml:space="preserve">. В школах  налажены скоростные  выходы в </w:t>
      </w:r>
      <w:r w:rsidRPr="00026EE8">
        <w:rPr>
          <w:sz w:val="24"/>
          <w:szCs w:val="24"/>
          <w:lang w:val="en-US"/>
        </w:rPr>
        <w:t>Internet</w:t>
      </w:r>
      <w:r w:rsidRPr="00026EE8">
        <w:rPr>
          <w:sz w:val="24"/>
          <w:szCs w:val="24"/>
        </w:rPr>
        <w:t>.</w:t>
      </w:r>
    </w:p>
    <w:p w:rsidR="00DD7C37" w:rsidRPr="00F121A8" w:rsidRDefault="00DD7C37" w:rsidP="00DD7C37">
      <w:pPr>
        <w:pStyle w:val="21"/>
        <w:spacing w:after="0" w:line="240" w:lineRule="auto"/>
        <w:rPr>
          <w:sz w:val="28"/>
          <w:szCs w:val="28"/>
        </w:rPr>
      </w:pPr>
    </w:p>
    <w:p w:rsidR="00DD7C37" w:rsidRPr="00026EE8" w:rsidRDefault="00DD7C37" w:rsidP="00DD7C37">
      <w:pPr>
        <w:pStyle w:val="21"/>
        <w:spacing w:after="0" w:line="240" w:lineRule="auto"/>
        <w:jc w:val="center"/>
        <w:rPr>
          <w:b/>
          <w:bCs/>
          <w:i/>
          <w:iCs/>
        </w:rPr>
      </w:pPr>
      <w:r w:rsidRPr="00026EE8">
        <w:rPr>
          <w:b/>
          <w:bCs/>
          <w:iCs/>
          <w:sz w:val="28"/>
          <w:szCs w:val="28"/>
        </w:rPr>
        <w:t>1.4 Жилищно-коммунальное хозяйство</w:t>
      </w:r>
    </w:p>
    <w:p w:rsidR="00DD7C37" w:rsidRPr="00B90659" w:rsidRDefault="00DD7C37" w:rsidP="00DD7C37">
      <w:pPr>
        <w:pStyle w:val="21"/>
        <w:spacing w:after="0" w:line="240" w:lineRule="auto"/>
        <w:ind w:left="851"/>
        <w:jc w:val="both"/>
        <w:rPr>
          <w:b/>
          <w:bCs/>
          <w:i/>
          <w:iCs/>
          <w:highlight w:val="yellow"/>
        </w:rPr>
      </w:pP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 xml:space="preserve">На территории Стеклянского сельсовета в 2007 году для оказания жилищно-коммунальных услуг создано </w:t>
      </w:r>
      <w:proofErr w:type="spellStart"/>
      <w:r w:rsidRPr="00026EE8">
        <w:rPr>
          <w:sz w:val="24"/>
          <w:szCs w:val="24"/>
        </w:rPr>
        <w:t>Стеклянское</w:t>
      </w:r>
      <w:proofErr w:type="spellEnd"/>
      <w:r w:rsidRPr="00026EE8">
        <w:rPr>
          <w:sz w:val="24"/>
          <w:szCs w:val="24"/>
        </w:rPr>
        <w:t xml:space="preserve"> МУП ЖКХ.</w:t>
      </w: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>Данное предприятие оказывает услуги по теплоснабжению объектов бюджетной сферы и водоснабжению.</w:t>
      </w: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 xml:space="preserve">В 2015 году </w:t>
      </w:r>
      <w:proofErr w:type="gramStart"/>
      <w:r w:rsidRPr="00026EE8">
        <w:rPr>
          <w:sz w:val="24"/>
          <w:szCs w:val="24"/>
        </w:rPr>
        <w:t>проведены</w:t>
      </w:r>
      <w:proofErr w:type="gramEnd"/>
      <w:r w:rsidRPr="00026EE8">
        <w:rPr>
          <w:sz w:val="24"/>
          <w:szCs w:val="24"/>
        </w:rPr>
        <w:t>:</w:t>
      </w: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>- замена электронасосов в с</w:t>
      </w:r>
      <w:proofErr w:type="gramStart"/>
      <w:r w:rsidRPr="00026EE8">
        <w:rPr>
          <w:sz w:val="24"/>
          <w:szCs w:val="24"/>
        </w:rPr>
        <w:t>.С</w:t>
      </w:r>
      <w:proofErr w:type="gramEnd"/>
      <w:r w:rsidRPr="00026EE8">
        <w:rPr>
          <w:sz w:val="24"/>
          <w:szCs w:val="24"/>
        </w:rPr>
        <w:t>теклянное, д.Покровка, д.Орловка.</w:t>
      </w: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>- ремонт водопроводной сети в с</w:t>
      </w:r>
      <w:proofErr w:type="gramStart"/>
      <w:r w:rsidRPr="00026EE8">
        <w:rPr>
          <w:sz w:val="24"/>
          <w:szCs w:val="24"/>
        </w:rPr>
        <w:t>.С</w:t>
      </w:r>
      <w:proofErr w:type="gramEnd"/>
      <w:r w:rsidRPr="00026EE8">
        <w:rPr>
          <w:sz w:val="24"/>
          <w:szCs w:val="24"/>
        </w:rPr>
        <w:t>теклянное, д.Покровка, д.Орловка.</w:t>
      </w: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>В 2014г. реализовано воды населению: 24412 м</w:t>
      </w:r>
      <w:r w:rsidRPr="00026EE8">
        <w:rPr>
          <w:sz w:val="24"/>
          <w:szCs w:val="24"/>
          <w:vertAlign w:val="superscript"/>
        </w:rPr>
        <w:t xml:space="preserve">3 </w:t>
      </w:r>
      <w:r w:rsidRPr="00026EE8">
        <w:rPr>
          <w:sz w:val="24"/>
          <w:szCs w:val="24"/>
        </w:rPr>
        <w:t>(всего 60457м</w:t>
      </w:r>
      <w:r w:rsidRPr="00026EE8">
        <w:rPr>
          <w:sz w:val="24"/>
          <w:szCs w:val="24"/>
          <w:vertAlign w:val="superscript"/>
        </w:rPr>
        <w:t>3</w:t>
      </w:r>
      <w:r w:rsidRPr="00026EE8">
        <w:rPr>
          <w:sz w:val="24"/>
          <w:szCs w:val="24"/>
        </w:rPr>
        <w:t>).</w:t>
      </w: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 xml:space="preserve">Теплоснабжение объектов обеспечивают 1 котельная и 1 модульно-тепловой пункт, работающих на твердом топливе. </w:t>
      </w:r>
    </w:p>
    <w:p w:rsidR="00DD7C37" w:rsidRPr="00026EE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>За 2015 г. выработано 1072 Гкал тепла.</w:t>
      </w:r>
    </w:p>
    <w:p w:rsidR="00DD7C37" w:rsidRPr="006963A8" w:rsidRDefault="00DD7C37" w:rsidP="00DD7C37">
      <w:pPr>
        <w:rPr>
          <w:sz w:val="24"/>
          <w:szCs w:val="24"/>
        </w:rPr>
      </w:pPr>
      <w:r w:rsidRPr="00026EE8">
        <w:rPr>
          <w:sz w:val="24"/>
          <w:szCs w:val="24"/>
        </w:rPr>
        <w:t>В 2015 г. произведен ремонт в котельной, установлены дизельные генераторные установки.</w:t>
      </w:r>
    </w:p>
    <w:p w:rsidR="00DD7C37" w:rsidRDefault="00DD7C37" w:rsidP="00DD7C37">
      <w:pPr>
        <w:pStyle w:val="21"/>
        <w:spacing w:after="0" w:line="240" w:lineRule="auto"/>
        <w:ind w:left="85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</w:p>
    <w:p w:rsidR="00DD7C37" w:rsidRDefault="00DD7C37" w:rsidP="00DD7C37">
      <w:pPr>
        <w:pStyle w:val="21"/>
        <w:spacing w:after="0" w:line="240" w:lineRule="auto"/>
        <w:ind w:left="851"/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1.5. Уровень жизни населения</w:t>
      </w:r>
      <w:r>
        <w:rPr>
          <w:b/>
          <w:bCs/>
          <w:i/>
          <w:iCs/>
        </w:rPr>
        <w:t>.</w:t>
      </w:r>
    </w:p>
    <w:p w:rsidR="00DD7C37" w:rsidRDefault="00DD7C37" w:rsidP="00DD7C37">
      <w:pPr>
        <w:pStyle w:val="21"/>
        <w:spacing w:after="0" w:line="240" w:lineRule="auto"/>
        <w:ind w:left="851"/>
        <w:jc w:val="both"/>
        <w:rPr>
          <w:b/>
          <w:bCs/>
          <w:i/>
          <w:iCs/>
        </w:rPr>
      </w:pPr>
    </w:p>
    <w:p w:rsidR="00DD7C37" w:rsidRPr="00A317EE" w:rsidRDefault="00DD7C37" w:rsidP="00DD7C37">
      <w:pPr>
        <w:pStyle w:val="a7"/>
        <w:ind w:firstLine="851"/>
        <w:jc w:val="both"/>
        <w:rPr>
          <w:b w:val="0"/>
          <w:bCs w:val="0"/>
          <w:sz w:val="24"/>
          <w:szCs w:val="24"/>
        </w:rPr>
      </w:pPr>
      <w:r w:rsidRPr="00A317EE">
        <w:rPr>
          <w:b w:val="0"/>
          <w:bCs w:val="0"/>
          <w:sz w:val="24"/>
          <w:szCs w:val="24"/>
        </w:rPr>
        <w:t>Анализ динамики численности населения Стеклянского сельсовета показал, что за последние три года жителей стало меньше. На 01.01.2014 численность населения составляет 1241 ч., а  на 01.01.2015 г.-1200 ч. Однако на 01.01.2016 г. численность населения уменьшилось и составило 1126 человек.</w:t>
      </w:r>
    </w:p>
    <w:p w:rsidR="00DD7C37" w:rsidRPr="00A317EE" w:rsidRDefault="00DD7C37" w:rsidP="00DD7C37">
      <w:pPr>
        <w:pStyle w:val="a7"/>
        <w:ind w:firstLine="851"/>
        <w:jc w:val="both"/>
        <w:rPr>
          <w:b w:val="0"/>
          <w:bCs w:val="0"/>
          <w:color w:val="000000"/>
          <w:sz w:val="24"/>
          <w:szCs w:val="24"/>
        </w:rPr>
      </w:pPr>
      <w:r w:rsidRPr="00A317EE">
        <w:rPr>
          <w:b w:val="0"/>
          <w:bCs w:val="0"/>
          <w:color w:val="000000"/>
          <w:sz w:val="24"/>
          <w:szCs w:val="24"/>
        </w:rPr>
        <w:lastRenderedPageBreak/>
        <w:t>Неблагоприятные демографические процессы проявляются, прежде всего, с выездом жителей д. Орловка и д. Покровка в связи с отсутствием рабочих мест, а в д. Орловка и в связи с реорганизацией школы.</w:t>
      </w:r>
    </w:p>
    <w:p w:rsidR="00DD7C37" w:rsidRPr="00A317EE" w:rsidRDefault="00DD7C37" w:rsidP="00DD7C37">
      <w:pPr>
        <w:pStyle w:val="a7"/>
        <w:ind w:firstLine="851"/>
        <w:jc w:val="both"/>
        <w:rPr>
          <w:b w:val="0"/>
          <w:bCs w:val="0"/>
          <w:color w:val="000000"/>
          <w:sz w:val="24"/>
          <w:szCs w:val="24"/>
        </w:rPr>
      </w:pPr>
      <w:r w:rsidRPr="00A317EE">
        <w:rPr>
          <w:b w:val="0"/>
          <w:bCs w:val="0"/>
          <w:sz w:val="24"/>
          <w:szCs w:val="24"/>
        </w:rPr>
        <w:t xml:space="preserve">Наблюдается, что  два предыдущих года показывают увеличение рождаемости: в 2013 родилось 16, умерло 12, в 2014г родилось 13, умерло 9 человек. Но за последний 2015 год ситуация изменилась - родилось 15, а умерло 21 человек. </w:t>
      </w:r>
      <w:r w:rsidRPr="00A317EE">
        <w:rPr>
          <w:b w:val="0"/>
          <w:bCs w:val="0"/>
          <w:color w:val="000000"/>
          <w:sz w:val="24"/>
          <w:szCs w:val="24"/>
        </w:rPr>
        <w:t>Но всё же в соответствии со шкалой коэффициентов рождаемости, данные показатели характеризуют недостаточный уровень рождаемости, не обеспечивающий простое воспроизводство населения. Одной из  проблем современного демографического развития является  высокая смертность населения. Число умерших  в 2015г. на 6 человек выше числа  родившихся.</w:t>
      </w:r>
    </w:p>
    <w:p w:rsidR="00DD7C37" w:rsidRPr="00A317EE" w:rsidRDefault="00DD7C37" w:rsidP="00DD7C37">
      <w:pPr>
        <w:ind w:firstLine="720"/>
        <w:rPr>
          <w:color w:val="000000"/>
          <w:sz w:val="24"/>
          <w:szCs w:val="24"/>
        </w:rPr>
      </w:pPr>
      <w:r w:rsidRPr="00A317EE">
        <w:rPr>
          <w:color w:val="000000"/>
          <w:sz w:val="24"/>
          <w:szCs w:val="24"/>
        </w:rPr>
        <w:t xml:space="preserve"> </w:t>
      </w:r>
    </w:p>
    <w:p w:rsidR="00DD7C37" w:rsidRPr="00A317EE" w:rsidRDefault="00DD7C37" w:rsidP="00DD7C37">
      <w:pPr>
        <w:pStyle w:val="3"/>
        <w:rPr>
          <w:sz w:val="24"/>
          <w:szCs w:val="24"/>
        </w:rPr>
      </w:pPr>
      <w:r w:rsidRPr="00A317EE">
        <w:rPr>
          <w:sz w:val="24"/>
          <w:szCs w:val="24"/>
        </w:rPr>
        <w:t>Возрастная структура населения Стеклянского сельсовета выглядит следующим образом:</w:t>
      </w:r>
    </w:p>
    <w:p w:rsidR="00DD7C37" w:rsidRPr="00A317EE" w:rsidRDefault="00DD7C37" w:rsidP="00DD7C37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5"/>
        <w:gridCol w:w="3561"/>
      </w:tblGrid>
      <w:tr w:rsidR="00DD7C37" w:rsidRPr="00A317EE" w:rsidTr="002B0FA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pStyle w:val="4"/>
              <w:rPr>
                <w:rFonts w:eastAsiaTheme="minorEastAsia"/>
                <w:sz w:val="24"/>
                <w:szCs w:val="24"/>
              </w:rPr>
            </w:pPr>
            <w:r w:rsidRPr="00A317EE">
              <w:rPr>
                <w:rFonts w:eastAsiaTheme="minorEastAsia"/>
                <w:sz w:val="24"/>
                <w:szCs w:val="24"/>
              </w:rPr>
              <w:t>Возрастные группы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rPr>
                <w:sz w:val="24"/>
                <w:szCs w:val="24"/>
              </w:rPr>
            </w:pPr>
            <w:r w:rsidRPr="00A317EE">
              <w:rPr>
                <w:sz w:val="24"/>
                <w:szCs w:val="24"/>
              </w:rPr>
              <w:t>Удельный вес в общей численности населения</w:t>
            </w:r>
            <w:proofErr w:type="gramStart"/>
            <w:r w:rsidRPr="00A317EE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D7C37" w:rsidRPr="00A317EE" w:rsidTr="002B0FA3">
        <w:trPr>
          <w:trHeight w:val="17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jc w:val="center"/>
              <w:rPr>
                <w:sz w:val="24"/>
                <w:szCs w:val="24"/>
              </w:rPr>
            </w:pPr>
            <w:r w:rsidRPr="00A317EE">
              <w:rPr>
                <w:sz w:val="24"/>
                <w:szCs w:val="24"/>
              </w:rPr>
              <w:t>0-15 лет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jc w:val="center"/>
              <w:rPr>
                <w:sz w:val="24"/>
                <w:szCs w:val="24"/>
              </w:rPr>
            </w:pPr>
            <w:r w:rsidRPr="00A317EE">
              <w:rPr>
                <w:sz w:val="24"/>
                <w:szCs w:val="24"/>
              </w:rPr>
              <w:t>20</w:t>
            </w:r>
          </w:p>
        </w:tc>
      </w:tr>
      <w:tr w:rsidR="00DD7C37" w:rsidRPr="00A317EE" w:rsidTr="002B0FA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jc w:val="center"/>
              <w:rPr>
                <w:sz w:val="24"/>
                <w:szCs w:val="24"/>
              </w:rPr>
            </w:pPr>
            <w:r w:rsidRPr="00A317EE">
              <w:rPr>
                <w:sz w:val="24"/>
                <w:szCs w:val="24"/>
              </w:rPr>
              <w:t>16-49 лет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jc w:val="center"/>
              <w:rPr>
                <w:sz w:val="24"/>
                <w:szCs w:val="24"/>
              </w:rPr>
            </w:pPr>
            <w:r w:rsidRPr="00A317EE">
              <w:rPr>
                <w:sz w:val="24"/>
                <w:szCs w:val="24"/>
              </w:rPr>
              <w:t>55</w:t>
            </w:r>
          </w:p>
        </w:tc>
      </w:tr>
      <w:tr w:rsidR="00DD7C37" w:rsidRPr="00A317EE" w:rsidTr="002B0FA3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jc w:val="center"/>
              <w:rPr>
                <w:sz w:val="24"/>
                <w:szCs w:val="24"/>
              </w:rPr>
            </w:pPr>
            <w:r w:rsidRPr="00A317EE">
              <w:rPr>
                <w:sz w:val="24"/>
                <w:szCs w:val="24"/>
              </w:rPr>
              <w:t>50 лет и старше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37" w:rsidRPr="00A317EE" w:rsidRDefault="00DD7C37" w:rsidP="002B0FA3">
            <w:pPr>
              <w:jc w:val="center"/>
              <w:rPr>
                <w:sz w:val="24"/>
                <w:szCs w:val="24"/>
              </w:rPr>
            </w:pPr>
            <w:r w:rsidRPr="00A317EE">
              <w:rPr>
                <w:sz w:val="24"/>
                <w:szCs w:val="24"/>
              </w:rPr>
              <w:t>25</w:t>
            </w:r>
          </w:p>
        </w:tc>
      </w:tr>
    </w:tbl>
    <w:p w:rsidR="00DD7C37" w:rsidRPr="00A317EE" w:rsidRDefault="00DD7C37" w:rsidP="00DD7C37">
      <w:pPr>
        <w:rPr>
          <w:sz w:val="24"/>
          <w:szCs w:val="24"/>
        </w:rPr>
      </w:pPr>
    </w:p>
    <w:p w:rsidR="00DD7C37" w:rsidRPr="00A317EE" w:rsidRDefault="00DD7C37" w:rsidP="00DD7C37">
      <w:pPr>
        <w:ind w:firstLine="851"/>
        <w:rPr>
          <w:sz w:val="24"/>
          <w:szCs w:val="24"/>
        </w:rPr>
      </w:pPr>
      <w:r w:rsidRPr="00A317EE">
        <w:rPr>
          <w:sz w:val="24"/>
          <w:szCs w:val="24"/>
        </w:rPr>
        <w:t>По данным таблицы можно отметить следующее: возрастная структура населения  относится к регрессивному типу, характерными чертами которого являются  недостаточный уровень рождаемости, повышение уровня смертности, усугубление процесса старения населения. Средний возраст жителя  Стеклянского сельсовета – 43 года, причем женское население демографически старее мужского.</w:t>
      </w:r>
    </w:p>
    <w:p w:rsidR="00DD7C37" w:rsidRPr="00A317EE" w:rsidRDefault="00DD7C37" w:rsidP="00DD7C37">
      <w:pPr>
        <w:pStyle w:val="21"/>
        <w:spacing w:after="0" w:line="240" w:lineRule="auto"/>
        <w:ind w:firstLine="851"/>
        <w:jc w:val="both"/>
      </w:pPr>
      <w:r w:rsidRPr="00A317EE">
        <w:t xml:space="preserve">Численность экономически активного населения  по состоянию на 01.01.2015 - 749 человек. Часть занятого населения – работники бюджетной сферы (43%), 57 % -  сосредоточена в сельском хозяйстве. Уровень официально зарегистрированной безработицы на 01.01.14 г. составил 5 %. .Существует проблема – молодые люди не остаются работать в селе, уезжают в г. Новосибирск, Новосибирскую область, а также в районы Крайнего севера на вахту. Это связано с тем, что работа в сельском хозяйстве мало оплачивается. </w:t>
      </w:r>
    </w:p>
    <w:p w:rsidR="00DD7C37" w:rsidRPr="00A317EE" w:rsidRDefault="00DD7C37" w:rsidP="00DD7C37">
      <w:pPr>
        <w:ind w:firstLine="720"/>
        <w:rPr>
          <w:sz w:val="24"/>
          <w:szCs w:val="24"/>
        </w:rPr>
      </w:pPr>
      <w:r w:rsidRPr="00A317EE">
        <w:rPr>
          <w:sz w:val="24"/>
          <w:szCs w:val="24"/>
        </w:rPr>
        <w:t>Темп роста суммарных номинальных доходов населения Стеклянского сельсовета относительно уровня 2015г. остался прежним. Трудно не согласиться, что инфляция в стране растет.</w:t>
      </w:r>
      <w:r w:rsidRPr="00A317EE">
        <w:rPr>
          <w:rStyle w:val="apple-style-span"/>
          <w:sz w:val="24"/>
          <w:szCs w:val="24"/>
          <w:shd w:val="clear" w:color="auto" w:fill="FFFFFF"/>
        </w:rPr>
        <w:t xml:space="preserve"> Особенно заметным этот процесс стал в последнее время. </w:t>
      </w:r>
    </w:p>
    <w:p w:rsidR="00DD7C37" w:rsidRPr="00A317EE" w:rsidRDefault="00DD7C37" w:rsidP="00DD7C37">
      <w:pPr>
        <w:ind w:firstLine="851"/>
        <w:rPr>
          <w:sz w:val="24"/>
          <w:szCs w:val="24"/>
        </w:rPr>
      </w:pPr>
      <w:r w:rsidRPr="00A317EE">
        <w:rPr>
          <w:sz w:val="24"/>
          <w:szCs w:val="24"/>
        </w:rPr>
        <w:t>Учитывая увеличение индекса потребительских цен, реальные располагаемые доходы по сельскому населению не увеличились.  Очень высока доля населения с доходами ниже прожиточного минимума.</w:t>
      </w:r>
    </w:p>
    <w:p w:rsidR="00DD7C37" w:rsidRPr="00A317EE" w:rsidRDefault="00DD7C37" w:rsidP="00DD7C37">
      <w:pPr>
        <w:ind w:firstLine="720"/>
        <w:rPr>
          <w:color w:val="FF0000"/>
          <w:sz w:val="24"/>
          <w:szCs w:val="24"/>
        </w:rPr>
      </w:pPr>
      <w:r w:rsidRPr="00A317EE">
        <w:rPr>
          <w:sz w:val="24"/>
          <w:szCs w:val="24"/>
        </w:rPr>
        <w:t xml:space="preserve">Остается прежней среднемесячная заработная плата у работников бюджетной сферы, которая  составляет 9400 рубля, </w:t>
      </w:r>
      <w:proofErr w:type="gramStart"/>
      <w:r w:rsidRPr="00A317EE">
        <w:rPr>
          <w:sz w:val="24"/>
          <w:szCs w:val="24"/>
        </w:rPr>
        <w:t>по прежнему</w:t>
      </w:r>
      <w:proofErr w:type="gramEnd"/>
      <w:r w:rsidRPr="00A317EE">
        <w:rPr>
          <w:sz w:val="24"/>
          <w:szCs w:val="24"/>
        </w:rPr>
        <w:t xml:space="preserve"> самая низкая среднемесячная зарплата в сельском хозяйстве  в 2014г – 5200 руб.</w:t>
      </w:r>
      <w:r w:rsidRPr="00A317EE">
        <w:rPr>
          <w:b/>
          <w:sz w:val="24"/>
          <w:szCs w:val="24"/>
        </w:rPr>
        <w:t xml:space="preserve">  </w:t>
      </w:r>
      <w:r w:rsidRPr="00A317EE">
        <w:rPr>
          <w:sz w:val="24"/>
          <w:szCs w:val="24"/>
        </w:rPr>
        <w:t>и</w:t>
      </w:r>
      <w:r w:rsidRPr="00A317EE">
        <w:rPr>
          <w:b/>
          <w:sz w:val="24"/>
          <w:szCs w:val="24"/>
        </w:rPr>
        <w:t xml:space="preserve">  </w:t>
      </w:r>
      <w:r w:rsidRPr="00A317EE">
        <w:rPr>
          <w:sz w:val="24"/>
          <w:szCs w:val="24"/>
        </w:rPr>
        <w:t>в 2016г</w:t>
      </w:r>
      <w:r w:rsidRPr="00A317EE">
        <w:rPr>
          <w:b/>
          <w:sz w:val="24"/>
          <w:szCs w:val="24"/>
        </w:rPr>
        <w:t xml:space="preserve"> – </w:t>
      </w:r>
      <w:r w:rsidRPr="00A317EE">
        <w:rPr>
          <w:sz w:val="24"/>
          <w:szCs w:val="24"/>
        </w:rPr>
        <w:t>10005 руб.</w:t>
      </w:r>
      <w:r w:rsidRPr="00A317EE">
        <w:rPr>
          <w:color w:val="FF0000"/>
          <w:sz w:val="24"/>
          <w:szCs w:val="24"/>
        </w:rPr>
        <w:t xml:space="preserve"> </w:t>
      </w:r>
    </w:p>
    <w:p w:rsidR="00DD7C37" w:rsidRDefault="00DD7C37" w:rsidP="00DD7C37">
      <w:pPr>
        <w:rPr>
          <w:sz w:val="24"/>
          <w:szCs w:val="24"/>
        </w:rPr>
      </w:pPr>
    </w:p>
    <w:p w:rsidR="00DD7C37" w:rsidRDefault="00DD7C37" w:rsidP="00DD7C37">
      <w:pPr>
        <w:pStyle w:val="23"/>
        <w:ind w:firstLine="0"/>
        <w:rPr>
          <w:b/>
          <w:bCs/>
          <w:i/>
          <w:iCs/>
        </w:rPr>
      </w:pPr>
    </w:p>
    <w:p w:rsidR="00DD7C37" w:rsidRPr="00F121A8" w:rsidRDefault="00DD7C37" w:rsidP="00DD7C37">
      <w:pPr>
        <w:pStyle w:val="23"/>
        <w:jc w:val="center"/>
        <w:rPr>
          <w:b/>
          <w:bCs/>
          <w:iCs/>
        </w:rPr>
      </w:pPr>
      <w:r w:rsidRPr="00F121A8">
        <w:rPr>
          <w:b/>
          <w:bCs/>
          <w:iCs/>
        </w:rPr>
        <w:t>1.6 Социальная сфера</w:t>
      </w:r>
    </w:p>
    <w:p w:rsidR="00DD7C37" w:rsidRPr="00C105CA" w:rsidRDefault="00DD7C37" w:rsidP="00DD7C37">
      <w:pPr>
        <w:pStyle w:val="23"/>
        <w:ind w:firstLine="0"/>
        <w:rPr>
          <w:b/>
          <w:bCs/>
          <w:i/>
          <w:iCs/>
        </w:rPr>
      </w:pPr>
      <w:r w:rsidRPr="00C105CA">
        <w:rPr>
          <w:b/>
          <w:bCs/>
          <w:i/>
          <w:iCs/>
        </w:rPr>
        <w:t>Образование.</w:t>
      </w:r>
    </w:p>
    <w:p w:rsidR="00DD7C37" w:rsidRPr="00C105CA" w:rsidRDefault="00DD7C37" w:rsidP="00DD7C37">
      <w:pPr>
        <w:pStyle w:val="23"/>
        <w:rPr>
          <w:sz w:val="24"/>
          <w:szCs w:val="24"/>
        </w:rPr>
      </w:pPr>
      <w:r w:rsidRPr="00C105CA">
        <w:rPr>
          <w:sz w:val="24"/>
          <w:szCs w:val="24"/>
        </w:rPr>
        <w:t xml:space="preserve">В 1 </w:t>
      </w:r>
      <w:proofErr w:type="spellStart"/>
      <w:r w:rsidRPr="00C105CA">
        <w:rPr>
          <w:sz w:val="24"/>
          <w:szCs w:val="24"/>
        </w:rPr>
        <w:t>среднеобразовательной</w:t>
      </w:r>
      <w:proofErr w:type="spellEnd"/>
      <w:r w:rsidRPr="00C105CA">
        <w:rPr>
          <w:sz w:val="24"/>
          <w:szCs w:val="24"/>
        </w:rPr>
        <w:t xml:space="preserve"> и 2 основных общеобра</w:t>
      </w:r>
      <w:r>
        <w:rPr>
          <w:sz w:val="24"/>
          <w:szCs w:val="24"/>
        </w:rPr>
        <w:t>зовательных школах обучается 110</w:t>
      </w:r>
      <w:r w:rsidRPr="00C105CA">
        <w:rPr>
          <w:sz w:val="24"/>
          <w:szCs w:val="24"/>
        </w:rPr>
        <w:t xml:space="preserve"> детей.</w:t>
      </w:r>
    </w:p>
    <w:p w:rsidR="00DD7C37" w:rsidRPr="00C105CA" w:rsidRDefault="00DD7C37" w:rsidP="00DD7C37">
      <w:pPr>
        <w:pStyle w:val="23"/>
        <w:rPr>
          <w:sz w:val="24"/>
          <w:szCs w:val="24"/>
        </w:rPr>
      </w:pPr>
      <w:r w:rsidRPr="00C105CA">
        <w:rPr>
          <w:sz w:val="24"/>
          <w:szCs w:val="24"/>
        </w:rPr>
        <w:t xml:space="preserve">В образовательных учреждениях Стеклянского </w:t>
      </w:r>
      <w:r>
        <w:rPr>
          <w:sz w:val="24"/>
          <w:szCs w:val="24"/>
        </w:rPr>
        <w:t>сельсовета организована работа 7</w:t>
      </w:r>
      <w:r w:rsidRPr="00C105CA">
        <w:rPr>
          <w:sz w:val="24"/>
          <w:szCs w:val="24"/>
        </w:rPr>
        <w:t xml:space="preserve"> кружков и </w:t>
      </w:r>
      <w:r>
        <w:rPr>
          <w:sz w:val="24"/>
          <w:szCs w:val="24"/>
        </w:rPr>
        <w:t>объединений, которые посещают 55</w:t>
      </w:r>
      <w:r w:rsidRPr="00C105CA">
        <w:rPr>
          <w:sz w:val="24"/>
          <w:szCs w:val="24"/>
        </w:rPr>
        <w:t xml:space="preserve"> детей. </w:t>
      </w:r>
    </w:p>
    <w:p w:rsidR="00DD7C37" w:rsidRPr="00C105CA" w:rsidRDefault="00DD7C37" w:rsidP="00DD7C37">
      <w:pPr>
        <w:pStyle w:val="21"/>
        <w:spacing w:after="0" w:line="240" w:lineRule="auto"/>
        <w:jc w:val="both"/>
      </w:pPr>
      <w:r>
        <w:t>За последние три года м</w:t>
      </w:r>
      <w:r w:rsidRPr="00C105CA">
        <w:t xml:space="preserve">атериально-техническая база  учебных заведений заметно улучшилась. </w:t>
      </w:r>
    </w:p>
    <w:p w:rsidR="00DD7C37" w:rsidRDefault="00DD7C37" w:rsidP="00DD7C37">
      <w:pPr>
        <w:pStyle w:val="21"/>
        <w:spacing w:after="0" w:line="240" w:lineRule="auto"/>
        <w:jc w:val="both"/>
      </w:pPr>
      <w:r w:rsidRPr="00C105CA">
        <w:t>Однако в кабинете информатики требуются дополнительные компьютеры и проек</w:t>
      </w:r>
      <w:r>
        <w:t xml:space="preserve">торы. В </w:t>
      </w:r>
      <w:proofErr w:type="spellStart"/>
      <w:r>
        <w:t>Стеклянской</w:t>
      </w:r>
      <w:proofErr w:type="spellEnd"/>
      <w:r>
        <w:t xml:space="preserve"> школе в 2017</w:t>
      </w:r>
      <w:r w:rsidRPr="00C105CA">
        <w:t xml:space="preserve"> году планируется отремонтировать крышу, </w:t>
      </w:r>
      <w:proofErr w:type="gramStart"/>
      <w:r w:rsidRPr="00C105CA">
        <w:t>возможно</w:t>
      </w:r>
      <w:proofErr w:type="gramEnd"/>
      <w:r w:rsidRPr="00C105CA">
        <w:t xml:space="preserve"> ее перекрытие, а так же перекрытие пола.</w:t>
      </w:r>
    </w:p>
    <w:p w:rsidR="00DD7C37" w:rsidRDefault="00DD7C37" w:rsidP="00DD7C37">
      <w:pPr>
        <w:pStyle w:val="21"/>
        <w:spacing w:after="0" w:line="240" w:lineRule="auto"/>
        <w:jc w:val="both"/>
      </w:pPr>
    </w:p>
    <w:p w:rsidR="00DD7C37" w:rsidRDefault="00DD7C37" w:rsidP="00DD7C37">
      <w:pPr>
        <w:pStyle w:val="21"/>
        <w:spacing w:after="0" w:line="240" w:lineRule="auto"/>
        <w:ind w:firstLine="851"/>
        <w:jc w:val="both"/>
        <w:rPr>
          <w:b/>
          <w:bCs/>
          <w:i/>
          <w:iCs/>
          <w:sz w:val="28"/>
          <w:szCs w:val="28"/>
        </w:rPr>
      </w:pPr>
    </w:p>
    <w:p w:rsidR="00DD7C37" w:rsidRPr="00026EE8" w:rsidRDefault="00DD7C37" w:rsidP="00DD7C37">
      <w:pPr>
        <w:pStyle w:val="21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026EE8">
        <w:rPr>
          <w:b/>
          <w:bCs/>
          <w:i/>
          <w:iCs/>
          <w:sz w:val="28"/>
          <w:szCs w:val="28"/>
        </w:rPr>
        <w:t>Здравоохранение.</w:t>
      </w:r>
    </w:p>
    <w:p w:rsidR="00DD7C37" w:rsidRDefault="00DD7C37" w:rsidP="00DD7C37">
      <w:pPr>
        <w:pStyle w:val="23"/>
        <w:ind w:firstLine="720"/>
        <w:rPr>
          <w:color w:val="FF0000"/>
          <w:sz w:val="24"/>
          <w:szCs w:val="24"/>
        </w:rPr>
      </w:pPr>
      <w:r w:rsidRPr="00026EE8">
        <w:rPr>
          <w:sz w:val="24"/>
          <w:szCs w:val="24"/>
        </w:rPr>
        <w:t>На территории Стеклянского сельсовета расположены 3 фельдшерско-акушерских пункта, из которых действует 1 фельдшерско-акушерский пункт в с</w:t>
      </w:r>
      <w:proofErr w:type="gramStart"/>
      <w:r w:rsidRPr="00026EE8">
        <w:rPr>
          <w:sz w:val="24"/>
          <w:szCs w:val="24"/>
        </w:rPr>
        <w:t>.С</w:t>
      </w:r>
      <w:proofErr w:type="gramEnd"/>
      <w:r w:rsidRPr="00026EE8">
        <w:rPr>
          <w:sz w:val="24"/>
          <w:szCs w:val="24"/>
        </w:rPr>
        <w:t>теклянное.</w:t>
      </w:r>
      <w:r>
        <w:rPr>
          <w:sz w:val="24"/>
          <w:szCs w:val="24"/>
        </w:rPr>
        <w:t xml:space="preserve"> </w:t>
      </w:r>
    </w:p>
    <w:p w:rsidR="00DD7C37" w:rsidRDefault="00DD7C37" w:rsidP="00DD7C3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D7C37" w:rsidRPr="00026EE8" w:rsidRDefault="00DD7C37" w:rsidP="00DD7C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E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Культура.</w:t>
      </w:r>
    </w:p>
    <w:p w:rsidR="00DD7C37" w:rsidRPr="00FF1842" w:rsidRDefault="00DD7C37" w:rsidP="00DD7C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DD7C37" w:rsidRPr="00026EE8" w:rsidRDefault="00DD7C37" w:rsidP="00DD7C37">
      <w:pPr>
        <w:pStyle w:val="23"/>
        <w:ind w:right="21" w:firstLine="0"/>
        <w:rPr>
          <w:sz w:val="24"/>
          <w:szCs w:val="24"/>
        </w:rPr>
      </w:pPr>
      <w:r w:rsidRPr="00026EE8">
        <w:rPr>
          <w:sz w:val="24"/>
          <w:szCs w:val="24"/>
        </w:rPr>
        <w:t xml:space="preserve">В данный момент работает Муниципальное казенное учреждение Стеклянский «Культурно </w:t>
      </w:r>
      <w:proofErr w:type="spellStart"/>
      <w:r w:rsidRPr="00026EE8">
        <w:rPr>
          <w:sz w:val="24"/>
          <w:szCs w:val="24"/>
        </w:rPr>
        <w:t>досуговый</w:t>
      </w:r>
      <w:proofErr w:type="spellEnd"/>
      <w:r w:rsidRPr="00026EE8">
        <w:rPr>
          <w:sz w:val="24"/>
          <w:szCs w:val="24"/>
        </w:rPr>
        <w:t xml:space="preserve"> центр», в который входит 1 – Дом культуры, 1 сельский клуб, 2 библиотеки, ветеранский центр «</w:t>
      </w:r>
      <w:proofErr w:type="spellStart"/>
      <w:r w:rsidRPr="00026EE8">
        <w:rPr>
          <w:sz w:val="24"/>
          <w:szCs w:val="24"/>
        </w:rPr>
        <w:t>Любава</w:t>
      </w:r>
      <w:proofErr w:type="spellEnd"/>
      <w:r w:rsidRPr="00026EE8">
        <w:rPr>
          <w:sz w:val="24"/>
          <w:szCs w:val="24"/>
        </w:rPr>
        <w:t>».</w:t>
      </w:r>
    </w:p>
    <w:p w:rsidR="00DD7C37" w:rsidRPr="00026EE8" w:rsidRDefault="00DD7C37" w:rsidP="00DD7C37">
      <w:pPr>
        <w:pStyle w:val="23"/>
        <w:ind w:right="21" w:firstLine="0"/>
        <w:rPr>
          <w:sz w:val="24"/>
          <w:szCs w:val="24"/>
        </w:rPr>
      </w:pPr>
      <w:r w:rsidRPr="00026EE8">
        <w:rPr>
          <w:sz w:val="24"/>
          <w:szCs w:val="24"/>
        </w:rPr>
        <w:t>В них создано и активно работает на протяжении многих лет кружки, секции, любительские объединения. Так в 2015г. действовало 44 клубных формирования с числом участников 270 человек. В том числе 16 детских, которые посещало 105 детей.</w:t>
      </w:r>
    </w:p>
    <w:p w:rsidR="00DD7C37" w:rsidRPr="00026EE8" w:rsidRDefault="00DD7C37" w:rsidP="00DD7C37">
      <w:pPr>
        <w:pStyle w:val="23"/>
        <w:ind w:right="21" w:firstLine="0"/>
        <w:rPr>
          <w:sz w:val="24"/>
          <w:szCs w:val="24"/>
        </w:rPr>
      </w:pPr>
      <w:r w:rsidRPr="00026EE8">
        <w:rPr>
          <w:sz w:val="24"/>
          <w:szCs w:val="24"/>
        </w:rPr>
        <w:t>В 2016г действовало 21 клубное формирование, число участников 87, в том числе 6 – детских, которые посещало 29 детей.</w:t>
      </w:r>
    </w:p>
    <w:p w:rsidR="00DD7C37" w:rsidRDefault="00DD7C37" w:rsidP="00DD7C37">
      <w:pPr>
        <w:pStyle w:val="23"/>
        <w:ind w:right="21" w:firstLine="0"/>
        <w:rPr>
          <w:sz w:val="24"/>
          <w:szCs w:val="24"/>
        </w:rPr>
      </w:pPr>
      <w:r w:rsidRPr="00026EE8">
        <w:rPr>
          <w:sz w:val="24"/>
          <w:szCs w:val="24"/>
        </w:rPr>
        <w:t>В сельских клубах имеются: настольный теннис, бильярд. Основная проблема учреждений культуры – слабая материально - техническая база. Требуется обновление музыкальных инструментов, капитальный ремонт сельского клуба в с</w:t>
      </w:r>
      <w:proofErr w:type="gramStart"/>
      <w:r w:rsidRPr="00026EE8">
        <w:rPr>
          <w:sz w:val="24"/>
          <w:szCs w:val="24"/>
        </w:rPr>
        <w:t>.С</w:t>
      </w:r>
      <w:proofErr w:type="gramEnd"/>
      <w:r w:rsidRPr="00026EE8">
        <w:rPr>
          <w:sz w:val="24"/>
          <w:szCs w:val="24"/>
        </w:rPr>
        <w:t>теклянное.</w:t>
      </w:r>
    </w:p>
    <w:p w:rsidR="00DD7C37" w:rsidRPr="005142D1" w:rsidRDefault="00DD7C37" w:rsidP="00DD7C37">
      <w:pPr>
        <w:pStyle w:val="23"/>
        <w:ind w:right="21" w:firstLine="0"/>
        <w:rPr>
          <w:sz w:val="24"/>
          <w:szCs w:val="24"/>
        </w:rPr>
      </w:pPr>
    </w:p>
    <w:p w:rsidR="00DD7C37" w:rsidRPr="00026EE8" w:rsidRDefault="00DD7C37" w:rsidP="00DD7C37">
      <w:pPr>
        <w:pStyle w:val="23"/>
        <w:ind w:right="-766" w:firstLine="0"/>
        <w:rPr>
          <w:b/>
          <w:bCs/>
          <w:i/>
          <w:iCs/>
          <w:sz w:val="24"/>
          <w:szCs w:val="24"/>
        </w:rPr>
      </w:pPr>
      <w:r w:rsidRPr="00026EE8">
        <w:rPr>
          <w:b/>
          <w:bCs/>
          <w:i/>
          <w:iCs/>
        </w:rPr>
        <w:t>Физическая культура, спорт и молодежная политика</w:t>
      </w:r>
      <w:r w:rsidRPr="00026EE8">
        <w:rPr>
          <w:b/>
          <w:bCs/>
          <w:i/>
          <w:iCs/>
          <w:sz w:val="24"/>
          <w:szCs w:val="24"/>
        </w:rPr>
        <w:t>.</w:t>
      </w:r>
    </w:p>
    <w:p w:rsidR="00DD7C37" w:rsidRPr="00FF1842" w:rsidRDefault="00DD7C37" w:rsidP="00DD7C37">
      <w:pPr>
        <w:pStyle w:val="23"/>
        <w:ind w:right="-766" w:firstLine="0"/>
        <w:rPr>
          <w:b/>
          <w:bCs/>
          <w:i/>
          <w:iCs/>
          <w:sz w:val="24"/>
          <w:szCs w:val="24"/>
          <w:highlight w:val="yellow"/>
        </w:rPr>
      </w:pPr>
    </w:p>
    <w:p w:rsidR="00DD7C37" w:rsidRPr="00026EE8" w:rsidRDefault="00DD7C37" w:rsidP="00DD7C37">
      <w:pPr>
        <w:spacing w:line="240" w:lineRule="atLeast"/>
        <w:ind w:firstLine="708"/>
        <w:rPr>
          <w:sz w:val="24"/>
          <w:szCs w:val="24"/>
        </w:rPr>
      </w:pPr>
      <w:r w:rsidRPr="00026EE8">
        <w:rPr>
          <w:sz w:val="24"/>
          <w:szCs w:val="24"/>
        </w:rPr>
        <w:t xml:space="preserve">В 2015-2016гг было проведено 70 спортивно-массовых и спортивно-культурных мероприятий. Среди них прошли соревнования по таким видам спорта, как: гиревой, настольный теннис, </w:t>
      </w:r>
      <w:proofErr w:type="spellStart"/>
      <w:r w:rsidRPr="00026EE8">
        <w:rPr>
          <w:sz w:val="24"/>
          <w:szCs w:val="24"/>
        </w:rPr>
        <w:t>стритбол</w:t>
      </w:r>
      <w:proofErr w:type="spellEnd"/>
      <w:r w:rsidRPr="00026EE8">
        <w:rPr>
          <w:sz w:val="24"/>
          <w:szCs w:val="24"/>
        </w:rPr>
        <w:t>, бильярд, мужской и женский волейбол, баскетбол, лыжный спорт, легкая атлетика и хоккей. Численность, занимающихся в спортивных секциях – 120 человек. Особо посещаемые спортивные мероприятия: волейбол, теннис, бильярд, хоккей.</w:t>
      </w:r>
    </w:p>
    <w:p w:rsidR="00DD7C37" w:rsidRPr="00026EE8" w:rsidRDefault="00DD7C37" w:rsidP="00DD7C37">
      <w:pPr>
        <w:spacing w:line="240" w:lineRule="atLeast"/>
        <w:ind w:firstLine="708"/>
        <w:rPr>
          <w:sz w:val="24"/>
          <w:szCs w:val="24"/>
        </w:rPr>
      </w:pPr>
      <w:r w:rsidRPr="00026EE8">
        <w:rPr>
          <w:sz w:val="24"/>
          <w:szCs w:val="24"/>
        </w:rPr>
        <w:t>За этот период проводились товарищеские встречи по бильярду, теннису, хоккею, волейболу между молодежной командой и командой старшего поколения. А также товарищеские встречи по настольному теннису и бильярду между селами Стеклянное, с</w:t>
      </w:r>
      <w:proofErr w:type="gramStart"/>
      <w:r w:rsidRPr="00026EE8">
        <w:rPr>
          <w:sz w:val="24"/>
          <w:szCs w:val="24"/>
        </w:rPr>
        <w:t>.О</w:t>
      </w:r>
      <w:proofErr w:type="gramEnd"/>
      <w:r w:rsidRPr="00026EE8">
        <w:rPr>
          <w:sz w:val="24"/>
          <w:szCs w:val="24"/>
        </w:rPr>
        <w:t>рловка, д.Покровка.</w:t>
      </w:r>
    </w:p>
    <w:p w:rsidR="00DD7C37" w:rsidRPr="00026EE8" w:rsidRDefault="00DD7C37" w:rsidP="00DD7C37">
      <w:pPr>
        <w:spacing w:line="240" w:lineRule="atLeast"/>
        <w:ind w:firstLine="708"/>
        <w:rPr>
          <w:sz w:val="24"/>
          <w:szCs w:val="24"/>
        </w:rPr>
      </w:pPr>
      <w:r w:rsidRPr="00026EE8">
        <w:rPr>
          <w:sz w:val="24"/>
          <w:szCs w:val="24"/>
        </w:rPr>
        <w:t>На данный момент более посещаемые спортивные мероприятия: волейбол, теннис, бильярд, баскетбол.</w:t>
      </w:r>
    </w:p>
    <w:p w:rsidR="00DD7C37" w:rsidRPr="00026EE8" w:rsidRDefault="00DD7C37" w:rsidP="00DD7C37">
      <w:pPr>
        <w:spacing w:line="240" w:lineRule="atLeast"/>
        <w:ind w:firstLine="708"/>
        <w:rPr>
          <w:sz w:val="24"/>
          <w:szCs w:val="24"/>
        </w:rPr>
      </w:pPr>
      <w:r w:rsidRPr="00026EE8">
        <w:rPr>
          <w:sz w:val="24"/>
          <w:szCs w:val="24"/>
        </w:rPr>
        <w:t>Поселение принимает участие в районных спортивных зимних и летних играх. В МО действует 3 спортивных зала, 3 спортивных площадки.</w:t>
      </w:r>
    </w:p>
    <w:p w:rsidR="00DD7C37" w:rsidRDefault="00DD7C37" w:rsidP="00DD7C37">
      <w:pPr>
        <w:spacing w:line="240" w:lineRule="atLeast"/>
        <w:ind w:firstLine="708"/>
        <w:rPr>
          <w:sz w:val="24"/>
          <w:szCs w:val="24"/>
        </w:rPr>
      </w:pPr>
      <w:r w:rsidRPr="00026EE8">
        <w:rPr>
          <w:sz w:val="24"/>
          <w:szCs w:val="24"/>
        </w:rPr>
        <w:t xml:space="preserve">В МО проводятся акции по уборке территорий, в том числе акция «Зеленая Россия», «Бессмертный полк», «Свеча памяти». Молодежь приминает участие в районных интеллектуальных играх «Что? Где? Когда?», </w:t>
      </w:r>
      <w:proofErr w:type="gramStart"/>
      <w:r w:rsidRPr="00026EE8">
        <w:rPr>
          <w:sz w:val="24"/>
          <w:szCs w:val="24"/>
        </w:rPr>
        <w:t>дебатах</w:t>
      </w:r>
      <w:proofErr w:type="gramEnd"/>
      <w:r w:rsidRPr="00026EE8">
        <w:rPr>
          <w:sz w:val="24"/>
          <w:szCs w:val="24"/>
        </w:rPr>
        <w:t>, туристических слетах, АМКИР.</w:t>
      </w:r>
      <w:r w:rsidRPr="00FF1842">
        <w:rPr>
          <w:b/>
          <w:bCs/>
        </w:rPr>
        <w:t xml:space="preserve"> </w:t>
      </w:r>
    </w:p>
    <w:p w:rsidR="00DD7C37" w:rsidRPr="00A909FC" w:rsidRDefault="00DD7C37" w:rsidP="00DD7C37">
      <w:pPr>
        <w:spacing w:line="240" w:lineRule="atLeast"/>
        <w:rPr>
          <w:color w:val="FF0000"/>
          <w:sz w:val="24"/>
          <w:szCs w:val="24"/>
        </w:rPr>
      </w:pPr>
    </w:p>
    <w:p w:rsidR="00DD7C37" w:rsidRPr="000D6879" w:rsidRDefault="00DD7C37" w:rsidP="00DD7C37">
      <w:pPr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DD7C37" w:rsidRPr="00026EE8" w:rsidRDefault="00DD7C37" w:rsidP="00DD7C37">
      <w:pPr>
        <w:jc w:val="center"/>
        <w:rPr>
          <w:b/>
          <w:bCs/>
          <w:iCs/>
          <w:color w:val="000000"/>
          <w:sz w:val="24"/>
          <w:szCs w:val="24"/>
        </w:rPr>
      </w:pPr>
      <w:r w:rsidRPr="00026EE8">
        <w:rPr>
          <w:b/>
          <w:bCs/>
          <w:iCs/>
          <w:color w:val="000000"/>
        </w:rPr>
        <w:t>1.7  Бюджет и бюджетная обеспеченность</w:t>
      </w:r>
      <w:r w:rsidRPr="00026EE8">
        <w:rPr>
          <w:b/>
          <w:bCs/>
          <w:iCs/>
          <w:color w:val="000000"/>
          <w:sz w:val="24"/>
          <w:szCs w:val="24"/>
        </w:rPr>
        <w:t>.</w:t>
      </w:r>
    </w:p>
    <w:p w:rsidR="00DD7C37" w:rsidRPr="00626561" w:rsidRDefault="00DD7C37" w:rsidP="00DD7C37">
      <w:pPr>
        <w:jc w:val="center"/>
        <w:rPr>
          <w:b/>
          <w:bCs/>
          <w:i/>
          <w:iCs/>
          <w:color w:val="000000"/>
          <w:sz w:val="24"/>
          <w:szCs w:val="24"/>
          <w:highlight w:val="yellow"/>
        </w:rPr>
      </w:pPr>
    </w:p>
    <w:p w:rsidR="00DD7C37" w:rsidRPr="00026EE8" w:rsidRDefault="00DD7C37" w:rsidP="00DD7C37">
      <w:pPr>
        <w:ind w:firstLine="567"/>
        <w:rPr>
          <w:b/>
          <w:bCs/>
          <w:i/>
          <w:iCs/>
          <w:color w:val="000000"/>
          <w:sz w:val="24"/>
          <w:szCs w:val="24"/>
        </w:rPr>
      </w:pPr>
      <w:r w:rsidRPr="00026EE8">
        <w:rPr>
          <w:color w:val="000000"/>
          <w:sz w:val="24"/>
          <w:szCs w:val="24"/>
        </w:rPr>
        <w:t>Доходы местного бюджета муниципального образования Стеклянского сельсовета за 2015 год составили 6429,9  из них  собственные доходы местного бюджета –  1262,5 тыс. руб.</w:t>
      </w:r>
    </w:p>
    <w:p w:rsidR="00DD7C37" w:rsidRPr="00026EE8" w:rsidRDefault="00DD7C37" w:rsidP="00DD7C37">
      <w:pPr>
        <w:ind w:firstLine="567"/>
        <w:rPr>
          <w:color w:val="000000"/>
          <w:sz w:val="24"/>
          <w:szCs w:val="24"/>
        </w:rPr>
      </w:pPr>
      <w:r w:rsidRPr="00026EE8">
        <w:rPr>
          <w:color w:val="000000"/>
          <w:sz w:val="24"/>
          <w:szCs w:val="24"/>
        </w:rPr>
        <w:t xml:space="preserve">В целом по Стеклянскому сельсовету  в местный  бюджет  Стеклянского сельсовета за 2015 год поступило 6429,9  рублей, при плане 5186,32 тыс. рублей  </w:t>
      </w:r>
    </w:p>
    <w:p w:rsidR="00DD7C37" w:rsidRPr="000D6879" w:rsidRDefault="00DD7C37" w:rsidP="00DD7C37">
      <w:pPr>
        <w:pStyle w:val="23"/>
        <w:ind w:firstLine="567"/>
        <w:rPr>
          <w:color w:val="000000"/>
          <w:sz w:val="24"/>
          <w:szCs w:val="24"/>
        </w:rPr>
      </w:pPr>
      <w:r w:rsidRPr="00026EE8">
        <w:rPr>
          <w:color w:val="000000"/>
          <w:sz w:val="24"/>
          <w:szCs w:val="24"/>
        </w:rPr>
        <w:t>Расходы бюджета составили за 2015  г. –  6553,7 тыс. рублей. В структуре расходов  удельный вес имеют расходы на  ЖКХ, включая благоустройство, культура, аппарат.</w:t>
      </w:r>
    </w:p>
    <w:p w:rsidR="00DD7C37" w:rsidRPr="000D6879" w:rsidRDefault="00DD7C37" w:rsidP="00DD7C37">
      <w:pPr>
        <w:pStyle w:val="21"/>
        <w:spacing w:after="0" w:line="240" w:lineRule="auto"/>
        <w:ind w:firstLine="851"/>
        <w:jc w:val="both"/>
        <w:rPr>
          <w:color w:val="000000"/>
        </w:rPr>
      </w:pPr>
      <w:r w:rsidRPr="000D6879">
        <w:rPr>
          <w:color w:val="000000"/>
        </w:rPr>
        <w:t xml:space="preserve"> </w:t>
      </w:r>
    </w:p>
    <w:p w:rsidR="00DD7C37" w:rsidRDefault="00DD7C37" w:rsidP="00DD7C37">
      <w:pPr>
        <w:rPr>
          <w:color w:val="000000"/>
          <w:sz w:val="24"/>
          <w:szCs w:val="24"/>
        </w:rPr>
      </w:pPr>
    </w:p>
    <w:p w:rsidR="00DD7C37" w:rsidRDefault="00DD7C37" w:rsidP="00DD7C37">
      <w:pPr>
        <w:rPr>
          <w:color w:val="000000"/>
          <w:sz w:val="24"/>
          <w:szCs w:val="24"/>
        </w:rPr>
      </w:pPr>
    </w:p>
    <w:p w:rsidR="00DD7C37" w:rsidRDefault="00DD7C37" w:rsidP="00DD7C37">
      <w:pPr>
        <w:rPr>
          <w:color w:val="000000"/>
          <w:sz w:val="24"/>
          <w:szCs w:val="24"/>
        </w:rPr>
      </w:pPr>
    </w:p>
    <w:p w:rsidR="00DD7C37" w:rsidRDefault="00DD7C37" w:rsidP="00DD7C37">
      <w:pPr>
        <w:rPr>
          <w:color w:val="000000"/>
          <w:sz w:val="24"/>
          <w:szCs w:val="24"/>
        </w:rPr>
      </w:pPr>
    </w:p>
    <w:p w:rsidR="00DD7C37" w:rsidRPr="007E0763" w:rsidRDefault="00DD7C37" w:rsidP="00DD7C37">
      <w:pPr>
        <w:rPr>
          <w:color w:val="000000"/>
          <w:sz w:val="24"/>
          <w:szCs w:val="24"/>
        </w:rPr>
      </w:pPr>
    </w:p>
    <w:p w:rsidR="00DD7C37" w:rsidRDefault="00DD7C37" w:rsidP="00DD7C37">
      <w:pPr>
        <w:pStyle w:val="23"/>
        <w:jc w:val="center"/>
        <w:rPr>
          <w:i/>
          <w:iCs/>
        </w:rPr>
      </w:pPr>
    </w:p>
    <w:p w:rsidR="00DD7C37" w:rsidRDefault="00DD7C37" w:rsidP="00DD7C37">
      <w:pPr>
        <w:jc w:val="center"/>
        <w:rPr>
          <w:b/>
          <w:bCs/>
        </w:rPr>
      </w:pPr>
    </w:p>
    <w:p w:rsidR="00DD7C37" w:rsidRPr="00F121A8" w:rsidRDefault="00DD7C37" w:rsidP="00DD7C37">
      <w:pPr>
        <w:jc w:val="center"/>
        <w:rPr>
          <w:b/>
          <w:bCs/>
        </w:rPr>
      </w:pPr>
      <w:r w:rsidRPr="00F121A8">
        <w:rPr>
          <w:b/>
          <w:bCs/>
        </w:rPr>
        <w:t>2. Пробле</w:t>
      </w:r>
      <w:r>
        <w:rPr>
          <w:b/>
          <w:bCs/>
        </w:rPr>
        <w:t>мы и приоритетные задачи на 2017 -2019</w:t>
      </w:r>
      <w:r w:rsidRPr="00F121A8">
        <w:rPr>
          <w:b/>
          <w:bCs/>
        </w:rPr>
        <w:t xml:space="preserve"> годы.</w:t>
      </w:r>
    </w:p>
    <w:p w:rsidR="00DD7C37" w:rsidRDefault="00DD7C37" w:rsidP="00DD7C37">
      <w:pPr>
        <w:jc w:val="center"/>
        <w:rPr>
          <w:b/>
          <w:bCs/>
          <w:sz w:val="24"/>
          <w:szCs w:val="24"/>
        </w:rPr>
      </w:pPr>
    </w:p>
    <w:p w:rsidR="00DD7C37" w:rsidRPr="00F121A8" w:rsidRDefault="00DD7C37" w:rsidP="00DD7C37">
      <w:pPr>
        <w:rPr>
          <w:b/>
          <w:bCs/>
          <w:i/>
          <w:iCs/>
        </w:rPr>
      </w:pPr>
      <w:r w:rsidRPr="00F121A8">
        <w:rPr>
          <w:b/>
          <w:bCs/>
          <w:i/>
          <w:iCs/>
        </w:rPr>
        <w:t>Сельское  хозяйство</w:t>
      </w:r>
    </w:p>
    <w:p w:rsidR="00DD7C37" w:rsidRDefault="00DD7C37" w:rsidP="00DD7C37">
      <w:pPr>
        <w:rPr>
          <w:b/>
          <w:bCs/>
          <w:i/>
          <w:iCs/>
        </w:rPr>
      </w:pPr>
    </w:p>
    <w:p w:rsidR="00DD7C37" w:rsidRDefault="00DD7C37" w:rsidP="00DD7C3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Наиболее острой проблемой в агропромышленном комплексе является сложное финансовое состояние предприятий сельского хозяйства, основными причинами которого являются </w:t>
      </w:r>
      <w:proofErr w:type="spellStart"/>
      <w:r>
        <w:rPr>
          <w:sz w:val="24"/>
          <w:szCs w:val="24"/>
        </w:rPr>
        <w:t>диспаритет</w:t>
      </w:r>
      <w:proofErr w:type="spellEnd"/>
      <w:r>
        <w:rPr>
          <w:sz w:val="24"/>
          <w:szCs w:val="24"/>
        </w:rPr>
        <w:t xml:space="preserve"> цен на производимую продукцию и материально- технические ресурсы, недостаток оборотных средств, длительные неплатежи, что существенно снижает.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Целью агропромышленной политики Стеклянского сельсовета является стабильное продовольственное обеспечение населения сельсовета, на базе эффективного устойчивого развития сельского хозяйства, решение социальных проблем населения проживающего в сельской местности.</w:t>
      </w:r>
    </w:p>
    <w:p w:rsidR="00DD7C37" w:rsidRPr="00A368B9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2016- 2018</w:t>
      </w:r>
      <w:r w:rsidRPr="00A368B9">
        <w:rPr>
          <w:sz w:val="24"/>
          <w:szCs w:val="24"/>
        </w:rPr>
        <w:t xml:space="preserve"> годах  ставятся задачи: 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  - оптимизация развития агропромышленного комплекса, обеспечение повышения качества продукции, снижение издержек, повышение рентабельности производства;  повышение эффективности управления АПК, в том числе за счет внедрения новых форм хозяйствования; совершенствование условий и форм государственной поддержки </w:t>
      </w:r>
      <w:proofErr w:type="spellStart"/>
      <w:r>
        <w:rPr>
          <w:sz w:val="24"/>
          <w:szCs w:val="24"/>
        </w:rPr>
        <w:t>сельхозтоваропроизводителей</w:t>
      </w:r>
      <w:proofErr w:type="spellEnd"/>
      <w:r>
        <w:rPr>
          <w:sz w:val="24"/>
          <w:szCs w:val="24"/>
        </w:rPr>
        <w:t>, осуществление эффективного ценового регулирования в сфере АПК; развитие личного подсобного хозяйства; КФХ;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  - внедрение новейших технологий в растениеводство, повышение плодородия почв, эффективное использование пашни и других сельскохозяйственных угодий, развитие элитного семеноводства (в первую очередь, внедрение высокопродуктивных сортов и гибридов, устойчивых к экстремальным условиям), обеспечивающих стабильное производство продукции растениеводства, обеспечение качественными кормами общественного животноводства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    </w:t>
      </w:r>
    </w:p>
    <w:p w:rsidR="00DD7C37" w:rsidRDefault="00DD7C37" w:rsidP="00DD7C3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- широкое внедрение передового опыта и научных разработок (метод холодного содержания телят, усовершенствование технологии содержания и кормления молочного, мясного скота, свиней с применением мер профилактики и борьбы с болезнями), обеспечивающих рост объемов производства животноводческой продукции;</w:t>
      </w:r>
    </w:p>
    <w:p w:rsidR="00DD7C37" w:rsidRDefault="00DD7C37" w:rsidP="00DD7C37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Создание прочной кормовой базы, обеспечивающей полноценное кормление всех видов скота, повышение эффективности племенной работы;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    - улучшение материально-технической базы сельскохозяйственных организаций;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    - в кадровой политике – подбор и расстановка руководителей и специалистов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   - создание условий для максимальной занятости сельского населения, развития личных подсобных хозяйств. Расширение зоны заготовок сельскохозяйственной продукции в личных подсобных хозяйствах населения, развитие сети заготовительных пунктов. Создание сельскохозяйственных потребительских кооперативов в селах, где отсутствует реальный работодатель;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     - расширение рынков сбыта сельскохозяйственной продукции и продовольственных товаров, проведение комплексных мер по продвижению экологически чистых натуральных продуктов, ограничение монополизма торговых посредников.  </w:t>
      </w:r>
    </w:p>
    <w:p w:rsidR="00DD7C37" w:rsidRDefault="00DD7C37" w:rsidP="00DD7C37">
      <w:pPr>
        <w:rPr>
          <w:sz w:val="24"/>
          <w:szCs w:val="24"/>
        </w:rPr>
      </w:pPr>
    </w:p>
    <w:p w:rsidR="00DD7C37" w:rsidRDefault="00DD7C37" w:rsidP="00DD7C37">
      <w:pPr>
        <w:rPr>
          <w:b/>
          <w:bCs/>
          <w:i/>
          <w:iCs/>
        </w:rPr>
      </w:pP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Потребительский рынок и услуги</w:t>
      </w:r>
    </w:p>
    <w:p w:rsidR="00DD7C37" w:rsidRDefault="00DD7C37" w:rsidP="00DD7C3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Проблемы потребительского рынка: увеличение доли неорганизованного товарооборота приводит к сокращению налогооблагаемой базы.</w:t>
      </w:r>
    </w:p>
    <w:p w:rsidR="00DD7C37" w:rsidRDefault="00DD7C37" w:rsidP="00DD7C37">
      <w:pPr>
        <w:ind w:firstLine="708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Сложившаяся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многозвенность</w:t>
      </w:r>
      <w:proofErr w:type="spellEnd"/>
      <w:r>
        <w:rPr>
          <w:sz w:val="24"/>
          <w:szCs w:val="24"/>
        </w:rPr>
        <w:t xml:space="preserve">  в продвижении товаров способствует значительному росту цен на товары и услуги.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Цель – устойчивое развитие торговли и общественного питания, формирование развитой системы товародвижения, создающей благоприятные условия для местных товаропроизводителей и способствующей оптимальному соотношению местных,  общероссийских товаропроизводителей на рынке, обеспечение доступности социально необходимых услуг, полное удовлетворение спроса населения района.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Задачи: 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расширение рынков сбыта для местных товаропроизводителей;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снижение доли неорганизованной торговли;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обеспечение защиты прав потребителей;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развитие бытовых услуг в сельской местности;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повышение эффективности управления, совершенствование механизма финансовой поддержки предприятий бытового обслуживания и предпринимателей, создание </w:t>
      </w:r>
      <w:proofErr w:type="spellStart"/>
      <w:r>
        <w:rPr>
          <w:sz w:val="24"/>
          <w:szCs w:val="24"/>
        </w:rPr>
        <w:t>инвестиционно</w:t>
      </w:r>
      <w:proofErr w:type="spellEnd"/>
      <w:r>
        <w:rPr>
          <w:sz w:val="24"/>
          <w:szCs w:val="24"/>
        </w:rPr>
        <w:t xml:space="preserve"> - привлекательных условий для развития системы бытового обслуживания.</w:t>
      </w:r>
    </w:p>
    <w:p w:rsidR="00DD7C37" w:rsidRDefault="00DD7C37" w:rsidP="00DD7C37">
      <w:pPr>
        <w:rPr>
          <w:sz w:val="24"/>
          <w:szCs w:val="24"/>
        </w:rPr>
      </w:pP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Строительство</w:t>
      </w:r>
    </w:p>
    <w:p w:rsidR="00DD7C37" w:rsidRDefault="00DD7C37" w:rsidP="00DD7C37">
      <w:pPr>
        <w:rPr>
          <w:sz w:val="24"/>
          <w:szCs w:val="24"/>
        </w:rPr>
      </w:pPr>
      <w:r w:rsidRPr="00332EBC">
        <w:rPr>
          <w:b/>
          <w:bCs/>
          <w:sz w:val="24"/>
          <w:szCs w:val="24"/>
        </w:rPr>
        <w:tab/>
      </w:r>
      <w:r w:rsidRPr="00332EBC">
        <w:rPr>
          <w:sz w:val="24"/>
          <w:szCs w:val="24"/>
        </w:rPr>
        <w:t xml:space="preserve">Цель - создание благоприятных условий для развития строительства. </w:t>
      </w:r>
    </w:p>
    <w:p w:rsidR="00DD7C37" w:rsidRDefault="00DD7C37" w:rsidP="00DD7C37">
      <w:pPr>
        <w:rPr>
          <w:sz w:val="24"/>
          <w:szCs w:val="24"/>
        </w:rPr>
      </w:pPr>
      <w:r w:rsidRPr="00332EBC">
        <w:rPr>
          <w:sz w:val="24"/>
          <w:szCs w:val="24"/>
        </w:rPr>
        <w:t>Задачи: - улучшение жилищных условий жителей сельсовета, увеличение объемов жилищного строительства путём участия в Федеральной целевой программе «Социальное развитие села»</w:t>
      </w:r>
    </w:p>
    <w:p w:rsidR="00DD7C37" w:rsidRDefault="00DD7C37" w:rsidP="00DD7C37">
      <w:pPr>
        <w:rPr>
          <w:sz w:val="24"/>
          <w:szCs w:val="24"/>
        </w:rPr>
      </w:pPr>
      <w:r w:rsidRPr="00332EBC">
        <w:rPr>
          <w:sz w:val="24"/>
          <w:szCs w:val="24"/>
        </w:rPr>
        <w:t xml:space="preserve"> - организация выполнения на территории сельсовета федеральных целевых программ по обеспечению жильем мо</w:t>
      </w:r>
      <w:r>
        <w:rPr>
          <w:sz w:val="24"/>
          <w:szCs w:val="24"/>
        </w:rPr>
        <w:t>лодых семей</w:t>
      </w:r>
      <w:r w:rsidRPr="00332EBC">
        <w:rPr>
          <w:sz w:val="24"/>
          <w:szCs w:val="24"/>
        </w:rPr>
        <w:t xml:space="preserve">; </w:t>
      </w:r>
    </w:p>
    <w:p w:rsidR="00DD7C37" w:rsidRPr="00332EBC" w:rsidRDefault="00DD7C37" w:rsidP="00DD7C37">
      <w:pPr>
        <w:rPr>
          <w:sz w:val="24"/>
          <w:szCs w:val="24"/>
        </w:rPr>
      </w:pPr>
      <w:r w:rsidRPr="00332EBC">
        <w:rPr>
          <w:sz w:val="24"/>
          <w:szCs w:val="24"/>
        </w:rPr>
        <w:t>- сохранение адресной поддержки малоимущих граждан, нуждающихся в улучшении жилищных условий, за счет средств бюджетов в пределах установленных социальных стандартов.</w:t>
      </w:r>
    </w:p>
    <w:p w:rsidR="00DD7C37" w:rsidRDefault="00DD7C37" w:rsidP="00DD7C37"/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Жилищно-коммунальное хозяйство</w:t>
      </w:r>
    </w:p>
    <w:p w:rsidR="00DD7C37" w:rsidRDefault="00DD7C37" w:rsidP="00DD7C37">
      <w:pPr>
        <w:tabs>
          <w:tab w:val="left" w:pos="0"/>
        </w:tabs>
        <w:ind w:right="180" w:firstLine="360"/>
        <w:rPr>
          <w:sz w:val="24"/>
          <w:szCs w:val="24"/>
        </w:rPr>
      </w:pPr>
      <w:r>
        <w:rPr>
          <w:sz w:val="24"/>
          <w:szCs w:val="24"/>
        </w:rPr>
        <w:t>Проблемы жилищно-коммунального хозяйства:</w:t>
      </w:r>
    </w:p>
    <w:p w:rsidR="00DD7C37" w:rsidRDefault="00DD7C37" w:rsidP="00DD7C37">
      <w:pPr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>В настоящее время довольно высоким остается физический и моральный износ основных производственных фондов. Проблема обостряется  тем, что  для нормализации  ситуации  недостаточно  сохранить уровень производственных мощностей – необходимо повысить  их качество.</w:t>
      </w:r>
    </w:p>
    <w:p w:rsidR="00DD7C37" w:rsidRDefault="00DD7C37" w:rsidP="00DD7C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Цель - оптимизация затрат в жилищно-коммунальном комплексе, улучшение качества услуг при одновременном снижении  затрат на их производство, смягчение для населения </w:t>
      </w:r>
      <w:proofErr w:type="gramStart"/>
      <w:r>
        <w:rPr>
          <w:sz w:val="24"/>
          <w:szCs w:val="24"/>
        </w:rPr>
        <w:t>процесса реформирования системы оплаты жилья</w:t>
      </w:r>
      <w:proofErr w:type="gramEnd"/>
      <w:r>
        <w:rPr>
          <w:sz w:val="24"/>
          <w:szCs w:val="24"/>
        </w:rPr>
        <w:t xml:space="preserve"> и коммунальных услуг при переходе отрасли на режим безубыточного функционирования, усиление адресной защиты населения при оплате жилищно-коммунальных услуг.  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Ставятся задачи: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совершенствовать  систему управления, эксплуатации и контроля в жилищно-коммунальном хозяйстве;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-обеспечить проведение  преобразований в системе ЖКХ на основе формирования рыночных отношений, создание конкурентной среды, демонополизация отрасли,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-обеспечить потребителей точными и простыми принципами расчета платежей и компенсаций, осуществить переход к адресному финансированию населения по предоставлению льгот  и субсидий за оказанные жилищно-коммунальные услуги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обеспечить создание благоприятного инвестиционного климата, разработать и внедрить схемы привлечения капитальных вложений в реконструкцию и модернизацию инженерных сетей  и сооружений системы ЖКХ, в т.ч. формирование централизованного коммунального инвестиционного фонда для решения крупных задач по ремонту, восстановлению и развитию отдельных объектов коммунального хозяйства за счет амортизационных и инвестиционных отчислений, закладываемых в тариф;</w:t>
      </w:r>
      <w:proofErr w:type="gramEnd"/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довести тарифы на жилищно-коммунальные услуги до экономически-обоснованного уровня, обеспечить ввод отрасли на режим безубыточного функционирования.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- завершить  строительство  модульной  котельной  и теплотрассы 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теклянное.</w:t>
      </w: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Транспорт</w:t>
      </w:r>
    </w:p>
    <w:p w:rsidR="00DD7C37" w:rsidRDefault="00DD7C37" w:rsidP="00DD7C37">
      <w:pPr>
        <w:tabs>
          <w:tab w:val="left" w:pos="0"/>
        </w:tabs>
        <w:ind w:right="180"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Низким остается уровень обеспеченности населенных пунктов автодорогами с твердым  и асфальтированным покрытием.</w:t>
      </w:r>
    </w:p>
    <w:p w:rsidR="00DD7C37" w:rsidRDefault="00DD7C37" w:rsidP="00DD7C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>Задачи: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обеспечить развитие транспортной системы муниципального образования, полностью удовлетворяющей потребности в перевозках пассажиров и грузов.</w:t>
      </w:r>
    </w:p>
    <w:p w:rsidR="00DD7C37" w:rsidRDefault="00DD7C37" w:rsidP="00DD7C37">
      <w:r>
        <w:rPr>
          <w:sz w:val="24"/>
          <w:szCs w:val="24"/>
        </w:rPr>
        <w:lastRenderedPageBreak/>
        <w:tab/>
        <w:t>-  обустроить  все  населенные  пункты   площадками  для посадки  и высадки  пассажиров   автобуса.</w:t>
      </w: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Социальная политика</w:t>
      </w: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Труд и занятость</w:t>
      </w:r>
    </w:p>
    <w:p w:rsidR="00DD7C37" w:rsidRDefault="00DD7C37" w:rsidP="00DD7C37">
      <w:pPr>
        <w:ind w:firstLine="72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Основной проблемой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превышение численности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 xml:space="preserve"> над родившимися. Составляющей сокращения численности населения является  не только естественная убыль, но и миграционная.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Цел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развитие и эффективное использование трудового потенциала, восстановление воспроизводственной и стимулирующей функций заработной платы, создание условий для реализации трудовых прав граждан.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Задачи: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повышение уровня занятости населения путем создания новых рабочих мест; 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повышение размера минимальной заработной платы до величины прожиточного минимума, повышение уровня средней заработной платы; 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развитие коллективно-договорного регулирования трудовых отношений на основе доведения охвата работников крупных и средних предприятий коллективными договорами  до 100 %, заключения соглашений во всех основных отраслях экономики;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развитие системы государственного управления охраной труда через создание эффективной системы непрерывного обучения требованиям охраны труда руководителей, специалистов, работников организаций и отдельных категорий застрахованных лиц, организации аттестации рабочих мест по условиям труда с последующей сертификацией работ по охране труда.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Здравоохранение</w:t>
      </w:r>
    </w:p>
    <w:p w:rsidR="00DD7C37" w:rsidRPr="001E3316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Требуется продолжить укрепление материальной базы системы здравоохранения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Цел</w:t>
      </w:r>
      <w:proofErr w:type="gramStart"/>
      <w:r>
        <w:rPr>
          <w:color w:val="000000"/>
          <w:sz w:val="24"/>
          <w:szCs w:val="24"/>
        </w:rPr>
        <w:t>ь-</w:t>
      </w:r>
      <w:proofErr w:type="gramEnd"/>
      <w:r>
        <w:rPr>
          <w:color w:val="000000"/>
          <w:sz w:val="24"/>
          <w:szCs w:val="24"/>
        </w:rPr>
        <w:t xml:space="preserve"> сохранение и улучшение  состояния здоровья людей путем дальнейшего</w:t>
      </w:r>
      <w:r>
        <w:rPr>
          <w:sz w:val="24"/>
          <w:szCs w:val="24"/>
        </w:rPr>
        <w:t xml:space="preserve"> совершенствования и  внедрения современных методов диагностики и лечения, усиления профилактической направленности здравоохранения.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повышение эффективности работы фельдшерско-акушерских пунктах в сёлах;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создание эффективной базы  по предупреждению и снижению заболеваний у подрастающего поколения;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создание эффективной базы  по предупреждению заболеваний, угрожающих репродуктивному здоровью, здоровью детей и матерей, что приведет к снижению младенческой  и детской смертности, отсутствию материнской смертности;   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реконструкция сельской сети здравоохранения.</w:t>
      </w:r>
    </w:p>
    <w:p w:rsidR="00DD7C37" w:rsidRDefault="00DD7C37" w:rsidP="00DD7C37">
      <w:pPr>
        <w:rPr>
          <w:sz w:val="24"/>
          <w:szCs w:val="24"/>
        </w:rPr>
      </w:pP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Образование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>Проблемы образования: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Создание условий для перехода на профильное обучение (переподготовка и повышение квалификации кадров,  формирование нормативно – правовой базы), переход на новые образовательные стандарты, формирование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среды в образовательных учреждениях сельсовета.</w:t>
      </w:r>
    </w:p>
    <w:p w:rsidR="00DD7C37" w:rsidRDefault="00DD7C37" w:rsidP="00DD7C37">
      <w:pPr>
        <w:ind w:firstLine="708"/>
        <w:rPr>
          <w:b/>
          <w:bCs/>
          <w:i/>
          <w:iCs/>
          <w:color w:val="993300"/>
          <w:sz w:val="24"/>
          <w:szCs w:val="24"/>
        </w:rPr>
      </w:pP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Цель – создание правовых, экономических и организационных условий для обеспечения гарантий прав на  получение   качественного образования.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Создание необходимых условий для проведения образовательного процесса. 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 2016-2018</w:t>
      </w:r>
      <w:r w:rsidRPr="001E3316">
        <w:rPr>
          <w:sz w:val="24"/>
          <w:szCs w:val="24"/>
        </w:rPr>
        <w:t xml:space="preserve">  годах ставятся задачи</w:t>
      </w:r>
      <w:r>
        <w:rPr>
          <w:sz w:val="24"/>
          <w:szCs w:val="24"/>
        </w:rPr>
        <w:t xml:space="preserve">: 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совершенствование образовательных программ, повышение качеств образования через внедрение  в образовательный процесс новых педагогических  технологий;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создание условий для организации учебно-материальной базы образовательных учреждений сельсовета;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осуществление контроля по обязательному вовлечению в образовательный процесс  детей школьного возраста, работа с неблагополучными семьями.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</w:p>
    <w:p w:rsidR="00DD7C37" w:rsidRDefault="00DD7C37" w:rsidP="00DD7C37">
      <w:pPr>
        <w:rPr>
          <w:sz w:val="24"/>
          <w:szCs w:val="24"/>
        </w:rPr>
      </w:pP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Культура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>Проблемы  в сфере развития культуры:</w:t>
      </w:r>
    </w:p>
    <w:p w:rsidR="00DD7C37" w:rsidRDefault="00DD7C37" w:rsidP="00DD7C37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связи с недостаточным  финансированием слабо  обновляется материально-техническая база учреждений культуры современным световым, звуковым оборудованием, музыкальными инструментами.</w:t>
      </w:r>
    </w:p>
    <w:p w:rsidR="00DD7C37" w:rsidRDefault="00DD7C37" w:rsidP="00DD7C3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Необходимо проведение  текущих  ремонтов домов культуры. 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Цел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сохранение и развитие культурного потенциала и единого культурного наследия.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Задачи: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содействие в реализации потребности населения в культурном и духовном развитии, в качественно новых формах досуга;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сохранение культурного и исторического наследия, национальных традиций;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развитие народного творчества, народных и художественных промыслов;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активизация работы по нравственному и эстетическому воспитанию подросткового поколения.</w:t>
      </w:r>
    </w:p>
    <w:p w:rsidR="00DD7C37" w:rsidRPr="000A5953" w:rsidRDefault="00DD7C37" w:rsidP="00DD7C37">
      <w:pPr>
        <w:rPr>
          <w:sz w:val="24"/>
          <w:szCs w:val="24"/>
        </w:rPr>
      </w:pPr>
      <w:r>
        <w:rPr>
          <w:b/>
          <w:bCs/>
          <w:i/>
          <w:iCs/>
        </w:rPr>
        <w:t>Физическая культура и спорт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Цел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формирование здорового образа жизни средствами физической культуры и спорта среди всех слоев населения 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Задачи: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развитие массовой физической культуры  и  спорта;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поддержание в надлежащем виде спортзалов и спортивных площадок.</w:t>
      </w:r>
    </w:p>
    <w:p w:rsidR="00DD7C37" w:rsidRDefault="00DD7C37" w:rsidP="00DD7C37">
      <w:pPr>
        <w:jc w:val="center"/>
        <w:rPr>
          <w:b/>
          <w:bCs/>
          <w:i/>
          <w:iCs/>
          <w:sz w:val="24"/>
          <w:szCs w:val="24"/>
        </w:rPr>
      </w:pPr>
    </w:p>
    <w:p w:rsidR="00DD7C37" w:rsidRDefault="00DD7C37" w:rsidP="00DD7C37">
      <w:pPr>
        <w:rPr>
          <w:b/>
          <w:bCs/>
          <w:i/>
          <w:iCs/>
        </w:rPr>
      </w:pPr>
      <w:r>
        <w:rPr>
          <w:b/>
          <w:bCs/>
          <w:i/>
          <w:iCs/>
        </w:rPr>
        <w:t>Молодежная политика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Цель – решение социально-экономических проблем молодежи, формирование и укрепление правовых, экономических и организационных условий для гражданского становления и социальной самореализации  молодежи.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Задачи: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ab/>
        <w:t>- повышение трудовой занятости молодежи через создание системы временного и постоянного трудоустройства;</w:t>
      </w:r>
    </w:p>
    <w:p w:rsidR="00DD7C37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- повышение уровня жизни молодежи путем вовлечения в процессы социально-значимой активности;</w:t>
      </w:r>
    </w:p>
    <w:p w:rsidR="00DD7C37" w:rsidRPr="00A317EE" w:rsidRDefault="00DD7C37" w:rsidP="00DD7C3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- реализация мероприятий, направленных на гражданское становление, патриотическое и духовно-нравственное воспитание молодежи, профилактику антиобщественного поведения молодежи и противодействие злоупотреблению наркотиками и алкоголем.</w:t>
      </w:r>
    </w:p>
    <w:p w:rsidR="00DD7C37" w:rsidRDefault="00DD7C37" w:rsidP="00DD7C37">
      <w:pPr>
        <w:rPr>
          <w:b/>
          <w:bCs/>
          <w:i/>
          <w:iCs/>
        </w:rPr>
      </w:pPr>
    </w:p>
    <w:p w:rsidR="00DD7C37" w:rsidRPr="001A5882" w:rsidRDefault="00DD7C37" w:rsidP="00DD7C37">
      <w:pPr>
        <w:rPr>
          <w:b/>
          <w:bCs/>
          <w:i/>
          <w:iCs/>
        </w:rPr>
      </w:pPr>
      <w:r w:rsidRPr="001A5882">
        <w:rPr>
          <w:b/>
          <w:bCs/>
          <w:i/>
          <w:iCs/>
        </w:rPr>
        <w:t>Бюджет Стеклянского сельсовета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Цел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увеличение налогооблагаемой базы, собираемости налоговых и неналоговых платежей, рационализация расходов бюджета.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DD7C37" w:rsidRDefault="00DD7C37" w:rsidP="00DD7C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- увеличение доходов бюджета, формируемых на территории сельсовета;</w:t>
      </w:r>
    </w:p>
    <w:p w:rsidR="00DD7C37" w:rsidRDefault="00DD7C37" w:rsidP="00DD7C37">
      <w:pPr>
        <w:ind w:firstLine="708"/>
        <w:rPr>
          <w:sz w:val="24"/>
          <w:szCs w:val="24"/>
        </w:rPr>
        <w:sectPr w:rsidR="00DD7C37" w:rsidSect="00195372">
          <w:headerReference w:type="even" r:id="rId7"/>
          <w:headerReference w:type="default" r:id="rId8"/>
          <w:pgSz w:w="11906" w:h="16838"/>
          <w:pgMar w:top="567" w:right="567" w:bottom="567" w:left="1418" w:header="709" w:footer="709" w:gutter="0"/>
          <w:cols w:space="720"/>
          <w:titlePg/>
        </w:sectPr>
      </w:pPr>
      <w:r>
        <w:rPr>
          <w:sz w:val="24"/>
          <w:szCs w:val="24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DD7C37" w:rsidRDefault="00DD7C37" w:rsidP="00DD7C37">
      <w:pPr>
        <w:pStyle w:val="31"/>
        <w:ind w:firstLine="709"/>
        <w:jc w:val="center"/>
        <w:rPr>
          <w:b/>
          <w:sz w:val="22"/>
          <w:szCs w:val="22"/>
        </w:rPr>
      </w:pPr>
    </w:p>
    <w:p w:rsidR="00DD7C37" w:rsidRDefault="00DD7C37" w:rsidP="00DD7C37">
      <w:pPr>
        <w:jc w:val="center"/>
        <w:rPr>
          <w:b/>
        </w:rPr>
      </w:pPr>
      <w:r w:rsidRPr="003A77E9">
        <w:rPr>
          <w:sz w:val="24"/>
          <w:szCs w:val="24"/>
        </w:rPr>
        <w:tab/>
      </w:r>
      <w:r w:rsidRPr="003A77E9">
        <w:rPr>
          <w:sz w:val="24"/>
          <w:szCs w:val="24"/>
        </w:rPr>
        <w:tab/>
        <w:t xml:space="preserve"> </w:t>
      </w:r>
      <w:r>
        <w:rPr>
          <w:b/>
        </w:rPr>
        <w:t>Основные элементы механизма реализации среднесрочного плана социально-экономического развития</w:t>
      </w:r>
    </w:p>
    <w:p w:rsidR="00DD7C37" w:rsidRPr="00C5328A" w:rsidRDefault="00DD7C37" w:rsidP="00DD7C37">
      <w:pPr>
        <w:jc w:val="center"/>
        <w:rPr>
          <w:b/>
        </w:rPr>
      </w:pPr>
      <w:r>
        <w:rPr>
          <w:b/>
        </w:rPr>
        <w:t>Стеклянского сельсовета на 2017 г- 2019 г.</w:t>
      </w:r>
    </w:p>
    <w:p w:rsidR="00DD7C37" w:rsidRDefault="00DD7C37" w:rsidP="00DD7C37">
      <w:r>
        <w:tab/>
      </w:r>
    </w:p>
    <w:p w:rsidR="00DD7C37" w:rsidRDefault="00DD7C37" w:rsidP="00DD7C37"/>
    <w:tbl>
      <w:tblPr>
        <w:tblpPr w:leftFromText="180" w:rightFromText="180" w:vertAnchor="text" w:horzAnchor="page" w:tblpXSpec="center" w:tblpY="1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4140"/>
        <w:gridCol w:w="2520"/>
        <w:gridCol w:w="1800"/>
      </w:tblGrid>
      <w:tr w:rsidR="00DD7C37" w:rsidRPr="00630F85" w:rsidTr="002B0FA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Цели и задачи</w:t>
            </w: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Объемы  и</w:t>
            </w: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 xml:space="preserve"> источники</w:t>
            </w: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 xml:space="preserve"> финансирования, </w:t>
            </w: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pStyle w:val="ac"/>
              <w:jc w:val="center"/>
              <w:rPr>
                <w:bCs/>
                <w:sz w:val="20"/>
                <w:szCs w:val="20"/>
              </w:rPr>
            </w:pPr>
            <w:r w:rsidRPr="00630F85">
              <w:rPr>
                <w:bCs/>
                <w:sz w:val="20"/>
                <w:szCs w:val="20"/>
              </w:rPr>
              <w:t xml:space="preserve">Сроки и </w:t>
            </w:r>
          </w:p>
          <w:p w:rsidR="00DD7C37" w:rsidRPr="00630F85" w:rsidRDefault="00DD7C37" w:rsidP="002B0FA3">
            <w:pPr>
              <w:pStyle w:val="ac"/>
              <w:jc w:val="center"/>
              <w:rPr>
                <w:bCs/>
                <w:sz w:val="20"/>
                <w:szCs w:val="20"/>
              </w:rPr>
            </w:pPr>
            <w:r w:rsidRPr="00630F85">
              <w:rPr>
                <w:bCs/>
                <w:sz w:val="20"/>
                <w:szCs w:val="20"/>
              </w:rPr>
              <w:t>исполнители</w:t>
            </w:r>
          </w:p>
        </w:tc>
      </w:tr>
      <w:tr w:rsidR="00DD7C37" w:rsidRPr="00630F85" w:rsidTr="002B0FA3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b/>
                <w:i/>
                <w:sz w:val="20"/>
              </w:rPr>
            </w:pPr>
          </w:p>
        </w:tc>
      </w:tr>
      <w:tr w:rsidR="00DD7C37" w:rsidRPr="00630F85" w:rsidTr="002B0FA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rPr>
                <w:sz w:val="20"/>
              </w:rPr>
            </w:pPr>
            <w:r w:rsidRPr="00630F85">
              <w:rPr>
                <w:sz w:val="20"/>
              </w:rPr>
              <w:t>Создание благоприятных  условий  для  работников КДЦ</w:t>
            </w:r>
          </w:p>
          <w:p w:rsidR="00DD7C37" w:rsidRPr="00630F85" w:rsidRDefault="00DD7C37" w:rsidP="002B0FA3">
            <w:pPr>
              <w:pStyle w:val="ae"/>
              <w:tabs>
                <w:tab w:val="num" w:pos="1482"/>
              </w:tabs>
              <w:spacing w:before="0" w:beforeAutospacing="0"/>
              <w:rPr>
                <w:sz w:val="20"/>
                <w:szCs w:val="20"/>
              </w:rPr>
            </w:pPr>
          </w:p>
          <w:p w:rsidR="00DD7C37" w:rsidRPr="00630F85" w:rsidRDefault="00DD7C37" w:rsidP="002B0FA3">
            <w:pPr>
              <w:pStyle w:val="ae"/>
              <w:tabs>
                <w:tab w:val="num" w:pos="1482"/>
              </w:tabs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rPr>
                <w:sz w:val="20"/>
              </w:rPr>
            </w:pPr>
            <w:r w:rsidRPr="00630F85">
              <w:rPr>
                <w:sz w:val="20"/>
              </w:rPr>
              <w:t>Капитальный ремонт здания КДЦ с</w:t>
            </w:r>
            <w:proofErr w:type="gramStart"/>
            <w:r w:rsidRPr="00630F85">
              <w:rPr>
                <w:sz w:val="20"/>
              </w:rPr>
              <w:t>.С</w:t>
            </w:r>
            <w:proofErr w:type="gramEnd"/>
            <w:r w:rsidRPr="00630F85">
              <w:rPr>
                <w:sz w:val="20"/>
              </w:rPr>
              <w:t>теклянное</w:t>
            </w:r>
          </w:p>
          <w:p w:rsidR="00DD7C37" w:rsidRPr="00630F85" w:rsidRDefault="00DD7C37" w:rsidP="002B0FA3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Default="00DD7C37" w:rsidP="002B0FA3">
            <w:pPr>
              <w:jc w:val="center"/>
              <w:rPr>
                <w:sz w:val="20"/>
              </w:rPr>
            </w:pP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3</w:t>
            </w:r>
            <w:r>
              <w:rPr>
                <w:sz w:val="20"/>
              </w:rPr>
              <w:t> 000 000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2017-2018</w:t>
            </w:r>
            <w:r w:rsidRPr="00630F85">
              <w:rPr>
                <w:sz w:val="20"/>
              </w:rPr>
              <w:t xml:space="preserve"> </w:t>
            </w:r>
            <w:proofErr w:type="spellStart"/>
            <w:proofErr w:type="gramStart"/>
            <w:r w:rsidRPr="00630F85">
              <w:rPr>
                <w:sz w:val="20"/>
              </w:rPr>
              <w:t>г</w:t>
            </w:r>
            <w:r>
              <w:rPr>
                <w:sz w:val="20"/>
              </w:rPr>
              <w:t>г</w:t>
            </w:r>
            <w:proofErr w:type="spellEnd"/>
            <w:proofErr w:type="gramEnd"/>
          </w:p>
        </w:tc>
      </w:tr>
      <w:tr w:rsidR="00DD7C37" w:rsidRPr="00630F85" w:rsidTr="002B0FA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pStyle w:val="ae"/>
              <w:tabs>
                <w:tab w:val="num" w:pos="1482"/>
              </w:tabs>
              <w:spacing w:before="0" w:beforeAutospacing="0"/>
              <w:rPr>
                <w:sz w:val="20"/>
                <w:szCs w:val="20"/>
              </w:rPr>
            </w:pPr>
            <w:r w:rsidRPr="00630F85">
              <w:rPr>
                <w:sz w:val="20"/>
                <w:szCs w:val="20"/>
              </w:rPr>
              <w:t xml:space="preserve">Улучшения  качества  дорожного покрытия   для  обеспечения  безопасного, безаварийного движения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rPr>
                <w:sz w:val="20"/>
              </w:rPr>
            </w:pPr>
            <w:r>
              <w:rPr>
                <w:sz w:val="20"/>
              </w:rPr>
              <w:t>Ямочный ремонт дорог с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теклянное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Бюджетные средства  -</w:t>
            </w: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 w:rsidRPr="00630F85">
              <w:rPr>
                <w:sz w:val="20"/>
              </w:rPr>
              <w:t xml:space="preserve"> год</w:t>
            </w:r>
          </w:p>
        </w:tc>
      </w:tr>
      <w:tr w:rsidR="00DD7C37" w:rsidRPr="00630F85" w:rsidTr="002B0FA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rPr>
                <w:sz w:val="20"/>
              </w:rPr>
            </w:pPr>
            <w:r w:rsidRPr="00630F85">
              <w:rPr>
                <w:sz w:val="20"/>
              </w:rPr>
              <w:t>Благоустройство территории установка остановочных павильонов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rPr>
                <w:sz w:val="20"/>
              </w:rPr>
            </w:pPr>
            <w:r w:rsidRPr="00630F85">
              <w:rPr>
                <w:sz w:val="20"/>
              </w:rPr>
              <w:t xml:space="preserve">Установка остановок в д. Орловка и </w:t>
            </w:r>
            <w:proofErr w:type="spellStart"/>
            <w:r w:rsidRPr="00630F85">
              <w:rPr>
                <w:sz w:val="20"/>
              </w:rPr>
              <w:t>д</w:t>
            </w:r>
            <w:proofErr w:type="spellEnd"/>
            <w:r w:rsidRPr="00630F85">
              <w:rPr>
                <w:sz w:val="20"/>
              </w:rPr>
              <w:t xml:space="preserve"> Покровка</w:t>
            </w:r>
            <w:r w:rsidRPr="00630F85">
              <w:rPr>
                <w:sz w:val="20"/>
              </w:rPr>
              <w:tab/>
            </w:r>
            <w:r w:rsidRPr="00630F85">
              <w:rPr>
                <w:sz w:val="20"/>
              </w:rPr>
              <w:tab/>
            </w:r>
            <w:r w:rsidRPr="00630F85">
              <w:rPr>
                <w:sz w:val="20"/>
              </w:rPr>
              <w:tab/>
            </w:r>
            <w:r w:rsidRPr="00630F85">
              <w:rPr>
                <w:sz w:val="20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jc w:val="center"/>
              <w:rPr>
                <w:sz w:val="20"/>
              </w:rPr>
            </w:pPr>
            <w:r w:rsidRPr="00630F85">
              <w:rPr>
                <w:sz w:val="20"/>
              </w:rPr>
              <w:t>Бюджетные средства</w:t>
            </w:r>
          </w:p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jc w:val="center"/>
              <w:rPr>
                <w:sz w:val="20"/>
              </w:rPr>
            </w:pPr>
            <w:r w:rsidRPr="00630F85">
              <w:rPr>
                <w:sz w:val="20"/>
              </w:rPr>
              <w:t xml:space="preserve">140 </w:t>
            </w:r>
            <w:r>
              <w:rPr>
                <w:sz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rPr>
                <w:sz w:val="20"/>
              </w:rPr>
            </w:pPr>
          </w:p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 w:rsidRPr="00630F85">
              <w:rPr>
                <w:sz w:val="20"/>
              </w:rPr>
              <w:t xml:space="preserve"> год</w:t>
            </w:r>
          </w:p>
        </w:tc>
      </w:tr>
      <w:tr w:rsidR="00DD7C37" w:rsidRPr="00630F85" w:rsidTr="002B0FA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rPr>
                <w:sz w:val="20"/>
              </w:rPr>
            </w:pPr>
            <w:r w:rsidRPr="00630F85">
              <w:rPr>
                <w:sz w:val="20"/>
              </w:rPr>
              <w:t>Реализация программы «Чистая вода»</w:t>
            </w:r>
          </w:p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rPr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tabs>
                <w:tab w:val="left" w:pos="10275"/>
              </w:tabs>
              <w:rPr>
                <w:sz w:val="20"/>
              </w:rPr>
            </w:pPr>
            <w:r w:rsidRPr="00630F85">
              <w:rPr>
                <w:sz w:val="20"/>
              </w:rPr>
              <w:t>Водопровод в с</w:t>
            </w:r>
            <w:proofErr w:type="gramStart"/>
            <w:r w:rsidRPr="00630F85">
              <w:rPr>
                <w:sz w:val="20"/>
              </w:rPr>
              <w:t>.С</w:t>
            </w:r>
            <w:proofErr w:type="gramEnd"/>
            <w:r w:rsidRPr="00630F85">
              <w:rPr>
                <w:sz w:val="20"/>
              </w:rPr>
              <w:t>теклянное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Бюджетные средства</w:t>
            </w: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16</w:t>
            </w:r>
            <w:r>
              <w:rPr>
                <w:sz w:val="20"/>
              </w:rPr>
              <w:t> 000 000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  <w:r w:rsidRPr="00630F85">
              <w:rPr>
                <w:sz w:val="20"/>
              </w:rPr>
              <w:t xml:space="preserve"> год</w:t>
            </w:r>
          </w:p>
        </w:tc>
      </w:tr>
      <w:tr w:rsidR="00DD7C37" w:rsidRPr="00630F85" w:rsidTr="002B0FA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rPr>
                <w:sz w:val="20"/>
              </w:rPr>
            </w:pPr>
            <w:r w:rsidRPr="00630F85">
              <w:rPr>
                <w:sz w:val="20"/>
              </w:rPr>
              <w:t>Выполнение мероприятий по проекту организации дорожного движения Стеклянского сельсовета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tabs>
                <w:tab w:val="left" w:pos="10275"/>
              </w:tabs>
              <w:rPr>
                <w:sz w:val="20"/>
              </w:rPr>
            </w:pPr>
            <w:r w:rsidRPr="00630F85">
              <w:rPr>
                <w:sz w:val="20"/>
              </w:rPr>
              <w:t>Установка дорож</w:t>
            </w:r>
            <w:r>
              <w:rPr>
                <w:sz w:val="20"/>
              </w:rPr>
              <w:t xml:space="preserve">ных знаков, разметок по улицам </w:t>
            </w:r>
            <w:r w:rsidRPr="00630F85">
              <w:rPr>
                <w:sz w:val="20"/>
              </w:rPr>
              <w:t xml:space="preserve"> д</w:t>
            </w:r>
            <w:proofErr w:type="gramStart"/>
            <w:r w:rsidRPr="00630F85">
              <w:rPr>
                <w:sz w:val="20"/>
              </w:rPr>
              <w:t>.П</w:t>
            </w:r>
            <w:proofErr w:type="gramEnd"/>
            <w:r w:rsidRPr="00630F85">
              <w:rPr>
                <w:sz w:val="20"/>
              </w:rPr>
              <w:t>окровка, д.Орловка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Default="00DD7C37" w:rsidP="002B0F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0140"/>
              </w:tabs>
              <w:jc w:val="center"/>
              <w:rPr>
                <w:sz w:val="20"/>
              </w:rPr>
            </w:pPr>
            <w:r w:rsidRPr="00630F85">
              <w:rPr>
                <w:sz w:val="20"/>
              </w:rPr>
              <w:t>Бюджетные средства</w:t>
            </w:r>
          </w:p>
          <w:p w:rsidR="00DD7C37" w:rsidRPr="00630F85" w:rsidRDefault="00DD7C37" w:rsidP="002B0FA3">
            <w:pPr>
              <w:jc w:val="center"/>
              <w:rPr>
                <w:sz w:val="20"/>
              </w:rPr>
            </w:pPr>
            <w:r w:rsidRPr="00630F85">
              <w:rPr>
                <w:sz w:val="20"/>
              </w:rPr>
              <w:t>100</w:t>
            </w:r>
            <w:r>
              <w:rPr>
                <w:sz w:val="20"/>
              </w:rPr>
              <w:t> 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7" w:rsidRPr="00630F85" w:rsidRDefault="00DD7C37" w:rsidP="002B0F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2017-2019</w:t>
            </w:r>
            <w:r w:rsidRPr="00630F85">
              <w:rPr>
                <w:sz w:val="20"/>
              </w:rPr>
              <w:t>гг</w:t>
            </w:r>
          </w:p>
        </w:tc>
      </w:tr>
    </w:tbl>
    <w:p w:rsidR="00DD7C37" w:rsidRDefault="00DD7C37" w:rsidP="00DD7C37"/>
    <w:p w:rsidR="00DD7C37" w:rsidRDefault="00DD7C37" w:rsidP="00DD7C37">
      <w:pPr>
        <w:pStyle w:val="a5"/>
        <w:rPr>
          <w:rFonts w:ascii="Times New Roman" w:hAnsi="Times New Roman" w:cs="Times New Roman"/>
          <w:szCs w:val="28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szCs w:val="28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szCs w:val="28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szCs w:val="28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szCs w:val="28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b/>
          <w:bCs/>
          <w:sz w:val="22"/>
          <w:szCs w:val="22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D7C37" w:rsidRDefault="00DD7C37" w:rsidP="00DD7C3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D7C37" w:rsidRDefault="00DD7C37" w:rsidP="00DD7C37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DD7C37" w:rsidRDefault="00DD7C37" w:rsidP="00DD7C37"/>
    <w:p w:rsidR="00DD7C37" w:rsidRDefault="00DD7C37" w:rsidP="00DD7C37"/>
    <w:p w:rsidR="00DD7C37" w:rsidRDefault="00DD7C37" w:rsidP="00DD7C37"/>
    <w:p w:rsidR="00DD7C37" w:rsidRDefault="00DD7C37" w:rsidP="00DD7C37"/>
    <w:p w:rsidR="00DD7C37" w:rsidRPr="00C5328A" w:rsidRDefault="00DD7C37" w:rsidP="00DD7C37"/>
    <w:p w:rsidR="00DD7C37" w:rsidRPr="00C5328A" w:rsidRDefault="00DD7C37" w:rsidP="00DD7C37"/>
    <w:p w:rsidR="00DD7C37" w:rsidRDefault="00DD7C37" w:rsidP="00DD7C37"/>
    <w:p w:rsidR="00DD7C37" w:rsidRDefault="00DD7C37" w:rsidP="00DD7C37">
      <w:pPr>
        <w:tabs>
          <w:tab w:val="left" w:pos="1050"/>
        </w:tabs>
      </w:pPr>
      <w:r>
        <w:tab/>
      </w:r>
    </w:p>
    <w:p w:rsidR="00DD7C37" w:rsidRDefault="00DD7C37" w:rsidP="00DD7C37">
      <w:pPr>
        <w:tabs>
          <w:tab w:val="left" w:pos="1050"/>
        </w:tabs>
      </w:pPr>
    </w:p>
    <w:p w:rsidR="00DD7C37" w:rsidRDefault="00DD7C37" w:rsidP="00DD7C37">
      <w:pPr>
        <w:tabs>
          <w:tab w:val="left" w:pos="1050"/>
        </w:tabs>
      </w:pPr>
    </w:p>
    <w:p w:rsidR="00DD7C37" w:rsidRDefault="00DD7C37" w:rsidP="00DD7C37">
      <w:pPr>
        <w:tabs>
          <w:tab w:val="left" w:pos="1050"/>
        </w:tabs>
      </w:pPr>
      <w:r>
        <w:t xml:space="preserve"> </w:t>
      </w:r>
    </w:p>
    <w:p w:rsidR="00DD7C37" w:rsidRDefault="00DD7C37" w:rsidP="00DD7C37">
      <w:pPr>
        <w:tabs>
          <w:tab w:val="left" w:pos="1050"/>
        </w:tabs>
      </w:pPr>
      <w:r>
        <w:rPr>
          <w:sz w:val="24"/>
          <w:szCs w:val="24"/>
        </w:rPr>
        <w:t xml:space="preserve">                                  </w:t>
      </w:r>
      <w:r w:rsidRPr="00C5328A">
        <w:rPr>
          <w:sz w:val="24"/>
          <w:szCs w:val="24"/>
        </w:rPr>
        <w:t xml:space="preserve">Глава Стеклянского сельсовета                                                     </w:t>
      </w:r>
      <w:r>
        <w:rPr>
          <w:sz w:val="24"/>
          <w:szCs w:val="24"/>
        </w:rPr>
        <w:t xml:space="preserve">            </w:t>
      </w:r>
      <w:r w:rsidRPr="00C5328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</w:t>
      </w:r>
      <w:r w:rsidRPr="00C5328A">
        <w:rPr>
          <w:sz w:val="24"/>
          <w:szCs w:val="24"/>
        </w:rPr>
        <w:t xml:space="preserve">                 Е.В. Сасина   </w:t>
      </w:r>
    </w:p>
    <w:p w:rsidR="00603B2C" w:rsidRDefault="00603B2C" w:rsidP="00DD7C37"/>
    <w:sectPr w:rsidR="00603B2C" w:rsidSect="0019537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BE" w:rsidRDefault="001E46BE" w:rsidP="00DD7C37">
      <w:r>
        <w:separator/>
      </w:r>
    </w:p>
  </w:endnote>
  <w:endnote w:type="continuationSeparator" w:id="0">
    <w:p w:rsidR="001E46BE" w:rsidRDefault="001E46BE" w:rsidP="00DD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BE" w:rsidRDefault="001E46BE" w:rsidP="00DD7C37">
      <w:r>
        <w:separator/>
      </w:r>
    </w:p>
  </w:footnote>
  <w:footnote w:type="continuationSeparator" w:id="0">
    <w:p w:rsidR="001E46BE" w:rsidRDefault="001E46BE" w:rsidP="00DD7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2E" w:rsidRDefault="00F60905" w:rsidP="0078462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4643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462E" w:rsidRDefault="001E46BE" w:rsidP="0078462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2E" w:rsidRDefault="001E46BE" w:rsidP="0078462E">
    <w:pPr>
      <w:pStyle w:val="a9"/>
      <w:framePr w:wrap="around" w:vAnchor="text" w:hAnchor="margin" w:xAlign="center" w:y="1"/>
      <w:rPr>
        <w:rStyle w:val="ab"/>
      </w:rPr>
    </w:pPr>
  </w:p>
  <w:p w:rsidR="0078462E" w:rsidRDefault="001E46BE" w:rsidP="0078462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FEC"/>
    <w:multiLevelType w:val="multilevel"/>
    <w:tmpl w:val="2188D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C37"/>
    <w:rsid w:val="00004058"/>
    <w:rsid w:val="000129ED"/>
    <w:rsid w:val="00021244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36196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5372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46BE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92387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4E87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0B63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46432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D7C37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0905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D7C37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D7C37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D7C3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C3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5">
    <w:name w:val="Title"/>
    <w:basedOn w:val="a"/>
    <w:link w:val="a6"/>
    <w:qFormat/>
    <w:rsid w:val="00DD7C37"/>
    <w:pPr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0"/>
    <w:link w:val="a5"/>
    <w:rsid w:val="00DD7C37"/>
    <w:rPr>
      <w:rFonts w:ascii="Arial" w:eastAsia="Times New Roman" w:hAnsi="Arial" w:cs="Arial"/>
      <w:sz w:val="24"/>
      <w:szCs w:val="24"/>
    </w:rPr>
  </w:style>
  <w:style w:type="paragraph" w:styleId="a7">
    <w:name w:val="Body Text"/>
    <w:basedOn w:val="a"/>
    <w:link w:val="a8"/>
    <w:rsid w:val="00DD7C37"/>
    <w:rPr>
      <w:b/>
      <w:bCs/>
      <w:szCs w:val="28"/>
    </w:rPr>
  </w:style>
  <w:style w:type="character" w:customStyle="1" w:styleId="a8">
    <w:name w:val="Основной текст Знак"/>
    <w:basedOn w:val="a0"/>
    <w:link w:val="a7"/>
    <w:rsid w:val="00DD7C37"/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DD7C3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7C37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D7C37"/>
    <w:pPr>
      <w:ind w:firstLine="851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rsid w:val="00DD7C37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rsid w:val="00DD7C37"/>
    <w:pPr>
      <w:ind w:firstLine="90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rsid w:val="00DD7C3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DD7C37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rsid w:val="00DD7C37"/>
    <w:pPr>
      <w:tabs>
        <w:tab w:val="center" w:pos="4677"/>
        <w:tab w:val="right" w:pos="9355"/>
      </w:tabs>
      <w:jc w:val="both"/>
    </w:pPr>
    <w:rPr>
      <w:szCs w:val="28"/>
    </w:rPr>
  </w:style>
  <w:style w:type="character" w:customStyle="1" w:styleId="aa">
    <w:name w:val="Верхний колонтитул Знак"/>
    <w:basedOn w:val="a0"/>
    <w:link w:val="a9"/>
    <w:rsid w:val="00DD7C37"/>
    <w:rPr>
      <w:rFonts w:ascii="Times New Roman" w:eastAsia="Times New Roman" w:hAnsi="Times New Roman"/>
      <w:sz w:val="28"/>
      <w:szCs w:val="28"/>
    </w:rPr>
  </w:style>
  <w:style w:type="character" w:styleId="ab">
    <w:name w:val="page number"/>
    <w:basedOn w:val="a0"/>
    <w:rsid w:val="00DD7C37"/>
  </w:style>
  <w:style w:type="paragraph" w:styleId="ac">
    <w:name w:val="Body Text Indent"/>
    <w:basedOn w:val="a"/>
    <w:link w:val="ad"/>
    <w:rsid w:val="00DD7C37"/>
    <w:pPr>
      <w:spacing w:after="120"/>
      <w:ind w:left="283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rsid w:val="00DD7C37"/>
    <w:rPr>
      <w:rFonts w:ascii="Times New Roman" w:eastAsia="Times New Roman" w:hAnsi="Times New Roman"/>
      <w:sz w:val="28"/>
      <w:szCs w:val="28"/>
    </w:rPr>
  </w:style>
  <w:style w:type="paragraph" w:styleId="ae">
    <w:name w:val="Normal (Web)"/>
    <w:basedOn w:val="a"/>
    <w:rsid w:val="00DD7C37"/>
    <w:pPr>
      <w:spacing w:before="100" w:beforeAutospacing="1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DD7C37"/>
  </w:style>
  <w:style w:type="paragraph" w:styleId="af">
    <w:name w:val="footer"/>
    <w:basedOn w:val="a"/>
    <w:link w:val="af0"/>
    <w:uiPriority w:val="99"/>
    <w:semiHidden/>
    <w:unhideWhenUsed/>
    <w:rsid w:val="00DD7C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D7C3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2016-12-14T10:05:00Z</cp:lastPrinted>
  <dcterms:created xsi:type="dcterms:W3CDTF">2016-12-07T03:27:00Z</dcterms:created>
  <dcterms:modified xsi:type="dcterms:W3CDTF">2016-12-23T05:04:00Z</dcterms:modified>
</cp:coreProperties>
</file>