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39A" w:rsidRDefault="0009339A" w:rsidP="0009339A">
      <w:pPr>
        <w:rPr>
          <w:b/>
          <w:sz w:val="28"/>
          <w:szCs w:val="28"/>
        </w:rPr>
      </w:pPr>
    </w:p>
    <w:p w:rsidR="0009339A" w:rsidRDefault="0009339A" w:rsidP="0009339A">
      <w:pPr>
        <w:jc w:val="center"/>
        <w:rPr>
          <w:b/>
          <w:sz w:val="28"/>
          <w:szCs w:val="28"/>
        </w:rPr>
      </w:pPr>
    </w:p>
    <w:p w:rsidR="0009339A" w:rsidRDefault="0009339A" w:rsidP="0009339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>
        <w:rPr>
          <w:sz w:val="28"/>
          <w:szCs w:val="28"/>
        </w:rPr>
        <w:t>АДМИНИСТРАЦИЯ СТЕКЛЯНСКОГО СЕЛЬСОВЕТА</w:t>
      </w:r>
    </w:p>
    <w:p w:rsidR="0009339A" w:rsidRDefault="0009339A" w:rsidP="0009339A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ОБЛАСТИ</w:t>
      </w:r>
    </w:p>
    <w:p w:rsidR="00AC26C6" w:rsidRDefault="00AC26C6" w:rsidP="0009339A">
      <w:pPr>
        <w:jc w:val="center"/>
        <w:rPr>
          <w:sz w:val="28"/>
          <w:szCs w:val="28"/>
        </w:rPr>
      </w:pPr>
    </w:p>
    <w:p w:rsidR="0009339A" w:rsidRDefault="0009339A" w:rsidP="0009339A">
      <w:pPr>
        <w:jc w:val="center"/>
        <w:rPr>
          <w:sz w:val="28"/>
          <w:szCs w:val="28"/>
        </w:rPr>
      </w:pPr>
    </w:p>
    <w:p w:rsidR="0009339A" w:rsidRDefault="0009339A" w:rsidP="0009339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9339A" w:rsidRPr="00AC26C6" w:rsidRDefault="0009339A" w:rsidP="00AC26C6">
      <w:pPr>
        <w:tabs>
          <w:tab w:val="left" w:pos="8265"/>
        </w:tabs>
        <w:rPr>
          <w:sz w:val="28"/>
          <w:szCs w:val="28"/>
        </w:rPr>
      </w:pPr>
      <w:r>
        <w:rPr>
          <w:sz w:val="28"/>
          <w:szCs w:val="28"/>
        </w:rPr>
        <w:t>02.03.2018г.</w:t>
      </w:r>
      <w:r>
        <w:rPr>
          <w:sz w:val="28"/>
          <w:szCs w:val="28"/>
        </w:rPr>
        <w:tab/>
        <w:t>№ 15</w:t>
      </w:r>
    </w:p>
    <w:p w:rsidR="0009339A" w:rsidRDefault="0009339A" w:rsidP="0009339A">
      <w:pPr>
        <w:jc w:val="center"/>
        <w:rPr>
          <w:b/>
          <w:sz w:val="28"/>
          <w:szCs w:val="28"/>
        </w:rPr>
      </w:pPr>
    </w:p>
    <w:p w:rsidR="0009339A" w:rsidRDefault="0009339A" w:rsidP="00093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Стеклянского сельсовета Купинского района от 12.01.2017г.</w:t>
      </w:r>
      <w:bookmarkStart w:id="0" w:name="_GoBack"/>
      <w:bookmarkEnd w:id="0"/>
      <w:r>
        <w:rPr>
          <w:b/>
          <w:sz w:val="28"/>
          <w:szCs w:val="28"/>
        </w:rPr>
        <w:t xml:space="preserve"> № 01а «Об утверждении Порядка рассмотрения обращений граждан в администрации  Стеклянского сельсовета»</w:t>
      </w:r>
    </w:p>
    <w:p w:rsidR="0009339A" w:rsidRDefault="0009339A" w:rsidP="0009339A">
      <w:pPr>
        <w:jc w:val="center"/>
        <w:rPr>
          <w:sz w:val="28"/>
          <w:szCs w:val="28"/>
        </w:rPr>
      </w:pPr>
    </w:p>
    <w:p w:rsidR="0009339A" w:rsidRDefault="0009339A" w:rsidP="000933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целях приведения муниципальных правовых актов  администрации  Стеклянского сельсовета Купинского района Новосибирской области в соответствие с действующим законодательством, </w:t>
      </w:r>
    </w:p>
    <w:p w:rsidR="0009339A" w:rsidRDefault="0009339A" w:rsidP="000933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Внести следующие изменения в постановление  администрации   Стеклянского сельсовета от 12.01.2017 № 01а «Об утверждении Порядка рассмотрения обращений граждан в администрации  Стеклянского сельсовета»»</w:t>
      </w:r>
    </w:p>
    <w:p w:rsidR="0009339A" w:rsidRDefault="0009339A" w:rsidP="0009339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 П.п. 2.2.1 п. 2.2 раздела 2 «Место, сроки, требования к обращению граждан» изложить в следующей редакции:</w:t>
      </w:r>
    </w:p>
    <w:p w:rsidR="0009339A" w:rsidRDefault="0009339A" w:rsidP="0009339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«2.2.1. Заявитель имеет право:</w:t>
      </w:r>
    </w:p>
    <w:p w:rsidR="0009339A" w:rsidRDefault="0009339A" w:rsidP="0009339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09339A" w:rsidRDefault="0009339A" w:rsidP="0009339A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получать письменный ответ по существу поставленных в обращении вопросов, за исключением случаев, указанных в </w:t>
      </w:r>
      <w:hyperlink r:id="rId5" w:anchor="P109" w:history="1">
        <w:r>
          <w:rPr>
            <w:rStyle w:val="a5"/>
            <w:rFonts w:cs="Times New Roman"/>
            <w:szCs w:val="28"/>
          </w:rPr>
          <w:t>статье 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а в случае, предусмотренном </w:t>
      </w:r>
      <w:hyperlink r:id="rId6" w:anchor="P122" w:history="1">
        <w:r>
          <w:rPr>
            <w:rStyle w:val="a5"/>
            <w:rFonts w:cs="Times New Roman"/>
            <w:szCs w:val="28"/>
          </w:rPr>
          <w:t>частью 5.1 статьи 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вопросов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9339A" w:rsidRDefault="0009339A" w:rsidP="0009339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1.2. П.п. 2.5.2. п. 2.5 «Требования к письменному обращению граждан» раздела 2 «Место, сроки, требования к обращению граждан» изложить в редакции: </w:t>
      </w:r>
    </w:p>
    <w:p w:rsidR="0009339A" w:rsidRDefault="0009339A" w:rsidP="0009339A">
      <w:pPr>
        <w:tabs>
          <w:tab w:val="left" w:pos="284"/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«2.5.2. Обращение, в форме электронного документа, подлежит рассмотрению согласно настоящему порядку.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</w:t>
      </w:r>
      <w:r>
        <w:rPr>
          <w:sz w:val="28"/>
          <w:szCs w:val="28"/>
        </w:rPr>
        <w:lastRenderedPageBreak/>
        <w:t>вправе приложить к такому обращению необходимые документы и материалы в электронной форме</w:t>
      </w:r>
      <w:proofErr w:type="gramStart"/>
      <w:r>
        <w:rPr>
          <w:sz w:val="28"/>
          <w:szCs w:val="28"/>
        </w:rPr>
        <w:t>.».</w:t>
      </w:r>
      <w:proofErr w:type="gramEnd"/>
    </w:p>
    <w:p w:rsidR="0009339A" w:rsidRDefault="0009339A" w:rsidP="0009339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1.3. В  разделе 3. «Порядок работы при рассмотрении обращений граждан»: </w:t>
      </w:r>
    </w:p>
    <w:p w:rsidR="0009339A" w:rsidRDefault="0009339A" w:rsidP="0009339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1.3.1.  П. 3.5. дополнить п.п. 3.5.6 следующего содержания:</w:t>
      </w:r>
    </w:p>
    <w:p w:rsidR="0009339A" w:rsidRDefault="0009339A" w:rsidP="0009339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«3.5.6. Ответ на обращение направляется в форме электронного документа по адресу электронной почты, указанному в обращении, в форме электронного документа, и в письменной форме по почтовому адресу, указанному в обращении. </w:t>
      </w:r>
      <w:proofErr w:type="gramStart"/>
      <w:r>
        <w:rPr>
          <w:sz w:val="28"/>
          <w:szCs w:val="28"/>
        </w:rPr>
        <w:t xml:space="preserve">Кроме того, на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r>
        <w:t xml:space="preserve"> </w:t>
      </w:r>
      <w:r>
        <w:rPr>
          <w:sz w:val="28"/>
          <w:szCs w:val="28"/>
        </w:rPr>
        <w:t>пункта 1.5</w:t>
      </w:r>
      <w:r>
        <w:t xml:space="preserve">. </w:t>
      </w:r>
      <w:r>
        <w:rPr>
          <w:sz w:val="28"/>
          <w:szCs w:val="28"/>
        </w:rPr>
        <w:t>настоящего порядка, на официальном сайте данных государственного органа или органа местного самоуправления</w:t>
      </w:r>
      <w:proofErr w:type="gramEnd"/>
      <w:r>
        <w:rPr>
          <w:sz w:val="28"/>
          <w:szCs w:val="28"/>
        </w:rPr>
        <w:t xml:space="preserve"> в информационно-телекоммуникационной сети «Интернет»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 xml:space="preserve">. </w:t>
      </w:r>
    </w:p>
    <w:p w:rsidR="0009339A" w:rsidRDefault="0009339A" w:rsidP="0009339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1.3.2.  П. 3.6. дополнить п.п. 3.6.9. следующего содержания: </w:t>
      </w:r>
    </w:p>
    <w:p w:rsidR="0009339A" w:rsidRDefault="0009339A" w:rsidP="0009339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«3.6.9.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обращение».</w:t>
      </w:r>
    </w:p>
    <w:p w:rsidR="0009339A" w:rsidRDefault="0009339A" w:rsidP="00093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1.3.3. П. 3.6.  дополнить п.п. 3.6.10. следующего содержания: </w:t>
      </w:r>
    </w:p>
    <w:p w:rsidR="0009339A" w:rsidRDefault="0009339A" w:rsidP="0009339A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«3.6.10.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поступления письменного обращения, содержащего вопрос, ответ на который размещен в соответствии с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п.п. 3.5.6. настоящего порядка на официальном сайте</w:t>
      </w:r>
      <w:r w:rsidR="00AC26C6">
        <w:rPr>
          <w:rFonts w:ascii="Times New Roman" w:hAnsi="Times New Roman" w:cs="Times New Roman"/>
          <w:sz w:val="28"/>
          <w:szCs w:val="28"/>
        </w:rPr>
        <w:t xml:space="preserve"> администрации Стеклянского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в обращении, при этом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обращение, содержащее обжалование судебного решения, не возвращается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C26C6" w:rsidRDefault="00AC26C6" w:rsidP="00AC26C6">
      <w:pPr>
        <w:pStyle w:val="ConsPlusNormal"/>
        <w:adjustRightInd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DE6C54">
        <w:rPr>
          <w:rFonts w:ascii="Times New Roman" w:hAnsi="Times New Roman" w:cs="Times New Roman"/>
          <w:snapToGrid w:val="0"/>
          <w:sz w:val="28"/>
          <w:szCs w:val="28"/>
        </w:rPr>
        <w:t>Настоящее постановление подлежит опубликованию и размещению на  официальном сайте администрации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AC26C6" w:rsidRDefault="00AC26C6" w:rsidP="00AC26C6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E6C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6C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E6C54">
        <w:rPr>
          <w:rFonts w:ascii="Times New Roman" w:hAnsi="Times New Roman" w:cs="Times New Roman"/>
          <w:sz w:val="28"/>
          <w:szCs w:val="28"/>
        </w:rPr>
        <w:t xml:space="preserve"> исполнением настоящего  постановления  оставляю за собой.</w:t>
      </w:r>
    </w:p>
    <w:p w:rsidR="00AC26C6" w:rsidRPr="00BE758E" w:rsidRDefault="00AC26C6" w:rsidP="00AC26C6">
      <w:pPr>
        <w:ind w:left="60"/>
        <w:rPr>
          <w:sz w:val="28"/>
          <w:szCs w:val="28"/>
        </w:rPr>
      </w:pPr>
    </w:p>
    <w:p w:rsidR="00AC26C6" w:rsidRDefault="00AC26C6" w:rsidP="00AC26C6">
      <w:pPr>
        <w:rPr>
          <w:sz w:val="28"/>
          <w:szCs w:val="28"/>
        </w:rPr>
      </w:pPr>
    </w:p>
    <w:p w:rsidR="00AC26C6" w:rsidRDefault="00AC26C6" w:rsidP="00AC26C6">
      <w:pPr>
        <w:rPr>
          <w:sz w:val="28"/>
          <w:szCs w:val="28"/>
        </w:rPr>
      </w:pPr>
    </w:p>
    <w:p w:rsidR="00AC26C6" w:rsidRDefault="00AC26C6" w:rsidP="00AC26C6">
      <w:pPr>
        <w:jc w:val="both"/>
        <w:rPr>
          <w:sz w:val="28"/>
          <w:szCs w:val="28"/>
        </w:rPr>
      </w:pPr>
    </w:p>
    <w:p w:rsidR="00AC26C6" w:rsidRDefault="00AC26C6" w:rsidP="00AC26C6">
      <w:r>
        <w:rPr>
          <w:sz w:val="28"/>
          <w:szCs w:val="28"/>
        </w:rPr>
        <w:t>Глава Стеклянского сельсовета                                                           Е.В. Сасина</w:t>
      </w:r>
    </w:p>
    <w:p w:rsidR="00AC26C6" w:rsidRDefault="00AC26C6" w:rsidP="00AC26C6"/>
    <w:p w:rsidR="00AC26C6" w:rsidRDefault="00AC26C6" w:rsidP="00AC26C6"/>
    <w:p w:rsidR="00AC26C6" w:rsidRDefault="00AC26C6" w:rsidP="00AC26C6"/>
    <w:p w:rsidR="0009339A" w:rsidRDefault="0009339A" w:rsidP="0009339A">
      <w:pPr>
        <w:tabs>
          <w:tab w:val="left" w:pos="180"/>
          <w:tab w:val="left" w:pos="360"/>
          <w:tab w:val="left" w:pos="900"/>
        </w:tabs>
        <w:jc w:val="both"/>
        <w:rPr>
          <w:sz w:val="28"/>
          <w:szCs w:val="28"/>
        </w:rPr>
      </w:pPr>
    </w:p>
    <w:p w:rsidR="0009339A" w:rsidRDefault="0009339A" w:rsidP="0009339A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C26C6">
        <w:rPr>
          <w:sz w:val="28"/>
          <w:szCs w:val="28"/>
        </w:rPr>
        <w:t xml:space="preserve"> </w:t>
      </w:r>
    </w:p>
    <w:p w:rsidR="0009339A" w:rsidRDefault="0009339A" w:rsidP="0009339A">
      <w:pPr>
        <w:jc w:val="both"/>
        <w:rPr>
          <w:sz w:val="28"/>
          <w:szCs w:val="28"/>
        </w:rPr>
      </w:pPr>
    </w:p>
    <w:p w:rsidR="0009339A" w:rsidRDefault="0009339A" w:rsidP="0009339A">
      <w:pPr>
        <w:jc w:val="both"/>
        <w:rPr>
          <w:sz w:val="28"/>
          <w:szCs w:val="28"/>
        </w:rPr>
      </w:pPr>
    </w:p>
    <w:p w:rsidR="0009339A" w:rsidRDefault="0009339A" w:rsidP="000933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Купинского района  </w:t>
      </w:r>
    </w:p>
    <w:p w:rsidR="0009339A" w:rsidRDefault="0009339A" w:rsidP="0009339A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В.Н. Шубников</w:t>
      </w:r>
    </w:p>
    <w:p w:rsidR="0009339A" w:rsidRDefault="0009339A" w:rsidP="0009339A">
      <w:pPr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9339A" w:rsidRDefault="0009339A" w:rsidP="0009339A">
      <w:pPr>
        <w:ind w:left="2832"/>
        <w:jc w:val="both"/>
        <w:rPr>
          <w:sz w:val="28"/>
          <w:szCs w:val="28"/>
        </w:rPr>
      </w:pPr>
    </w:p>
    <w:p w:rsidR="0009339A" w:rsidRDefault="0009339A" w:rsidP="0009339A">
      <w:pPr>
        <w:jc w:val="both"/>
        <w:rPr>
          <w:sz w:val="28"/>
          <w:szCs w:val="28"/>
        </w:rPr>
      </w:pPr>
    </w:p>
    <w:p w:rsidR="0009339A" w:rsidRDefault="0009339A" w:rsidP="0009339A">
      <w:pPr>
        <w:jc w:val="both"/>
        <w:rPr>
          <w:sz w:val="22"/>
          <w:szCs w:val="22"/>
        </w:rPr>
      </w:pPr>
    </w:p>
    <w:p w:rsidR="0009339A" w:rsidRDefault="0009339A" w:rsidP="0009339A">
      <w:pPr>
        <w:jc w:val="both"/>
        <w:rPr>
          <w:sz w:val="22"/>
          <w:szCs w:val="22"/>
        </w:rPr>
      </w:pPr>
    </w:p>
    <w:p w:rsidR="0009339A" w:rsidRDefault="0009339A" w:rsidP="0009339A">
      <w:pPr>
        <w:jc w:val="both"/>
        <w:rPr>
          <w:sz w:val="22"/>
          <w:szCs w:val="22"/>
        </w:rPr>
      </w:pPr>
    </w:p>
    <w:p w:rsidR="0009339A" w:rsidRDefault="0009339A" w:rsidP="0009339A">
      <w:pPr>
        <w:jc w:val="both"/>
        <w:rPr>
          <w:sz w:val="22"/>
          <w:szCs w:val="22"/>
        </w:rPr>
      </w:pPr>
    </w:p>
    <w:p w:rsidR="0009339A" w:rsidRDefault="0009339A" w:rsidP="0009339A">
      <w:pPr>
        <w:jc w:val="both"/>
        <w:rPr>
          <w:sz w:val="22"/>
          <w:szCs w:val="22"/>
        </w:rPr>
      </w:pPr>
    </w:p>
    <w:p w:rsidR="0009339A" w:rsidRDefault="0009339A" w:rsidP="0009339A">
      <w:pPr>
        <w:jc w:val="both"/>
        <w:rPr>
          <w:sz w:val="22"/>
          <w:szCs w:val="22"/>
        </w:rPr>
      </w:pPr>
    </w:p>
    <w:p w:rsidR="0009339A" w:rsidRDefault="0009339A" w:rsidP="0009339A">
      <w:pPr>
        <w:jc w:val="both"/>
        <w:rPr>
          <w:sz w:val="22"/>
          <w:szCs w:val="22"/>
        </w:rPr>
      </w:pPr>
    </w:p>
    <w:p w:rsidR="0009339A" w:rsidRDefault="0009339A" w:rsidP="0009339A">
      <w:pPr>
        <w:jc w:val="both"/>
        <w:rPr>
          <w:sz w:val="22"/>
          <w:szCs w:val="22"/>
        </w:rPr>
      </w:pPr>
    </w:p>
    <w:p w:rsidR="0009339A" w:rsidRDefault="0009339A" w:rsidP="0009339A">
      <w:pPr>
        <w:jc w:val="both"/>
        <w:rPr>
          <w:sz w:val="22"/>
          <w:szCs w:val="22"/>
        </w:rPr>
      </w:pPr>
    </w:p>
    <w:p w:rsidR="0009339A" w:rsidRDefault="0009339A" w:rsidP="0009339A">
      <w:pPr>
        <w:jc w:val="both"/>
        <w:rPr>
          <w:sz w:val="22"/>
          <w:szCs w:val="22"/>
        </w:rPr>
      </w:pPr>
    </w:p>
    <w:p w:rsidR="0009339A" w:rsidRDefault="0009339A" w:rsidP="0009339A">
      <w:pPr>
        <w:jc w:val="both"/>
        <w:rPr>
          <w:sz w:val="22"/>
          <w:szCs w:val="22"/>
        </w:rPr>
      </w:pPr>
    </w:p>
    <w:p w:rsidR="0009339A" w:rsidRDefault="0009339A" w:rsidP="0009339A">
      <w:pPr>
        <w:jc w:val="both"/>
        <w:rPr>
          <w:sz w:val="22"/>
          <w:szCs w:val="22"/>
        </w:rPr>
      </w:pPr>
    </w:p>
    <w:p w:rsidR="0009339A" w:rsidRDefault="0009339A" w:rsidP="0009339A">
      <w:pPr>
        <w:jc w:val="both"/>
        <w:rPr>
          <w:sz w:val="22"/>
          <w:szCs w:val="22"/>
        </w:rPr>
      </w:pPr>
    </w:p>
    <w:p w:rsidR="0009339A" w:rsidRDefault="0009339A" w:rsidP="0009339A">
      <w:pPr>
        <w:jc w:val="both"/>
        <w:rPr>
          <w:sz w:val="22"/>
          <w:szCs w:val="22"/>
        </w:rPr>
      </w:pPr>
    </w:p>
    <w:p w:rsidR="0009339A" w:rsidRDefault="0009339A" w:rsidP="0009339A">
      <w:pPr>
        <w:jc w:val="both"/>
        <w:rPr>
          <w:sz w:val="22"/>
          <w:szCs w:val="22"/>
        </w:rPr>
      </w:pPr>
    </w:p>
    <w:p w:rsidR="0009339A" w:rsidRDefault="0009339A" w:rsidP="0009339A">
      <w:pPr>
        <w:jc w:val="both"/>
        <w:rPr>
          <w:sz w:val="22"/>
          <w:szCs w:val="22"/>
        </w:rPr>
      </w:pPr>
    </w:p>
    <w:p w:rsidR="0009339A" w:rsidRDefault="0009339A" w:rsidP="0009339A">
      <w:pPr>
        <w:jc w:val="both"/>
        <w:rPr>
          <w:sz w:val="22"/>
          <w:szCs w:val="22"/>
        </w:rPr>
      </w:pPr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60C72"/>
    <w:multiLevelType w:val="hybridMultilevel"/>
    <w:tmpl w:val="3BF45334"/>
    <w:lvl w:ilvl="0" w:tplc="748CA9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9339A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39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0EB0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26C6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39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9339A"/>
    <w:rPr>
      <w:color w:val="0000FF"/>
      <w:u w:val="single"/>
    </w:rPr>
  </w:style>
  <w:style w:type="paragraph" w:customStyle="1" w:styleId="ConsPlusNormal">
    <w:name w:val="ConsPlusNormal"/>
    <w:rsid w:val="0009339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AppData\Local\Temp\no_3_o_vnesenii_izmeneniy_v_p._ot_30.03.2017g._no_179_ob_utverzhdenii_poryadka_rassmotreniya_obrashcheniy_grazhdan_v_administracii_kupinskogo_rayona.docx" TargetMode="External"/><Relationship Id="rId5" Type="http://schemas.openxmlformats.org/officeDocument/2006/relationships/hyperlink" Target="file:///C:\Users\user\AppData\Local\Temp\no_3_o_vnesenii_izmeneniy_v_p._ot_30.03.2017g._no_179_ob_utverzhdenii_poryadka_rassmotreniya_obrashcheniy_grazhdan_v_administracii_kupinskogo_rayona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2018-03-04T07:27:00Z</cp:lastPrinted>
  <dcterms:created xsi:type="dcterms:W3CDTF">2018-03-04T07:12:00Z</dcterms:created>
  <dcterms:modified xsi:type="dcterms:W3CDTF">2018-03-04T07:28:00Z</dcterms:modified>
</cp:coreProperties>
</file>