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0C" w:rsidRDefault="0010730C" w:rsidP="001073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10730C" w:rsidRDefault="0010730C" w:rsidP="0010730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10730C" w:rsidRDefault="0010730C" w:rsidP="0010730C">
      <w:pPr>
        <w:jc w:val="center"/>
        <w:rPr>
          <w:b/>
          <w:sz w:val="28"/>
          <w:szCs w:val="28"/>
        </w:rPr>
      </w:pPr>
    </w:p>
    <w:p w:rsidR="0010730C" w:rsidRDefault="0010730C" w:rsidP="0010730C">
      <w:pPr>
        <w:jc w:val="center"/>
        <w:rPr>
          <w:b/>
          <w:sz w:val="28"/>
          <w:szCs w:val="28"/>
        </w:rPr>
      </w:pPr>
    </w:p>
    <w:p w:rsidR="0010730C" w:rsidRDefault="0010730C" w:rsidP="0010730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0730C" w:rsidRDefault="0010730C" w:rsidP="0010730C">
      <w:pPr>
        <w:jc w:val="center"/>
        <w:rPr>
          <w:sz w:val="28"/>
          <w:szCs w:val="28"/>
        </w:rPr>
      </w:pPr>
    </w:p>
    <w:p w:rsidR="0010730C" w:rsidRDefault="0010730C" w:rsidP="0010730C">
      <w:pPr>
        <w:rPr>
          <w:sz w:val="28"/>
          <w:szCs w:val="28"/>
        </w:rPr>
      </w:pPr>
      <w:r>
        <w:rPr>
          <w:sz w:val="28"/>
          <w:szCs w:val="28"/>
        </w:rPr>
        <w:t>21.12.2018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 92</w:t>
      </w:r>
    </w:p>
    <w:p w:rsidR="0010730C" w:rsidRDefault="0010730C" w:rsidP="0010730C">
      <w:pPr>
        <w:rPr>
          <w:sz w:val="28"/>
          <w:szCs w:val="28"/>
        </w:rPr>
      </w:pPr>
    </w:p>
    <w:p w:rsidR="0010730C" w:rsidRDefault="0010730C" w:rsidP="0010730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603B2C" w:rsidRDefault="00603B2C"/>
    <w:p w:rsidR="0010730C" w:rsidRPr="007D3EF1" w:rsidRDefault="0010730C" w:rsidP="0010730C">
      <w:pPr>
        <w:spacing w:before="100" w:beforeAutospacing="1" w:after="100" w:afterAutospacing="1"/>
        <w:jc w:val="center"/>
      </w:pPr>
      <w:r w:rsidRPr="007D3EF1">
        <w:t xml:space="preserve">Об утверждении "Порядка осуществления ведомственного контроля в сфере закупок для обеспечения муниципальных нужд </w:t>
      </w:r>
      <w:r>
        <w:t xml:space="preserve"> </w:t>
      </w:r>
      <w:r w:rsidRPr="007D3EF1">
        <w:t xml:space="preserve"> </w:t>
      </w:r>
      <w:r>
        <w:t>Стеклянского сельсовета</w:t>
      </w:r>
      <w:r w:rsidRPr="007D3EF1">
        <w:t xml:space="preserve"> К</w:t>
      </w:r>
      <w:r>
        <w:t>упинского</w:t>
      </w:r>
      <w:r w:rsidRPr="007D3EF1">
        <w:t xml:space="preserve"> </w:t>
      </w:r>
      <w:r>
        <w:t xml:space="preserve"> </w:t>
      </w:r>
      <w:r w:rsidRPr="007D3EF1">
        <w:t xml:space="preserve"> района </w:t>
      </w:r>
      <w:r>
        <w:t xml:space="preserve"> Новосибирской </w:t>
      </w:r>
      <w:r w:rsidRPr="007D3EF1">
        <w:t xml:space="preserve"> области и "Регламента проведения администрацией </w:t>
      </w:r>
      <w:r>
        <w:t xml:space="preserve">Стеклянского сельсовета </w:t>
      </w:r>
      <w:r w:rsidRPr="007D3EF1">
        <w:t xml:space="preserve"> ведомственного контроля в сфере закупок для обеспечения муниципальных нужд" </w:t>
      </w:r>
    </w:p>
    <w:p w:rsidR="0010730C" w:rsidRPr="0010730C" w:rsidRDefault="0010730C" w:rsidP="0010730C">
      <w:pPr>
        <w:spacing w:before="100" w:beforeAutospacing="1" w:after="100" w:afterAutospacing="1"/>
      </w:pPr>
      <w:proofErr w:type="gramStart"/>
      <w:r w:rsidRPr="0010730C">
        <w:t xml:space="preserve">В соответствии с требованиями статьи 100 </w:t>
      </w:r>
      <w:hyperlink r:id="rId4" w:history="1">
        <w:r w:rsidRPr="0010730C">
  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10730C">
        <w:t xml:space="preserve">, </w:t>
      </w:r>
      <w:hyperlink r:id="rId5" w:history="1">
        <w:r w:rsidRPr="0010730C">
          <w:t>постановлением Правительства РФ от 10.02.2014 г. N 89 "Об утверждении Правил осуществления ведомственного контроля в сфере закупок для обеспечения федеральных нужд"</w:t>
        </w:r>
      </w:hyperlink>
      <w:proofErr w:type="gramEnd"/>
    </w:p>
    <w:p w:rsidR="0010730C" w:rsidRPr="007D3EF1" w:rsidRDefault="0010730C" w:rsidP="0010730C">
      <w:pPr>
        <w:spacing w:before="100" w:beforeAutospacing="1" w:after="100" w:afterAutospacing="1"/>
      </w:pPr>
      <w:r>
        <w:t>ПОСТАНОВЛЯЕТ</w:t>
      </w:r>
      <w:r w:rsidRPr="007D3EF1">
        <w:t>: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1. Определить администрацию </w:t>
      </w:r>
      <w:r>
        <w:t xml:space="preserve"> Стеклянского сельсовета Купинского</w:t>
      </w:r>
      <w:r w:rsidRPr="007D3EF1">
        <w:t xml:space="preserve"> </w:t>
      </w:r>
      <w:r>
        <w:t xml:space="preserve">  </w:t>
      </w:r>
      <w:r w:rsidRPr="007D3EF1">
        <w:t xml:space="preserve"> района </w:t>
      </w:r>
      <w:r>
        <w:t xml:space="preserve"> Новосибирской </w:t>
      </w:r>
      <w:r w:rsidRPr="007D3EF1">
        <w:t xml:space="preserve"> области органом, осуществляющим ведомственный </w:t>
      </w:r>
      <w:proofErr w:type="gramStart"/>
      <w:r w:rsidRPr="007D3EF1">
        <w:t>контроль за</w:t>
      </w:r>
      <w:proofErr w:type="gramEnd"/>
      <w:r w:rsidRPr="007D3EF1"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2. Утвердить Порядок осуществления ведомственного контроля в сфере закупок для обеспечения муниципальных нужд </w:t>
      </w:r>
      <w:r>
        <w:t xml:space="preserve"> Стеклянского сельсовета Купинского</w:t>
      </w:r>
      <w:r w:rsidRPr="007D3EF1">
        <w:t xml:space="preserve"> </w:t>
      </w:r>
      <w:r>
        <w:t xml:space="preserve">  </w:t>
      </w:r>
      <w:r w:rsidRPr="007D3EF1">
        <w:t xml:space="preserve"> района </w:t>
      </w:r>
      <w:r>
        <w:t xml:space="preserve"> Новосибирской </w:t>
      </w:r>
      <w:r w:rsidRPr="007D3EF1">
        <w:t xml:space="preserve"> области (Приложения N 1).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3. Утвердить Регламент проведения администрацией </w:t>
      </w:r>
      <w:r>
        <w:t>Стеклянского сельсовета Купинского</w:t>
      </w:r>
      <w:r w:rsidRPr="007D3EF1">
        <w:t xml:space="preserve"> </w:t>
      </w:r>
      <w:r>
        <w:t xml:space="preserve">  </w:t>
      </w:r>
      <w:r w:rsidRPr="007D3EF1">
        <w:t xml:space="preserve"> района </w:t>
      </w:r>
      <w:r>
        <w:t xml:space="preserve"> Новосибирской </w:t>
      </w:r>
      <w:r w:rsidRPr="007D3EF1">
        <w:t xml:space="preserve"> области</w:t>
      </w:r>
      <w:r>
        <w:t xml:space="preserve"> </w:t>
      </w:r>
      <w:r w:rsidRPr="007D3EF1">
        <w:t xml:space="preserve"> ведомственного контроля в сфере закупок для обеспечения муниципальных нужд" (Приложение N 2).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4. Опубликовать </w:t>
      </w:r>
      <w:r w:rsidR="00E15F0B">
        <w:t>настоящее постановление в бюллетене</w:t>
      </w:r>
      <w:r w:rsidRPr="007D3EF1">
        <w:t xml:space="preserve"> "</w:t>
      </w:r>
      <w:r w:rsidR="00E15F0B">
        <w:t xml:space="preserve"> Муниципальные ведомости</w:t>
      </w:r>
      <w:r w:rsidRPr="007D3EF1">
        <w:t xml:space="preserve">" и разместить на официальном сайте администрации </w:t>
      </w:r>
      <w:r w:rsidR="00E15F0B">
        <w:t xml:space="preserve"> Стеклянского сельсовета </w:t>
      </w:r>
      <w:r w:rsidRPr="007D3EF1">
        <w:t xml:space="preserve"> в информационно-коммуникационной сети Интернет.</w:t>
      </w:r>
    </w:p>
    <w:p w:rsidR="0010730C" w:rsidRDefault="0010730C" w:rsidP="0010730C">
      <w:pPr>
        <w:spacing w:before="100" w:beforeAutospacing="1" w:after="100" w:afterAutospacing="1"/>
      </w:pPr>
      <w:r w:rsidRPr="007D3EF1">
        <w:t xml:space="preserve">5. </w:t>
      </w:r>
      <w:proofErr w:type="gramStart"/>
      <w:r w:rsidRPr="007D3EF1">
        <w:t>Контроль за</w:t>
      </w:r>
      <w:proofErr w:type="gramEnd"/>
      <w:r w:rsidRPr="007D3EF1">
        <w:t xml:space="preserve"> исполнением настоящего постановления оставляю за собой.</w:t>
      </w:r>
      <w:r w:rsidRPr="007D3EF1">
        <w:br/>
      </w:r>
      <w:r w:rsidRPr="007D3EF1">
        <w:br/>
      </w:r>
    </w:p>
    <w:p w:rsidR="0010730C" w:rsidRDefault="00E15F0B" w:rsidP="0010730C">
      <w:pPr>
        <w:spacing w:before="100" w:beforeAutospacing="1" w:after="100" w:afterAutospacing="1"/>
      </w:pPr>
      <w:r>
        <w:t xml:space="preserve">Глава Стеклянского сельсовета                                                           </w:t>
      </w:r>
      <w:proofErr w:type="spellStart"/>
      <w:r>
        <w:t>Е.В.Сасина</w:t>
      </w:r>
      <w:proofErr w:type="spellEnd"/>
    </w:p>
    <w:p w:rsidR="0010730C" w:rsidRPr="007D3EF1" w:rsidRDefault="0010730C" w:rsidP="0010730C">
      <w:pPr>
        <w:spacing w:before="100" w:beforeAutospacing="1" w:after="100" w:afterAutospacing="1"/>
      </w:pPr>
    </w:p>
    <w:p w:rsidR="0010730C" w:rsidRPr="007D3EF1" w:rsidRDefault="0010730C" w:rsidP="0010730C">
      <w:pPr>
        <w:spacing w:before="100" w:beforeAutospacing="1" w:after="100" w:afterAutospacing="1"/>
        <w:jc w:val="right"/>
      </w:pPr>
      <w:r>
        <w:t xml:space="preserve"> </w:t>
      </w:r>
    </w:p>
    <w:p w:rsidR="00E15F0B" w:rsidRDefault="00E15F0B" w:rsidP="00E15F0B">
      <w:pPr>
        <w:spacing w:before="100" w:beforeAutospacing="1" w:after="100" w:afterAutospacing="1"/>
        <w:jc w:val="right"/>
        <w:outlineLvl w:val="1"/>
      </w:pPr>
      <w:r>
        <w:lastRenderedPageBreak/>
        <w:br/>
        <w:t>Приложение №</w:t>
      </w:r>
      <w:r w:rsidR="0010730C" w:rsidRPr="007D3EF1">
        <w:t xml:space="preserve"> 1</w:t>
      </w:r>
      <w:r w:rsidR="0010730C" w:rsidRPr="007D3EF1">
        <w:br/>
        <w:t>к постановлению администрации</w:t>
      </w:r>
      <w:r w:rsidR="0010730C" w:rsidRPr="007D3EF1">
        <w:br/>
      </w:r>
      <w:r>
        <w:t xml:space="preserve"> Стеклянского сельсовета</w:t>
      </w:r>
    </w:p>
    <w:p w:rsidR="0010730C" w:rsidRPr="00E15F0B" w:rsidRDefault="00E15F0B" w:rsidP="00E15F0B">
      <w:pPr>
        <w:spacing w:before="100" w:beforeAutospacing="1" w:after="100" w:afterAutospacing="1"/>
        <w:jc w:val="right"/>
        <w:outlineLvl w:val="1"/>
        <w:rPr>
          <w:b/>
          <w:bCs/>
          <w:sz w:val="36"/>
          <w:szCs w:val="36"/>
        </w:rPr>
      </w:pPr>
      <w:r>
        <w:t>от 21.12.2018 г № 92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br/>
        <w:t xml:space="preserve">1. </w:t>
      </w:r>
      <w:proofErr w:type="gramStart"/>
      <w:r w:rsidRPr="007D3EF1">
        <w:t xml:space="preserve">Настоящий Порядок устанавливает правила осуществления администрацией </w:t>
      </w:r>
      <w:r w:rsidR="00E15F0B">
        <w:t xml:space="preserve"> </w:t>
      </w:r>
      <w:r w:rsidR="00E15F0B" w:rsidRPr="007D3EF1">
        <w:t xml:space="preserve"> </w:t>
      </w:r>
      <w:r w:rsidR="00E15F0B">
        <w:t xml:space="preserve"> Стеклянского сельсовета Купинского</w:t>
      </w:r>
      <w:r w:rsidR="00E15F0B" w:rsidRPr="007D3EF1">
        <w:t xml:space="preserve"> </w:t>
      </w:r>
      <w:r w:rsidR="00E15F0B">
        <w:t xml:space="preserve">  </w:t>
      </w:r>
      <w:r w:rsidR="00E15F0B" w:rsidRPr="007D3EF1">
        <w:t xml:space="preserve"> района </w:t>
      </w:r>
      <w:r w:rsidR="00E15F0B">
        <w:t xml:space="preserve"> Новосибирской </w:t>
      </w:r>
      <w:r w:rsidR="00E15F0B" w:rsidRPr="007D3EF1">
        <w:t xml:space="preserve"> области</w:t>
      </w:r>
      <w:r w:rsidR="00E15F0B">
        <w:t xml:space="preserve"> </w:t>
      </w:r>
      <w:r w:rsidRPr="007D3EF1">
        <w:t xml:space="preserve"> (далее - Орган ведомственного контроля) ведомственного контроля в сфере закупок товаров, работ, услуг (далее соответственно - закупка, Порядок)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путем проведения плановых и внеплановых проверок в отношении подведомственных им заказчиков.</w:t>
      </w:r>
      <w:proofErr w:type="gramEnd"/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3. Предметом ведомственного контроля в сфере закупок является соблюдение заказчиками, подведомственными Органам ведомственного контроля (далее - подведомственные заказчики), в том числе их контрактными службами, контрактными управляющими, комиссиями по осуществлению закупок, уполномоченными органами требований законодательства Российской Федерации, Московской области о контрактной системе в сфере закупок.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4. При осуществлении ведомственного контроля Орган ведомственного контроля осуществляет, в том числе, проверку: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2) соблюдения требований к обоснованию закупок и обоснованности закупо</w:t>
      </w:r>
      <w:r w:rsidR="00E15F0B">
        <w:t>к, (вступает в силу с 01.01.2019</w:t>
      </w:r>
      <w:r w:rsidRPr="007D3EF1">
        <w:t xml:space="preserve"> г.)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3) соблюдения правил нормирования в сфере закупок;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5)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</w:t>
      </w:r>
      <w:r w:rsidR="00E15F0B">
        <w:t>ка (вступает в силу с 01.01.2019</w:t>
      </w:r>
      <w:r w:rsidRPr="007D3EF1">
        <w:t xml:space="preserve"> г.);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6)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в планах-графиках, - информации, содержащейся в планах закупок;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lastRenderedPageBreak/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в реестре контрактов, заключенных заказчиками, - условиям контрактов; (пунк</w:t>
      </w:r>
      <w:r w:rsidR="00E15F0B">
        <w:t>т 6 вступает в силу с 01.01.2019</w:t>
      </w:r>
      <w:r w:rsidRPr="007D3EF1">
        <w:t xml:space="preserve"> г.)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7)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8) соблюдения требований по осуществлению закупок у субъектов малого предпринимательства, социально ориентированных некоммерческих организаций;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9) соблюдения требований по определению поставщика (подрядчика, исполнителя);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10)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11)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12)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13) 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14) 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5. Ведомственный контроль осуществляется в соответствии с регламентом, утвержденным Органом ведомственного контроля.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6. Для осуществления ведомственного контроля Органом ведомственного контроля может быть: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- утвержден состав работников, выполняющих функции контрольного подразделения, без образования отдельного структурного подразделения;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- назначены одно или несколько должностных лиц, уполномоченных на осуществление ведомственного контроля.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7. Ведомственный контроль осуществляется путем проведения выездных или документарных мероприятий ведомственного контроля.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lastRenderedPageBreak/>
        <w:t>8.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</w:t>
      </w:r>
      <w:r w:rsidR="00E15F0B">
        <w:t>ок (вступает в силу с 01.01.2019</w:t>
      </w:r>
      <w:r w:rsidRPr="007D3EF1">
        <w:t xml:space="preserve"> г.)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9. Выездные или документарные мероприятия ведомственного контроля проводятся по распоряжению Главы администрации </w:t>
      </w:r>
      <w:r w:rsidR="00E15F0B">
        <w:t xml:space="preserve"> Стеклянского сельсовета </w:t>
      </w:r>
      <w:r w:rsidRPr="007D3EF1">
        <w:t xml:space="preserve"> или лица его замещающего.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10.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11. Уведомление должно содержать следующую информацию: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а) наименование заказчика, которому адресовано уведомление;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в) вид мероприятия ведомственного контроля (выездное или документарное);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г) дата начала и дата окончания проведения мероприятия ведомственного контроля;</w:t>
      </w:r>
    </w:p>
    <w:p w:rsidR="0010730C" w:rsidRPr="007D3EF1" w:rsidRDefault="0010730C" w:rsidP="0010730C">
      <w:pPr>
        <w:spacing w:before="100" w:beforeAutospacing="1" w:after="100" w:afterAutospacing="1"/>
      </w:pPr>
      <w:proofErr w:type="spellStart"/>
      <w:r w:rsidRPr="007D3EF1">
        <w:t>д</w:t>
      </w:r>
      <w:proofErr w:type="spellEnd"/>
      <w:r w:rsidRPr="007D3EF1">
        <w:t>) перечень должностных лиц, уполномоченных на осуществление мероприятия ведомственного контроля;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7D3EF1">
        <w:t>дств св</w:t>
      </w:r>
      <w:proofErr w:type="gramEnd"/>
      <w:r w:rsidRPr="007D3EF1">
        <w:t>язи и иных необходимых средств и оборудования для проведения такого мероприятия.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12.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Главы администрации </w:t>
      </w:r>
      <w:r w:rsidR="005A0FBB">
        <w:t xml:space="preserve"> Стеклянского сельсовета</w:t>
      </w:r>
      <w:r w:rsidRPr="007D3EF1">
        <w:t xml:space="preserve"> или лица, его замещающего.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13. По результатам проведения мероприятия ведомственного контроля составляется акт проверки, который представляется Главе администрации </w:t>
      </w:r>
      <w:r w:rsidR="005A0FBB">
        <w:t xml:space="preserve"> Стеклянского сельсовета</w:t>
      </w:r>
      <w:r w:rsidRPr="007D3EF1">
        <w:t xml:space="preserve"> или лицу его замещающего.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14.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5 настоящих Правил, разрабатывается и утверждается план устранения выявленных нарушений.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15. </w:t>
      </w:r>
      <w:proofErr w:type="gramStart"/>
      <w:r w:rsidRPr="007D3EF1"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</w:t>
      </w:r>
      <w:r w:rsidRPr="007D3EF1">
        <w:lastRenderedPageBreak/>
        <w:t>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16. Материалы по результатам мероприятий ведомственного контроля, в том числе план устранения выявленных нарушений, указанный в пункте 14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17. Члены комиссии несут ответственность за соблюдение законодательства Российской Федерации.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18. Решения, действия (бездействия) членов комиссии могут быть обжалованы заинтересованным лицом в порядке, предусмотренном законодательством Российской Федерации.</w:t>
      </w:r>
    </w:p>
    <w:p w:rsidR="0010730C" w:rsidRPr="007D3EF1" w:rsidRDefault="005A0FBB" w:rsidP="0010730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5A0FBB" w:rsidRDefault="0010730C" w:rsidP="0010730C">
      <w:pPr>
        <w:spacing w:before="100" w:beforeAutospacing="1" w:after="240"/>
        <w:jc w:val="right"/>
      </w:pPr>
      <w:r w:rsidRPr="007D3EF1">
        <w:br/>
      </w: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10730C">
      <w:pPr>
        <w:spacing w:before="100" w:beforeAutospacing="1" w:after="240"/>
        <w:jc w:val="right"/>
      </w:pPr>
    </w:p>
    <w:p w:rsidR="005A0FBB" w:rsidRDefault="005A0FBB" w:rsidP="005A0FBB">
      <w:pPr>
        <w:spacing w:before="100" w:beforeAutospacing="1" w:after="100" w:afterAutospacing="1"/>
        <w:jc w:val="right"/>
        <w:outlineLvl w:val="1"/>
      </w:pPr>
      <w:r>
        <w:lastRenderedPageBreak/>
        <w:t>Приложение №</w:t>
      </w:r>
      <w:r w:rsidR="0010730C" w:rsidRPr="007D3EF1">
        <w:t xml:space="preserve"> 2</w:t>
      </w:r>
      <w:r w:rsidR="0010730C" w:rsidRPr="007D3EF1">
        <w:br/>
      </w:r>
      <w:r w:rsidRPr="007D3EF1">
        <w:t>к постановлению администрации</w:t>
      </w:r>
      <w:r w:rsidRPr="007D3EF1">
        <w:br/>
      </w:r>
      <w:r>
        <w:t xml:space="preserve"> Стеклянского сельсовета</w:t>
      </w:r>
    </w:p>
    <w:p w:rsidR="005A0FBB" w:rsidRPr="00E15F0B" w:rsidRDefault="005A0FBB" w:rsidP="005A0FBB">
      <w:pPr>
        <w:spacing w:before="100" w:beforeAutospacing="1" w:after="100" w:afterAutospacing="1"/>
        <w:jc w:val="right"/>
        <w:outlineLvl w:val="1"/>
        <w:rPr>
          <w:b/>
          <w:bCs/>
          <w:sz w:val="36"/>
          <w:szCs w:val="36"/>
        </w:rPr>
      </w:pPr>
      <w:r>
        <w:t>от 21.12.2018 г № 92</w:t>
      </w:r>
    </w:p>
    <w:p w:rsidR="0010730C" w:rsidRPr="007D3EF1" w:rsidRDefault="005A0FBB" w:rsidP="0010730C">
      <w:pPr>
        <w:spacing w:before="100" w:beforeAutospacing="1" w:after="240"/>
        <w:jc w:val="right"/>
      </w:pPr>
      <w:r>
        <w:t xml:space="preserve"> 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br/>
        <w:t xml:space="preserve">1. Выездные и документарные проверки проводятся в соответствии с планом мероприятий по проведению администрацией </w:t>
      </w:r>
      <w:r w:rsidR="005A0FBB">
        <w:t xml:space="preserve"> Стеклянского сельсовета </w:t>
      </w:r>
      <w:r w:rsidRPr="007D3EF1">
        <w:t xml:space="preserve"> ведомственного контроля в сфере закупок для обеспечения федеральных н</w:t>
      </w:r>
      <w:r w:rsidR="005A0FBB">
        <w:t>ужд (далее - План) (приложение №</w:t>
      </w:r>
      <w:r w:rsidRPr="007D3EF1">
        <w:t>1 к Регламенту).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2. Не позднее 10 декабря текущего календарного года должностное лицо администрации </w:t>
      </w:r>
      <w:r w:rsidR="005A0FBB">
        <w:t xml:space="preserve"> Стеклянского сельсовета </w:t>
      </w:r>
      <w:r w:rsidRPr="007D3EF1">
        <w:t xml:space="preserve"> уполномоченное на осуществление проверок составляет и представляет на утверждение Главе </w:t>
      </w:r>
      <w:r w:rsidR="005A0FBB">
        <w:t xml:space="preserve"> Стеклянского сельсовета </w:t>
      </w:r>
      <w:r w:rsidR="005A0FBB" w:rsidRPr="007D3EF1">
        <w:t xml:space="preserve"> </w:t>
      </w:r>
      <w:r w:rsidRPr="007D3EF1">
        <w:t>проект Плана на следующий календарный год.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3. Копии утвержденного распоряжением Главы </w:t>
      </w:r>
      <w:r w:rsidR="005A0FBB">
        <w:t xml:space="preserve"> Стеклянского сельсовета </w:t>
      </w:r>
      <w:r w:rsidR="005A0FBB" w:rsidRPr="007D3EF1">
        <w:t xml:space="preserve"> </w:t>
      </w:r>
      <w:r w:rsidRPr="007D3EF1">
        <w:t>Плана направляются заказчикам не позднее 5 рабочих дней со дня его утверждения.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4. Проведение выездных или документарных проверок подведомственных заказчиков осуществляется комиссией, включающей в себя должностных лиц Органа ведомственного контроля (далее - Комиссия).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5. В состав Комиссии, образованной Органом ведомственного контроля для проведения проверки, должно входить не менее трех человек. Комиссию возглавляет председатель Комиссии.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6. Решения о проведении проверок, утверждении состава Комиссии, изменениях состава Комиссии, утверждении сроков осуществления ведомственного контроля, изменениях сроков осуществления ведомственного контроля утверждаются распоряжением Главы </w:t>
      </w:r>
      <w:r w:rsidR="005A0FBB">
        <w:t xml:space="preserve"> </w:t>
      </w:r>
      <w:r w:rsidRPr="007D3EF1">
        <w:t xml:space="preserve"> </w:t>
      </w:r>
      <w:r w:rsidR="005A0FBB">
        <w:t xml:space="preserve">Стеклянского сельсовета </w:t>
      </w:r>
      <w:r w:rsidR="005A0FBB" w:rsidRPr="007D3EF1">
        <w:t xml:space="preserve"> </w:t>
      </w:r>
      <w:r w:rsidRPr="007D3EF1">
        <w:t>или замещающим его лицом.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7. Перед проверкой должностным лицам Органа ведомственного контроля необходимо подготовить следующие документы: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1) распоряжение о проведении проверки, утверждаемое руководителем Органа ведомственного контроля;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2) уведомление о проведении проверки;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8. Распоряжение о проведении проверки должно содержать следующие сведения: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1) наименование Органа ведомственного контроля;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2) состав Комиссии с указанием фамилии, инициалов, и должности каждого члена Комиссии;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3) предмет проверки;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lastRenderedPageBreak/>
        <w:t>4) цель и основания проведения проверки;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5) дату начала и дату окончания проведения проверки (продолжительность проверки не может быть более 15 календарных дней);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6) проверяемый период;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7) наименование Субъекта контроля.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Орган ведомственного контроля вправе дополнить распоряжение положениями, учитывающими специфику работы субъекта контроля.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9. </w:t>
      </w:r>
      <w:proofErr w:type="gramStart"/>
      <w:r w:rsidRPr="007D3EF1">
        <w:t xml:space="preserve">Уведомление о проведении проверки с приложением копии распоряжения Главы администрации </w:t>
      </w:r>
      <w:r w:rsidR="005A0FBB">
        <w:t xml:space="preserve"> Стеклянского сельсовета </w:t>
      </w:r>
      <w:r w:rsidR="005A0FBB" w:rsidRPr="007D3EF1">
        <w:t xml:space="preserve"> </w:t>
      </w:r>
      <w:r w:rsidRPr="007D3EF1">
        <w:t>направляются заказчику по почте заказным письмом с уведомлением о вручении либо нарочным (с распиской о вручении) и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Органом ведомственного контроля подтверждения о его вручении заказчику.</w:t>
      </w:r>
      <w:proofErr w:type="gramEnd"/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10. Уведомление о проведении проверки должно содержать следующие сведения: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1) предмет проверки;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2) форма проверки (выездная или камеральная (документарная) проверка);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3) цель и основания проведения проверки;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4) дату начала и дату окончания проведения проверки;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5) проверяемый период;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6) запрос к Субъекту контроля о предоставлении документов и сведений, необходимых для осуществления проверки (перечень);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7) информацию о необходимости обеспечения условий для работы комиссии, в том числе предоставления помещения для работы, оргтехники, сре</w:t>
      </w:r>
      <w:proofErr w:type="gramStart"/>
      <w:r w:rsidRPr="007D3EF1">
        <w:t>дств св</w:t>
      </w:r>
      <w:proofErr w:type="gramEnd"/>
      <w:r w:rsidRPr="007D3EF1">
        <w:t>язи (за исключением мобильной связи) и иных необходимых средств и оборудования для проведения проверки.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11. Члены Комиссии при проведении проверки имеют право в соответствии с требованиями законодательства Российской Федерации: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1) на беспрепятственный доступ на относящиеся к предмету проверки территорию, в помещение, здание Субъекта контроля при предъявлении ими служебных удостоверений и распоряжения руководителя Органа ведомственного контроля о проведении проверки;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2) на беспрепятственное осуществление осмотра относящихся к предмету проверки территорий, зданий и помещений, занимаемых Субъектом контроля, предметов, документов и информации (сведений), содержащихся на любых ее носителях (в необходимых случаях при осуществлении осмотра производятся фото- и киносъемка, видеозапись, копирование документов);</w:t>
      </w:r>
    </w:p>
    <w:p w:rsidR="0010730C" w:rsidRPr="007D3EF1" w:rsidRDefault="0010730C" w:rsidP="0010730C">
      <w:pPr>
        <w:spacing w:before="100" w:beforeAutospacing="1" w:after="100" w:afterAutospacing="1"/>
      </w:pPr>
      <w:proofErr w:type="gramStart"/>
      <w:r w:rsidRPr="007D3EF1">
        <w:lastRenderedPageBreak/>
        <w:t>3) истребовать необходимые для проведения проверки документы и сведения (в том числе составляющие коммерческую, служебную, иную охраняемую законом тайну, а также информацию, составляющую государственную тайну при наличии у членов комиссии соответствующей формы допуска к государственной тайне), включая служебную переписку в электронном виде, необходимые Органу ведомственного контроля в соответствии с возложенными на него полномочиями;</w:t>
      </w:r>
      <w:proofErr w:type="gramEnd"/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4) получать необходимые для проведения проверки объяснения в письменной форме, в форме электронного документа и (или) устной форме по предмету проверк</w:t>
      </w:r>
      <w:proofErr w:type="gramStart"/>
      <w:r w:rsidRPr="007D3EF1">
        <w:t>и(</w:t>
      </w:r>
      <w:proofErr w:type="gramEnd"/>
      <w:r w:rsidRPr="007D3EF1">
        <w:t>в том числе от лиц, осуществляющие действия (функции) по планированию и осуществлению закупки), осуществлять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аудиозапись объяснений, а также фото- и видеосъемку с обязательным уведомлением об этом опрашиваемого лица;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5) в случае если для осуществления проверки членам Комиссии требуются специальные знания, запрашивать мнение специалистов и (или) экспертов.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12. Во время проведения проверки лица, действия (бездействие) которых проверяются, обязаны: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1) не препятствовать проведению проверки, в том числе обеспечивать право беспрепятственного доступа членов Комиссии к территории, помещениям, зданиям с учетом требований законодательства Российской Федерации о защите государственной тайны;</w:t>
      </w:r>
    </w:p>
    <w:p w:rsidR="0010730C" w:rsidRPr="007D3EF1" w:rsidRDefault="0010730C" w:rsidP="0010730C">
      <w:pPr>
        <w:spacing w:before="100" w:beforeAutospacing="1" w:after="100" w:afterAutospacing="1"/>
      </w:pPr>
      <w:proofErr w:type="gramStart"/>
      <w:r w:rsidRPr="007D3EF1">
        <w:t>2) по запросу (письменному или в форме электронного документа) члена Комиссии представлять в установленные в запросе сроки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при наличии у членов комиссии соответствующей формы допуска к государственной тайне), включая служебную переписку в электронном виде, необходимых для проведения</w:t>
      </w:r>
      <w:proofErr w:type="gramEnd"/>
      <w:r w:rsidRPr="007D3EF1">
        <w:t xml:space="preserve"> проверки. По требованию должностных лиц субъекта контроля передача запрашиваемых документов и сведений осуществляется на основании акта приема-передачи документов и сведений.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13. При невозможности представить требуемые документы Субъект контроля обязан представить Комиссии письменное объяснение с обоснованием причин невозможности их предоставления.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14. Результаты проведенной проверки рассматриваются на заседании комиссии. Заказчик уведомляется о проведении заседания комиссии не </w:t>
      </w:r>
      <w:proofErr w:type="gramStart"/>
      <w:r w:rsidRPr="007D3EF1">
        <w:t>позднее</w:t>
      </w:r>
      <w:proofErr w:type="gramEnd"/>
      <w:r w:rsidRPr="007D3EF1">
        <w:t xml:space="preserve"> чем за 3 рабочих дня до даты проведения заседания.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15. Представители заказчика вправе участвовать в заседании комиссии, давать пояснения и представлять документы, относящиеся к предмету проверки, а также знакомиться с материалами проверки.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16. Заседание комиссии является открытым, если в материалах проверки отсутствуют сведения, составляющие государственную или иную охраняемую законом тайну.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17. Комиссия принимает решения большинством голосов.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lastRenderedPageBreak/>
        <w:t xml:space="preserve">18. Комиссией по результатам проверки в течение 5 рабочих дней </w:t>
      </w:r>
      <w:proofErr w:type="gramStart"/>
      <w:r w:rsidRPr="007D3EF1">
        <w:t>с даты проведения</w:t>
      </w:r>
      <w:proofErr w:type="gramEnd"/>
      <w:r w:rsidRPr="007D3EF1">
        <w:t xml:space="preserve"> заседания комиссии оформляется акт проверки. Акт проверки составляется после проведения каждого мероприятия ведомственного контроля независимо от наличия или отсутствия выявленных нарушений.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19. </w:t>
      </w:r>
      <w:proofErr w:type="gramStart"/>
      <w:r w:rsidRPr="007D3EF1">
        <w:t>Акт проверки состоит из вводной, мотивировочной и резолютивной частей.</w:t>
      </w:r>
      <w:proofErr w:type="gramEnd"/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Вводная часть акта проверки должна содержать: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- наименование Органа ведомственного контроля;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- номер, дату и место составления акта;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- период проведения проверки;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- предмет проверки;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- фамилии, имена, отчества, наименования должностей членов Комиссии, проводивших проверку;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- наименование, адрес местонахождения Субъекта контроля.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В мотивировочной части акта проверки должны быть указаны: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- обстоятельства, установленные при проведении проверки и обосновывающие выводы комиссии;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- нормы законодательства, которыми руководствовалась комиссия при принятии решения;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- сведения о нарушении требований законодательства о контрактной системе в сфере закупок, оценка этих нарушений.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Резолютивная часть акта проверки должна содержать: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- выводы Комиссии о наличии (отсутствии) со стороны лиц, действия (бездействие) которых проверяются, нарушений законодательства о размещении заказов со ссылками на конкретные нормы законодательства о размещении заказов, нарушение которых было установлено в результате проведения проверки;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- выводы Комиссии о необходимости привлечения лиц к ответственности, </w:t>
      </w:r>
      <w:proofErr w:type="gramStart"/>
      <w:r w:rsidRPr="007D3EF1">
        <w:t>предусмотренную</w:t>
      </w:r>
      <w:proofErr w:type="gramEnd"/>
      <w:r w:rsidRPr="007D3EF1">
        <w:t xml:space="preserve"> Законом в сфере закупок,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- другие меры по устранению нарушений, в том числе об обращении с иском в суд, передаче материалов в правоохранительные органы и т.д.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20. </w:t>
      </w:r>
      <w:proofErr w:type="gramStart"/>
      <w:r w:rsidRPr="007D3EF1">
        <w:t xml:space="preserve">Акт проверки составляется в двух экземплярах, подписывается </w:t>
      </w:r>
      <w:r w:rsidR="005A0FBB">
        <w:t xml:space="preserve">  Главой</w:t>
      </w:r>
      <w:r w:rsidRPr="007D3EF1">
        <w:t xml:space="preserve"> </w:t>
      </w:r>
      <w:r w:rsidR="005A0FBB">
        <w:t xml:space="preserve"> </w:t>
      </w:r>
      <w:r w:rsidRPr="007D3EF1">
        <w:t xml:space="preserve"> </w:t>
      </w:r>
      <w:r w:rsidR="005A0FBB">
        <w:t xml:space="preserve">Стеклянского сельсовета </w:t>
      </w:r>
      <w:r w:rsidR="005A0FBB" w:rsidRPr="007D3EF1">
        <w:t xml:space="preserve"> </w:t>
      </w:r>
      <w:r w:rsidRPr="007D3EF1">
        <w:t xml:space="preserve">или иным лицом, уполномоченным Органом ведомственного контроля на осуществление проверки, и в течение 5 рабочих дней со дня его оформления один экземпляр направляется заказчику по почте заказным письмом с уведомлением о </w:t>
      </w:r>
      <w:r w:rsidRPr="007D3EF1">
        <w:lastRenderedPageBreak/>
        <w:t>вручении либо нарочным (с распиской о вручении), а также по адресу электронной почты заказчика.</w:t>
      </w:r>
      <w:proofErr w:type="gramEnd"/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21. Субъект контроля, в отношении которого проведена проверка, в течение 5 рабочих дней </w:t>
      </w:r>
      <w:proofErr w:type="gramStart"/>
      <w:r w:rsidRPr="007D3EF1">
        <w:t>с даты получения</w:t>
      </w:r>
      <w:proofErr w:type="gramEnd"/>
      <w:r w:rsidRPr="007D3EF1">
        <w:t xml:space="preserve"> акта проверки вправе представить в Орган ведомственного контроля (руководителю Комиссии) письменные возражения по фактам, изложенным в акте проверки.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Должностное лицо, ответственное за проведение документарной проверки, в срок до 5 рабочих дней со дня получения письменных возражений по акту документарной проверки рассматривает их обоснованность и дает по ним письменное заключение. Оригинал заключения после его утверждения Главой</w:t>
      </w:r>
      <w:r w:rsidR="005A0FBB">
        <w:t xml:space="preserve"> </w:t>
      </w:r>
      <w:r w:rsidRPr="007D3EF1">
        <w:t xml:space="preserve"> </w:t>
      </w:r>
      <w:r w:rsidR="005A0FBB">
        <w:t xml:space="preserve">Стеклянского сельсовета </w:t>
      </w:r>
      <w:r w:rsidR="005A0FBB" w:rsidRPr="007D3EF1">
        <w:t xml:space="preserve"> </w:t>
      </w:r>
      <w:r w:rsidR="005A0FBB">
        <w:t xml:space="preserve"> </w:t>
      </w:r>
      <w:r w:rsidRPr="007D3EF1">
        <w:t xml:space="preserve"> направляется руководителю заказчика, копия заключения - приобщается к материалам документарной проверки.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 xml:space="preserve">22. При выявлении нарушений по результатам выездной проверки комиссией в двухнедельный срок </w:t>
      </w:r>
      <w:proofErr w:type="gramStart"/>
      <w:r w:rsidRPr="007D3EF1">
        <w:t>с даты</w:t>
      </w:r>
      <w:proofErr w:type="gramEnd"/>
      <w:r w:rsidRPr="007D3EF1">
        <w:t xml:space="preserve"> ее окончания разрабатывается план устранения выявленных нарушений и представляется на утверждение Главе </w:t>
      </w:r>
      <w:r w:rsidR="005A0FBB">
        <w:t xml:space="preserve"> Стеклянского сельсовета.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23. После утверждения плана устранения выявленных нарушений комиссия в течение 5 рабочих дней направляет его заказчику для устранения выявленных нарушений.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24. План устранения выявленных нарушений разрабатывается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комиссией и должен содержать указание на установленные комиссией нарушения, способы и сроки устранения указанных нарушений.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25. Способы и сроки устранения выявленных нарушений должны соответствовать положениям законодательства Российской Федерации.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26. При определении способа устранения выявленного нарушения комиссия обязана указать конкретные действия, которые должен совершить заказчик для устранения такого нарушения.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27.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 в сети "Интернет.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28. Сведения, составляющие государственную, коммерческую, служебную, иную охраняемую законом тайну, в единой информационной системе не размещаются.</w:t>
      </w:r>
    </w:p>
    <w:p w:rsidR="0010730C" w:rsidRPr="007D3EF1" w:rsidRDefault="0010730C" w:rsidP="0010730C">
      <w:pPr>
        <w:spacing w:before="100" w:beforeAutospacing="1" w:after="100" w:afterAutospacing="1"/>
      </w:pPr>
      <w:r w:rsidRPr="007D3EF1">
        <w:t>29. Материалы проверки хранятся Комиссией не менее чем три года.</w:t>
      </w:r>
      <w:r w:rsidRPr="007D3EF1">
        <w:br/>
      </w:r>
    </w:p>
    <w:p w:rsidR="0010730C" w:rsidRPr="007D3EF1" w:rsidRDefault="0010730C" w:rsidP="0010730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10730C" w:rsidRDefault="0010730C" w:rsidP="005A0FBB">
      <w:pPr>
        <w:spacing w:before="100" w:beforeAutospacing="1" w:after="100" w:afterAutospacing="1"/>
        <w:jc w:val="right"/>
      </w:pPr>
      <w:r w:rsidRPr="007D3EF1">
        <w:br/>
      </w:r>
    </w:p>
    <w:p w:rsidR="0010730C" w:rsidRDefault="0010730C" w:rsidP="0010730C">
      <w:pPr>
        <w:spacing w:before="100" w:beforeAutospacing="1" w:after="100" w:afterAutospacing="1"/>
        <w:jc w:val="right"/>
      </w:pPr>
    </w:p>
    <w:p w:rsidR="0010730C" w:rsidRPr="007D3EF1" w:rsidRDefault="005A0FBB" w:rsidP="0010730C">
      <w:pPr>
        <w:spacing w:before="100" w:beforeAutospacing="1" w:after="100" w:afterAutospacing="1"/>
        <w:jc w:val="right"/>
      </w:pPr>
      <w:r>
        <w:lastRenderedPageBreak/>
        <w:t>Приложение №</w:t>
      </w:r>
      <w:r w:rsidR="0010730C" w:rsidRPr="007D3EF1">
        <w:t xml:space="preserve"> 1</w:t>
      </w:r>
      <w:r w:rsidR="0010730C" w:rsidRPr="007D3EF1">
        <w:br/>
        <w:t>к Регламенту проведения</w:t>
      </w:r>
      <w:r w:rsidR="0010730C" w:rsidRPr="007D3EF1">
        <w:br/>
        <w:t xml:space="preserve">администрацией </w:t>
      </w:r>
      <w:r w:rsidR="0010730C">
        <w:t xml:space="preserve"> Стеклянского сельсовета</w:t>
      </w:r>
      <w:r w:rsidR="0010730C" w:rsidRPr="007D3EF1">
        <w:br/>
        <w:t>ведомственного контроля в сфере закупок</w:t>
      </w:r>
      <w:r w:rsidR="0010730C" w:rsidRPr="007D3EF1">
        <w:br/>
        <w:t>для обеспечения муниципальных нужд</w:t>
      </w:r>
      <w:r w:rsidR="0010730C" w:rsidRPr="007D3EF1">
        <w:br/>
      </w:r>
    </w:p>
    <w:p w:rsidR="0010730C" w:rsidRPr="007D3EF1" w:rsidRDefault="0010730C" w:rsidP="0010730C">
      <w:pPr>
        <w:spacing w:before="100" w:beforeAutospacing="1" w:after="100" w:afterAutospacing="1"/>
        <w:jc w:val="right"/>
      </w:pPr>
      <w:r w:rsidRPr="007D3EF1">
        <w:t>Утвержден</w:t>
      </w:r>
      <w:r w:rsidRPr="007D3EF1">
        <w:br/>
      </w:r>
      <w:r w:rsidRPr="007D3EF1">
        <w:br/>
      </w:r>
    </w:p>
    <w:p w:rsidR="0010730C" w:rsidRPr="007D3EF1" w:rsidRDefault="0010730C" w:rsidP="0010730C">
      <w:pPr>
        <w:spacing w:before="100" w:beforeAutospacing="1" w:after="100" w:afterAutospacing="1"/>
        <w:jc w:val="right"/>
      </w:pPr>
      <w:r w:rsidRPr="007D3EF1">
        <w:t xml:space="preserve">Глава </w:t>
      </w:r>
      <w:r>
        <w:t xml:space="preserve"> </w:t>
      </w:r>
      <w:r w:rsidRPr="007D3EF1">
        <w:t xml:space="preserve"> </w:t>
      </w:r>
      <w:r>
        <w:t>Стеклянского сельсовета</w:t>
      </w:r>
    </w:p>
    <w:p w:rsidR="0010730C" w:rsidRPr="007D3EF1" w:rsidRDefault="0010730C" w:rsidP="0010730C">
      <w:pPr>
        <w:spacing w:before="100" w:beforeAutospacing="1" w:after="100" w:afterAutospacing="1"/>
        <w:jc w:val="right"/>
      </w:pPr>
      <w:r w:rsidRPr="007D3EF1">
        <w:t>________________/________________</w:t>
      </w:r>
    </w:p>
    <w:p w:rsidR="0010730C" w:rsidRPr="007D3EF1" w:rsidRDefault="0010730C" w:rsidP="0010730C">
      <w:pPr>
        <w:spacing w:before="100" w:beforeAutospacing="1" w:after="240"/>
        <w:jc w:val="right"/>
      </w:pPr>
      <w:r w:rsidRPr="007D3EF1">
        <w:t>"____"_________________20____г.</w:t>
      </w:r>
    </w:p>
    <w:p w:rsidR="0010730C" w:rsidRPr="007D3EF1" w:rsidRDefault="0010730C" w:rsidP="0010730C">
      <w:pPr>
        <w:spacing w:before="100" w:beforeAutospacing="1" w:after="100" w:afterAutospacing="1"/>
        <w:jc w:val="center"/>
      </w:pPr>
      <w:r w:rsidRPr="007D3EF1">
        <w:t xml:space="preserve">План мероприятий по проведению администрацией </w:t>
      </w:r>
      <w:r>
        <w:t xml:space="preserve">Стеклянского сельсовета </w:t>
      </w:r>
      <w:r w:rsidRPr="007D3EF1">
        <w:t xml:space="preserve"> ведомственного контроля в сфере закупок для обеспечения муниципальных нужд на 20__ год 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1929"/>
        <w:gridCol w:w="1809"/>
        <w:gridCol w:w="1725"/>
        <w:gridCol w:w="1505"/>
        <w:gridCol w:w="1791"/>
      </w:tblGrid>
      <w:tr w:rsidR="0010730C" w:rsidRPr="007D3EF1" w:rsidTr="006D3674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10730C" w:rsidRPr="007D3EF1" w:rsidRDefault="0010730C" w:rsidP="006D367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10730C" w:rsidRPr="007D3EF1" w:rsidRDefault="0010730C" w:rsidP="006D3674">
            <w:pPr>
              <w:rPr>
                <w:sz w:val="2"/>
              </w:rPr>
            </w:pPr>
          </w:p>
        </w:tc>
        <w:tc>
          <w:tcPr>
            <w:tcW w:w="2587" w:type="dxa"/>
            <w:vAlign w:val="center"/>
            <w:hideMark/>
          </w:tcPr>
          <w:p w:rsidR="0010730C" w:rsidRPr="007D3EF1" w:rsidRDefault="0010730C" w:rsidP="006D367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10730C" w:rsidRPr="007D3EF1" w:rsidRDefault="0010730C" w:rsidP="006D367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:rsidR="0010730C" w:rsidRPr="007D3EF1" w:rsidRDefault="0010730C" w:rsidP="006D3674">
            <w:pPr>
              <w:rPr>
                <w:sz w:val="2"/>
              </w:rPr>
            </w:pPr>
          </w:p>
        </w:tc>
        <w:tc>
          <w:tcPr>
            <w:tcW w:w="2587" w:type="dxa"/>
            <w:vAlign w:val="center"/>
            <w:hideMark/>
          </w:tcPr>
          <w:p w:rsidR="0010730C" w:rsidRPr="007D3EF1" w:rsidRDefault="0010730C" w:rsidP="006D3674">
            <w:pPr>
              <w:rPr>
                <w:sz w:val="2"/>
              </w:rPr>
            </w:pPr>
          </w:p>
        </w:tc>
      </w:tr>
      <w:tr w:rsidR="0010730C" w:rsidRPr="007D3EF1" w:rsidTr="006D36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>
            <w:pPr>
              <w:spacing w:before="100" w:beforeAutospacing="1" w:after="100" w:afterAutospacing="1"/>
            </w:pPr>
            <w:r w:rsidRPr="007D3EF1">
              <w:t xml:space="preserve">N </w:t>
            </w:r>
            <w:proofErr w:type="spellStart"/>
            <w:proofErr w:type="gramStart"/>
            <w:r w:rsidRPr="007D3EF1">
              <w:t>п</w:t>
            </w:r>
            <w:proofErr w:type="spellEnd"/>
            <w:proofErr w:type="gramEnd"/>
            <w:r w:rsidRPr="007D3EF1">
              <w:t>/</w:t>
            </w:r>
            <w:proofErr w:type="spellStart"/>
            <w:r w:rsidRPr="007D3EF1">
              <w:t>п</w:t>
            </w:r>
            <w:proofErr w:type="spellEnd"/>
            <w:r w:rsidRPr="007D3EF1"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>
            <w:pPr>
              <w:spacing w:before="100" w:beforeAutospacing="1" w:after="100" w:afterAutospacing="1"/>
            </w:pPr>
            <w:r w:rsidRPr="007D3EF1">
              <w:t>Вид проверки (выездная, документарная)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>
            <w:pPr>
              <w:spacing w:before="100" w:beforeAutospacing="1" w:after="100" w:afterAutospacing="1"/>
            </w:pPr>
            <w:r w:rsidRPr="007D3EF1">
              <w:t xml:space="preserve">Наименование заказчика, в отношении которого проводится проверка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>
            <w:pPr>
              <w:spacing w:before="100" w:beforeAutospacing="1" w:after="100" w:afterAutospacing="1"/>
            </w:pPr>
            <w:r w:rsidRPr="007D3EF1">
              <w:t xml:space="preserve">Проверяемый период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>
            <w:pPr>
              <w:spacing w:before="100" w:beforeAutospacing="1" w:after="100" w:afterAutospacing="1"/>
            </w:pPr>
            <w:r w:rsidRPr="007D3EF1">
              <w:t xml:space="preserve">Дата начала и дата окончания проведения проверки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10730C">
            <w:pPr>
              <w:spacing w:before="100" w:beforeAutospacing="1" w:after="100" w:afterAutospacing="1"/>
            </w:pPr>
            <w:r>
              <w:t xml:space="preserve">Должностное лицо </w:t>
            </w:r>
            <w:proofErr w:type="spellStart"/>
            <w:r>
              <w:t>администраци</w:t>
            </w:r>
            <w:proofErr w:type="spellEnd"/>
            <w:r>
              <w:t xml:space="preserve"> Стеклянского сельсовета</w:t>
            </w:r>
            <w:r w:rsidRPr="007D3EF1">
              <w:t xml:space="preserve"> ответственное за проведение проверки</w:t>
            </w:r>
          </w:p>
        </w:tc>
      </w:tr>
      <w:tr w:rsidR="0010730C" w:rsidRPr="007D3EF1" w:rsidTr="006D36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>
            <w:pPr>
              <w:spacing w:before="100" w:beforeAutospacing="1" w:after="100" w:afterAutospacing="1"/>
            </w:pPr>
            <w:r w:rsidRPr="007D3EF1"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>
            <w:pPr>
              <w:spacing w:before="100" w:beforeAutospacing="1" w:after="100" w:afterAutospacing="1"/>
            </w:pPr>
            <w:r w:rsidRPr="007D3EF1">
              <w:t xml:space="preserve">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>
            <w:pPr>
              <w:spacing w:before="100" w:beforeAutospacing="1" w:after="100" w:afterAutospacing="1"/>
            </w:pPr>
            <w:r w:rsidRPr="007D3EF1"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>
            <w:pPr>
              <w:spacing w:before="100" w:beforeAutospacing="1" w:after="100" w:afterAutospacing="1"/>
            </w:pPr>
            <w:r w:rsidRPr="007D3EF1"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>
            <w:pPr>
              <w:spacing w:before="100" w:beforeAutospacing="1" w:after="100" w:afterAutospacing="1"/>
            </w:pPr>
            <w:r w:rsidRPr="007D3EF1">
              <w:t xml:space="preserve">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>
            <w:pPr>
              <w:spacing w:before="100" w:beforeAutospacing="1" w:after="100" w:afterAutospacing="1"/>
            </w:pPr>
            <w:r w:rsidRPr="007D3EF1">
              <w:t xml:space="preserve">6 </w:t>
            </w:r>
          </w:p>
        </w:tc>
      </w:tr>
      <w:tr w:rsidR="0010730C" w:rsidRPr="007D3EF1" w:rsidTr="006D367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730C" w:rsidRPr="007D3EF1" w:rsidRDefault="0010730C" w:rsidP="006D3674"/>
        </w:tc>
      </w:tr>
    </w:tbl>
    <w:p w:rsidR="0010730C" w:rsidRDefault="0010730C" w:rsidP="0010730C"/>
    <w:p w:rsidR="0010730C" w:rsidRDefault="0010730C" w:rsidP="0010730C"/>
    <w:p w:rsidR="0010730C" w:rsidRDefault="0010730C"/>
    <w:sectPr w:rsidR="0010730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30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0730C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761F8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2762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0FBB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076C8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5F0B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75967" TargetMode="External"/><Relationship Id="rId4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2019-10-16T03:18:00Z</dcterms:created>
  <dcterms:modified xsi:type="dcterms:W3CDTF">2019-10-16T04:32:00Z</dcterms:modified>
</cp:coreProperties>
</file>