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 xml:space="preserve">16.04.2018 г                                                                                              № 26 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Государственное бюджетное учреждение</w:t>
      </w:r>
    </w:p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«Государственная вневедомственная экспертиза Новосибирской области (ГБУ НСО «ГВЭ НСО»)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 xml:space="preserve">1. Перечислить Государственному бюджетному учреждению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 xml:space="preserve">области «Государственная вневедомственная экспертиза Новосибирской области (ГБУ НСО «ГВЭ НСО») авансовый платеж  в размере 20 %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ЕЭ0819 от 02.04.2018 г за экспертизу проектной документации  (или) результатов инженерных изысканий  по счету № ЕЭ0819 от  02.04.2018 г – 8053 рубля 02 копейки 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 </w:t>
      </w:r>
    </w:p>
    <w:p w:rsidR="00F32CDB" w:rsidRDefault="0060605E" w:rsidP="00F32CDB">
      <w:pPr>
        <w:rPr>
          <w:sz w:val="28"/>
          <w:szCs w:val="28"/>
        </w:rPr>
      </w:pPr>
      <w:r>
        <w:rPr>
          <w:sz w:val="28"/>
          <w:szCs w:val="28"/>
        </w:rPr>
        <w:t>463 0502 05</w:t>
      </w:r>
      <w:r w:rsidR="00F32CDB">
        <w:rPr>
          <w:sz w:val="28"/>
          <w:szCs w:val="28"/>
        </w:rPr>
        <w:t xml:space="preserve">00003000 244 226 – 8053 рубля 02 копейки (восемь   тысяч  пятьдесят три   рубля 02 копейки) </w:t>
      </w: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Е.В. Сасина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CD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0605E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24DB8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3D47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2CDB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2018-04-17T02:17:00Z</cp:lastPrinted>
  <dcterms:created xsi:type="dcterms:W3CDTF">2018-04-16T01:57:00Z</dcterms:created>
  <dcterms:modified xsi:type="dcterms:W3CDTF">2018-04-17T02:17:00Z</dcterms:modified>
</cp:coreProperties>
</file>