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15" w:rsidRPr="00B40615" w:rsidRDefault="00B40615" w:rsidP="00B40615">
      <w:pPr>
        <w:jc w:val="center"/>
        <w:rPr>
          <w:sz w:val="28"/>
          <w:szCs w:val="28"/>
        </w:rPr>
      </w:pPr>
      <w:r w:rsidRPr="00B40615">
        <w:rPr>
          <w:sz w:val="28"/>
          <w:szCs w:val="28"/>
        </w:rPr>
        <w:t>АДМИНИСТРАЦИЯ СТЕКЛЯНСКОГО СЕЛЬСОВЕТА</w:t>
      </w:r>
      <w:r w:rsidRPr="00B40615">
        <w:rPr>
          <w:sz w:val="28"/>
          <w:szCs w:val="28"/>
        </w:rPr>
        <w:br/>
        <w:t>КУПИНСКОГО РАЙОНА НОВОСИБИРСКОЙ ОБЛАСТИ</w:t>
      </w:r>
    </w:p>
    <w:p w:rsidR="00B40615" w:rsidRPr="00B40615" w:rsidRDefault="00B40615" w:rsidP="00B40615">
      <w:pPr>
        <w:jc w:val="center"/>
        <w:rPr>
          <w:sz w:val="28"/>
          <w:szCs w:val="28"/>
        </w:rPr>
      </w:pPr>
    </w:p>
    <w:p w:rsidR="00B40615" w:rsidRPr="00B40615" w:rsidRDefault="00B40615" w:rsidP="00B40615">
      <w:pPr>
        <w:jc w:val="center"/>
        <w:rPr>
          <w:sz w:val="28"/>
          <w:szCs w:val="28"/>
        </w:rPr>
      </w:pPr>
    </w:p>
    <w:p w:rsidR="00B40615" w:rsidRPr="00B40615" w:rsidRDefault="00B40615" w:rsidP="00B40615">
      <w:pPr>
        <w:jc w:val="center"/>
        <w:rPr>
          <w:sz w:val="28"/>
          <w:szCs w:val="28"/>
        </w:rPr>
      </w:pPr>
    </w:p>
    <w:p w:rsidR="00B40615" w:rsidRPr="00B40615" w:rsidRDefault="00B40615" w:rsidP="00B40615">
      <w:pPr>
        <w:jc w:val="center"/>
        <w:rPr>
          <w:sz w:val="28"/>
          <w:szCs w:val="28"/>
        </w:rPr>
      </w:pPr>
    </w:p>
    <w:p w:rsidR="00B40615" w:rsidRPr="00B40615" w:rsidRDefault="00B40615" w:rsidP="00B40615">
      <w:pPr>
        <w:jc w:val="center"/>
        <w:rPr>
          <w:sz w:val="28"/>
          <w:szCs w:val="28"/>
        </w:rPr>
      </w:pPr>
    </w:p>
    <w:p w:rsidR="00B40615" w:rsidRPr="00B40615" w:rsidRDefault="00B40615" w:rsidP="00B40615">
      <w:pPr>
        <w:jc w:val="center"/>
        <w:rPr>
          <w:sz w:val="28"/>
          <w:szCs w:val="28"/>
        </w:rPr>
      </w:pPr>
      <w:r w:rsidRPr="00B40615">
        <w:rPr>
          <w:sz w:val="28"/>
          <w:szCs w:val="28"/>
        </w:rPr>
        <w:t>РАСПОРЯЖЕНИЕ</w:t>
      </w:r>
    </w:p>
    <w:p w:rsidR="00B40615" w:rsidRPr="00B40615" w:rsidRDefault="00B40615" w:rsidP="00B40615">
      <w:pPr>
        <w:jc w:val="center"/>
        <w:rPr>
          <w:sz w:val="28"/>
          <w:szCs w:val="28"/>
        </w:rPr>
      </w:pPr>
    </w:p>
    <w:p w:rsidR="00B40615" w:rsidRPr="00B40615" w:rsidRDefault="00B40615" w:rsidP="00B40615">
      <w:pPr>
        <w:rPr>
          <w:sz w:val="28"/>
          <w:szCs w:val="28"/>
        </w:rPr>
      </w:pPr>
      <w:r w:rsidRPr="00B40615">
        <w:rPr>
          <w:sz w:val="28"/>
          <w:szCs w:val="28"/>
        </w:rPr>
        <w:t xml:space="preserve">18.04.2018 г                                                                                              № 28 </w:t>
      </w:r>
    </w:p>
    <w:p w:rsidR="00B40615" w:rsidRPr="00B40615" w:rsidRDefault="00B40615" w:rsidP="00B40615">
      <w:pPr>
        <w:rPr>
          <w:sz w:val="28"/>
          <w:szCs w:val="28"/>
        </w:rPr>
      </w:pPr>
    </w:p>
    <w:p w:rsidR="00603B2C" w:rsidRPr="00B40615" w:rsidRDefault="00603B2C" w:rsidP="00B40615">
      <w:pPr>
        <w:jc w:val="center"/>
        <w:rPr>
          <w:sz w:val="28"/>
          <w:szCs w:val="28"/>
        </w:rPr>
      </w:pPr>
    </w:p>
    <w:p w:rsidR="00B40615" w:rsidRDefault="00B40615" w:rsidP="00B40615">
      <w:pPr>
        <w:jc w:val="center"/>
        <w:rPr>
          <w:sz w:val="28"/>
          <w:szCs w:val="28"/>
        </w:rPr>
      </w:pPr>
      <w:r w:rsidRPr="00B40615">
        <w:rPr>
          <w:sz w:val="28"/>
          <w:szCs w:val="28"/>
        </w:rPr>
        <w:t>О списании</w:t>
      </w:r>
      <w:r>
        <w:rPr>
          <w:sz w:val="28"/>
          <w:szCs w:val="28"/>
        </w:rPr>
        <w:t xml:space="preserve"> металлоконструкции</w:t>
      </w:r>
    </w:p>
    <w:p w:rsidR="00B40615" w:rsidRDefault="00B40615" w:rsidP="00B40615">
      <w:pPr>
        <w:jc w:val="center"/>
        <w:rPr>
          <w:sz w:val="28"/>
          <w:szCs w:val="28"/>
        </w:rPr>
      </w:pPr>
    </w:p>
    <w:p w:rsidR="00B40615" w:rsidRDefault="00B40615" w:rsidP="00B40615">
      <w:pPr>
        <w:jc w:val="center"/>
        <w:rPr>
          <w:sz w:val="28"/>
          <w:szCs w:val="28"/>
        </w:rPr>
      </w:pPr>
    </w:p>
    <w:p w:rsidR="00B40615" w:rsidRDefault="00B40615" w:rsidP="00B40615">
      <w:pPr>
        <w:rPr>
          <w:sz w:val="28"/>
          <w:szCs w:val="28"/>
        </w:rPr>
      </w:pPr>
      <w:r>
        <w:rPr>
          <w:sz w:val="28"/>
          <w:szCs w:val="28"/>
        </w:rPr>
        <w:t xml:space="preserve">Находящаяся на </w:t>
      </w:r>
      <w:proofErr w:type="spellStart"/>
      <w:r>
        <w:rPr>
          <w:sz w:val="28"/>
          <w:szCs w:val="28"/>
        </w:rPr>
        <w:t>забалансе</w:t>
      </w:r>
      <w:proofErr w:type="spellEnd"/>
      <w:r>
        <w:rPr>
          <w:sz w:val="28"/>
          <w:szCs w:val="28"/>
        </w:rPr>
        <w:t xml:space="preserve"> металлоконструкция в количестве одна штука, стоимостью 689516 рублей 51 копейка (шестьсот восемьдесят девять тысяч пятьсот шестнадцать  рублей 51 копейка), списать так как она включена в балансовую стоимость, введенного в эксплуатацию 05.04.2016 года  здания гаража под пожарный автомобиль, балансовой стоимостью 1546224 рубля 02 копейки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один миллион пятьсот сорок шесть тысяч двести двадцать четыре рубля 02 копейки).</w:t>
      </w:r>
    </w:p>
    <w:p w:rsidR="00B40615" w:rsidRDefault="00B40615" w:rsidP="00B40615">
      <w:pPr>
        <w:rPr>
          <w:sz w:val="28"/>
          <w:szCs w:val="28"/>
        </w:rPr>
      </w:pPr>
    </w:p>
    <w:p w:rsidR="00B40615" w:rsidRDefault="00B40615" w:rsidP="00B40615">
      <w:pPr>
        <w:rPr>
          <w:sz w:val="28"/>
          <w:szCs w:val="28"/>
        </w:rPr>
      </w:pPr>
    </w:p>
    <w:p w:rsidR="00B40615" w:rsidRDefault="00B40615" w:rsidP="00B40615">
      <w:pPr>
        <w:rPr>
          <w:sz w:val="28"/>
          <w:szCs w:val="28"/>
        </w:rPr>
      </w:pPr>
    </w:p>
    <w:p w:rsidR="00B40615" w:rsidRDefault="00B40615" w:rsidP="00B40615">
      <w:pPr>
        <w:rPr>
          <w:sz w:val="28"/>
          <w:szCs w:val="28"/>
        </w:rPr>
      </w:pPr>
    </w:p>
    <w:p w:rsidR="00B40615" w:rsidRDefault="00B40615" w:rsidP="00B40615">
      <w:pPr>
        <w:rPr>
          <w:sz w:val="28"/>
          <w:szCs w:val="28"/>
        </w:rPr>
      </w:pPr>
    </w:p>
    <w:p w:rsidR="00B40615" w:rsidRPr="00B40615" w:rsidRDefault="00B40615" w:rsidP="00B40615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sectPr w:rsidR="00B40615" w:rsidRPr="00B40615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061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40615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269B"/>
    <w:rsid w:val="00D17E4D"/>
    <w:rsid w:val="00D23DAC"/>
    <w:rsid w:val="00D32D83"/>
    <w:rsid w:val="00D33D52"/>
    <w:rsid w:val="00D33E7D"/>
    <w:rsid w:val="00D34021"/>
    <w:rsid w:val="00D342C0"/>
    <w:rsid w:val="00D34722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2018-04-18T09:35:00Z</cp:lastPrinted>
  <dcterms:created xsi:type="dcterms:W3CDTF">2018-04-18T09:25:00Z</dcterms:created>
  <dcterms:modified xsi:type="dcterms:W3CDTF">2018-04-18T09:38:00Z</dcterms:modified>
</cp:coreProperties>
</file>