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24" w:rsidRDefault="00691424" w:rsidP="00691424">
      <w:pPr>
        <w:jc w:val="center"/>
      </w:pPr>
      <w:r>
        <w:t xml:space="preserve"> АДМИНИСТРАЦИЯ СТЕКЛЯНСКОГО СЕЛЬСОВЕТА</w:t>
      </w:r>
    </w:p>
    <w:p w:rsidR="00691424" w:rsidRDefault="00691424" w:rsidP="00691424">
      <w:pPr>
        <w:jc w:val="center"/>
      </w:pPr>
      <w:r>
        <w:t>КУПИНСКОГО РАЙОНА НОВОСИБИРСКОЙ  ОБЛАСТИ</w:t>
      </w:r>
    </w:p>
    <w:p w:rsidR="00691424" w:rsidRDefault="00691424" w:rsidP="00691424">
      <w:pPr>
        <w:jc w:val="center"/>
        <w:rPr>
          <w:b/>
        </w:rPr>
      </w:pPr>
    </w:p>
    <w:p w:rsidR="00691424" w:rsidRDefault="00691424" w:rsidP="00691424">
      <w:pPr>
        <w:jc w:val="center"/>
        <w:rPr>
          <w:b/>
        </w:rPr>
      </w:pPr>
    </w:p>
    <w:p w:rsidR="00691424" w:rsidRDefault="00691424" w:rsidP="00691424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691424" w:rsidRDefault="00691424" w:rsidP="00691424">
      <w:pPr>
        <w:jc w:val="center"/>
      </w:pPr>
    </w:p>
    <w:p w:rsidR="00691424" w:rsidRDefault="003B0F01" w:rsidP="00691424">
      <w:r>
        <w:t>01.07.2019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43</w:t>
      </w:r>
    </w:p>
    <w:p w:rsidR="00691424" w:rsidRDefault="00FC3DC2" w:rsidP="00FC3DC2">
      <w:pPr>
        <w:jc w:val="center"/>
      </w:pPr>
      <w:r>
        <w:t>с</w:t>
      </w:r>
      <w:proofErr w:type="gramStart"/>
      <w:r>
        <w:t>.С</w:t>
      </w:r>
      <w:proofErr w:type="gramEnd"/>
      <w:r>
        <w:t>теклянное</w:t>
      </w:r>
    </w:p>
    <w:p w:rsidR="003B0F01" w:rsidRDefault="003B0F01" w:rsidP="00FC3DC2">
      <w:pPr>
        <w:jc w:val="center"/>
      </w:pPr>
    </w:p>
    <w:p w:rsidR="0029637B" w:rsidRDefault="003B0F01" w:rsidP="003B0F01">
      <w:pPr>
        <w:ind w:left="540" w:right="817"/>
        <w:jc w:val="center"/>
        <w:rPr>
          <w:rFonts w:eastAsia="Times New Roman"/>
          <w:bCs/>
          <w:sz w:val="24"/>
          <w:szCs w:val="24"/>
        </w:rPr>
      </w:pPr>
      <w:r w:rsidRPr="008C738E">
        <w:rPr>
          <w:color w:val="000000"/>
        </w:rPr>
        <w:t>Об утверждении административного регламента</w:t>
      </w:r>
      <w:r w:rsidR="00691424">
        <w:rPr>
          <w:rFonts w:eastAsia="Times New Roman"/>
          <w:b/>
          <w:bCs/>
          <w:sz w:val="24"/>
          <w:szCs w:val="24"/>
        </w:rPr>
        <w:t xml:space="preserve"> </w:t>
      </w:r>
      <w:r w:rsidRPr="003B0F01">
        <w:t>предоставления муниципальной услуги</w:t>
      </w:r>
      <w:r>
        <w:t xml:space="preserve"> </w:t>
      </w:r>
      <w:r w:rsidRPr="003B0F01">
        <w:t xml:space="preserve">«Выдача разрешения на размещение объектов на  землях или земельных участках, находящихся в муниципальной собственности, </w:t>
      </w:r>
      <w:r w:rsidR="00721834">
        <w:t xml:space="preserve"> </w:t>
      </w:r>
      <w:r w:rsidRPr="003B0F01">
        <w:t xml:space="preserve"> без предоставления земельного участка и установления сервитута»</w:t>
      </w:r>
    </w:p>
    <w:p w:rsidR="003B0F01" w:rsidRPr="003B0F01" w:rsidRDefault="003B0F01" w:rsidP="003B0F01">
      <w:pPr>
        <w:ind w:left="540" w:right="817"/>
      </w:pPr>
    </w:p>
    <w:p w:rsidR="003B0F01" w:rsidRPr="008C738E" w:rsidRDefault="003B0F01" w:rsidP="003B0F01">
      <w:pPr>
        <w:tabs>
          <w:tab w:val="left" w:pos="284"/>
          <w:tab w:val="left" w:pos="1276"/>
        </w:tabs>
        <w:ind w:right="282" w:firstLine="709"/>
        <w:jc w:val="both"/>
        <w:rPr>
          <w:color w:val="000000"/>
        </w:rPr>
      </w:pPr>
      <w:r>
        <w:t xml:space="preserve"> </w:t>
      </w:r>
      <w:r w:rsidRPr="008C738E">
        <w:rPr>
          <w:color w:val="000000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8C738E">
        <w:rPr>
          <w:color w:val="555555"/>
          <w:shd w:val="clear" w:color="auto" w:fill="FFFFFF"/>
        </w:rPr>
        <w:t xml:space="preserve">  </w:t>
      </w:r>
      <w:r>
        <w:rPr>
          <w:shd w:val="clear" w:color="auto" w:fill="FFFFFF"/>
        </w:rPr>
        <w:t xml:space="preserve"> </w:t>
      </w:r>
      <w:r w:rsidRPr="008C738E">
        <w:rPr>
          <w:color w:val="000000"/>
        </w:rPr>
        <w:t xml:space="preserve"> администрация </w:t>
      </w:r>
      <w:r>
        <w:rPr>
          <w:color w:val="000000"/>
        </w:rPr>
        <w:t xml:space="preserve"> Стеклянского сельсовета  Купинского района</w:t>
      </w:r>
      <w:r w:rsidRPr="008C738E">
        <w:rPr>
          <w:color w:val="000000"/>
        </w:rPr>
        <w:t xml:space="preserve"> Новосибирской области</w:t>
      </w:r>
    </w:p>
    <w:p w:rsidR="003B0F01" w:rsidRDefault="003B0F01" w:rsidP="003B0F01">
      <w:pPr>
        <w:ind w:firstLine="540"/>
        <w:jc w:val="both"/>
      </w:pPr>
    </w:p>
    <w:p w:rsidR="003B0F01" w:rsidRDefault="003B0F01" w:rsidP="003B0F01">
      <w:pPr>
        <w:jc w:val="both"/>
      </w:pPr>
      <w:r>
        <w:t>ПОСТАНОВЛЯЕТ:</w:t>
      </w:r>
    </w:p>
    <w:p w:rsidR="003B0F01" w:rsidRDefault="003B0F01" w:rsidP="003B0F01">
      <w:pPr>
        <w:ind w:firstLine="540"/>
        <w:jc w:val="both"/>
      </w:pPr>
    </w:p>
    <w:p w:rsidR="003B0F01" w:rsidRDefault="003B0F01" w:rsidP="003B0F01">
      <w:pPr>
        <w:ind w:right="817"/>
        <w:rPr>
          <w:rFonts w:eastAsia="Times New Roman"/>
          <w:bCs/>
          <w:sz w:val="24"/>
          <w:szCs w:val="24"/>
        </w:rPr>
      </w:pPr>
      <w:r>
        <w:t>1.</w:t>
      </w:r>
      <w:r w:rsidRPr="008C738E">
        <w:rPr>
          <w:color w:val="000000"/>
        </w:rPr>
        <w:t>Утвердить административный регламент</w:t>
      </w:r>
      <w:r>
        <w:rPr>
          <w:bCs/>
          <w:color w:val="000000"/>
        </w:rPr>
        <w:t xml:space="preserve"> предоставления </w:t>
      </w:r>
      <w:r w:rsidRPr="008C738E">
        <w:rPr>
          <w:bCs/>
          <w:color w:val="000000"/>
        </w:rPr>
        <w:t xml:space="preserve">муниципальной услуги </w:t>
      </w:r>
      <w:r>
        <w:rPr>
          <w:bCs/>
          <w:color w:val="000000"/>
          <w:kern w:val="36"/>
        </w:rPr>
        <w:t xml:space="preserve"> </w:t>
      </w:r>
      <w:r w:rsidRPr="003B0F01">
        <w:t xml:space="preserve"> «Выдача разрешения на размещение объектов на  землях или земельных участках, находящихся в муниципальной собственности, </w:t>
      </w:r>
      <w:r w:rsidR="00721834">
        <w:t xml:space="preserve"> </w:t>
      </w:r>
      <w:r w:rsidRPr="003B0F01">
        <w:t xml:space="preserve"> без предоставления земельного участка и установления сервитута»</w:t>
      </w:r>
    </w:p>
    <w:p w:rsidR="003B0F01" w:rsidRPr="003B0F01" w:rsidRDefault="003B0F01" w:rsidP="003B0F01">
      <w:pPr>
        <w:ind w:right="817"/>
        <w:rPr>
          <w:rFonts w:eastAsia="Times New Roman"/>
          <w:bCs/>
          <w:sz w:val="24"/>
          <w:szCs w:val="24"/>
        </w:rPr>
      </w:pPr>
      <w:r>
        <w:t xml:space="preserve"> 2. </w:t>
      </w:r>
      <w:r w:rsidRPr="00633D92">
        <w:t>Настоящее Постановление вступает в силу со дня его подписания, и     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3B0F01" w:rsidRPr="008C738E" w:rsidRDefault="003B0F01" w:rsidP="003B0F01">
      <w:pPr>
        <w:tabs>
          <w:tab w:val="left" w:pos="1418"/>
        </w:tabs>
        <w:ind w:right="282"/>
        <w:contextualSpacing/>
        <w:jc w:val="both"/>
      </w:pPr>
      <w:r>
        <w:t>3</w:t>
      </w:r>
      <w:r w:rsidRPr="00633D92">
        <w:t xml:space="preserve">.  </w:t>
      </w:r>
      <w:proofErr w:type="gramStart"/>
      <w:r w:rsidRPr="00633D92">
        <w:t>Контроль</w:t>
      </w:r>
      <w:r>
        <w:t xml:space="preserve"> </w:t>
      </w:r>
      <w:r w:rsidRPr="00633D92">
        <w:t xml:space="preserve"> за</w:t>
      </w:r>
      <w:proofErr w:type="gramEnd"/>
      <w:r w:rsidRPr="00633D92">
        <w:t xml:space="preserve"> исполнением настоящего постановления </w:t>
      </w:r>
      <w:r>
        <w:t xml:space="preserve">возложить на специалиста администрации по земельным и имущественным отношениям </w:t>
      </w:r>
      <w:proofErr w:type="spellStart"/>
      <w:r>
        <w:t>Дюла</w:t>
      </w:r>
      <w:proofErr w:type="spellEnd"/>
      <w:r>
        <w:t xml:space="preserve"> Е.Н.</w:t>
      </w:r>
    </w:p>
    <w:p w:rsidR="003B0F01" w:rsidRDefault="003B0F01" w:rsidP="003B0F01">
      <w:r>
        <w:t xml:space="preserve"> </w:t>
      </w:r>
    </w:p>
    <w:p w:rsidR="003B0F01" w:rsidRDefault="003B0F01" w:rsidP="003B0F01"/>
    <w:p w:rsidR="003B0F01" w:rsidRDefault="003B0F01" w:rsidP="003B0F01"/>
    <w:p w:rsidR="003B0F01" w:rsidRDefault="003B0F01" w:rsidP="003B0F01"/>
    <w:p w:rsidR="003B0F01" w:rsidRDefault="003B0F01" w:rsidP="003B0F01"/>
    <w:p w:rsidR="003B0F01" w:rsidRDefault="003B0F01" w:rsidP="003B0F01">
      <w:pPr>
        <w:ind w:firstLine="540"/>
        <w:jc w:val="both"/>
      </w:pPr>
    </w:p>
    <w:p w:rsidR="00EF1E58" w:rsidRDefault="003B0F01">
      <w:r w:rsidRPr="00DC1D0F">
        <w:t xml:space="preserve">Глава Стеклянского сельсовета                        </w:t>
      </w:r>
      <w:r>
        <w:t xml:space="preserve">                        </w:t>
      </w:r>
      <w:r w:rsidRPr="00DC1D0F">
        <w:t xml:space="preserve"> </w:t>
      </w:r>
      <w:r w:rsidR="00904F9D">
        <w:t xml:space="preserve">  </w:t>
      </w:r>
      <w:proofErr w:type="spellStart"/>
      <w:r w:rsidRPr="00DC1D0F">
        <w:t>Е.В.Сасин</w:t>
      </w:r>
      <w:r>
        <w:t>а</w:t>
      </w:r>
      <w:proofErr w:type="spellEnd"/>
    </w:p>
    <w:p w:rsidR="006839B6" w:rsidRDefault="003B0F01" w:rsidP="006839B6">
      <w:pPr>
        <w:pStyle w:val="a6"/>
      </w:pPr>
      <w:r>
        <w:t xml:space="preserve"> </w:t>
      </w:r>
    </w:p>
    <w:p w:rsidR="003B0F01" w:rsidRPr="00376C36" w:rsidRDefault="003B0F01" w:rsidP="003B0F01">
      <w:pPr>
        <w:ind w:left="540" w:right="819"/>
        <w:jc w:val="center"/>
        <w:rPr>
          <w:b/>
        </w:rPr>
      </w:pPr>
      <w:r>
        <w:lastRenderedPageBreak/>
        <w:t xml:space="preserve"> </w:t>
      </w:r>
      <w:r w:rsidRPr="00376C36">
        <w:rPr>
          <w:b/>
        </w:rPr>
        <w:t>АДМИНИСТРАТИВНЫЙ РЕГЛАМЕНТ</w:t>
      </w:r>
    </w:p>
    <w:p w:rsidR="003B0F01" w:rsidRPr="00376C36" w:rsidRDefault="003B0F01" w:rsidP="003B0F01">
      <w:pPr>
        <w:ind w:left="540" w:right="817"/>
        <w:jc w:val="center"/>
        <w:rPr>
          <w:b/>
        </w:rPr>
      </w:pPr>
      <w:r w:rsidRPr="00376C36">
        <w:rPr>
          <w:b/>
        </w:rPr>
        <w:t>предоставления муниципальной услуги</w:t>
      </w:r>
    </w:p>
    <w:p w:rsidR="003B0F01" w:rsidRPr="00376C36" w:rsidRDefault="003B0F01" w:rsidP="003B0F01">
      <w:pPr>
        <w:ind w:left="540" w:right="817"/>
        <w:jc w:val="center"/>
        <w:rPr>
          <w:b/>
        </w:rPr>
      </w:pPr>
      <w:r w:rsidRPr="00376C36">
        <w:rPr>
          <w:b/>
        </w:rPr>
        <w:t>«</w:t>
      </w:r>
      <w:r>
        <w:rPr>
          <w:b/>
        </w:rPr>
        <w:t xml:space="preserve">Выдача разрешения на размещение объектов на  землях или земельных участках, находящихся в муниципальной собственности, </w:t>
      </w:r>
      <w:r w:rsidR="00721834">
        <w:rPr>
          <w:b/>
        </w:rPr>
        <w:t xml:space="preserve"> </w:t>
      </w:r>
      <w:r>
        <w:rPr>
          <w:b/>
        </w:rPr>
        <w:t xml:space="preserve"> без предоставления земельного участка и установления сервитута</w:t>
      </w:r>
      <w:r w:rsidRPr="00376C36">
        <w:rPr>
          <w:b/>
        </w:rPr>
        <w:t>»</w:t>
      </w:r>
    </w:p>
    <w:p w:rsidR="003B0F01" w:rsidRPr="00376C36" w:rsidRDefault="003B0F01" w:rsidP="003B0F01">
      <w:pPr>
        <w:pStyle w:val="ad"/>
        <w:ind w:right="-1"/>
        <w:rPr>
          <w:rFonts w:ascii="Times New Roman" w:hAnsi="Times New Roman" w:cs="Times New Roman"/>
          <w:sz w:val="28"/>
          <w:szCs w:val="28"/>
        </w:rPr>
      </w:pPr>
    </w:p>
    <w:p w:rsidR="003B0F01" w:rsidRPr="00376C36" w:rsidRDefault="003B0F01" w:rsidP="003B0F01">
      <w:pPr>
        <w:pStyle w:val="11"/>
        <w:widowControl w:val="0"/>
        <w:tabs>
          <w:tab w:val="num" w:pos="567"/>
          <w:tab w:val="left" w:pos="1701"/>
          <w:tab w:val="left" w:pos="1988"/>
        </w:tabs>
        <w:ind w:left="567" w:right="-1" w:hanging="567"/>
        <w:rPr>
          <w:szCs w:val="28"/>
        </w:rPr>
      </w:pPr>
      <w:r w:rsidRPr="00376C36">
        <w:rPr>
          <w:szCs w:val="28"/>
        </w:rPr>
        <w:t>1. Общие положения</w:t>
      </w:r>
    </w:p>
    <w:p w:rsidR="003B0F01" w:rsidRPr="00376C36" w:rsidRDefault="003B0F01" w:rsidP="003B0F01"/>
    <w:p w:rsidR="003B0F01" w:rsidRPr="00067116" w:rsidRDefault="003B0F01" w:rsidP="003B0F01">
      <w:pPr>
        <w:pStyle w:val="ad"/>
        <w:ind w:left="0" w:right="-81" w:firstLine="5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376C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 Административный регламент  предоставления муниципальной услуги </w:t>
      </w:r>
      <w:r w:rsidRPr="001E231F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D06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Выдача разрешения на размещение объектов на  землях или земельных участках, находящихся в муниципальной собственности, </w:t>
      </w:r>
      <w:r w:rsidR="007218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D06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без предоставления земельного участка и установления сервитута</w:t>
      </w:r>
      <w:r w:rsidRPr="001E231F">
        <w:rPr>
          <w:rFonts w:ascii="Times New Roman" w:hAnsi="Times New Roman" w:cs="Times New Roman"/>
          <w:b w:val="0"/>
          <w:color w:val="auto"/>
          <w:sz w:val="28"/>
          <w:szCs w:val="28"/>
        </w:rPr>
        <w:t>» (далее по тексту -</w:t>
      </w:r>
      <w:r w:rsidRPr="00376C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</w:t>
      </w:r>
      <w:r w:rsidRPr="00376C36">
        <w:rPr>
          <w:sz w:val="28"/>
          <w:szCs w:val="28"/>
        </w:rPr>
        <w:t xml:space="preserve">, </w:t>
      </w:r>
      <w:r w:rsidRPr="00067116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определяет сроки и последовательность действий (административных процедур</w:t>
      </w:r>
      <w:proofErr w:type="gramEnd"/>
      <w:r w:rsidRPr="00067116">
        <w:rPr>
          <w:rFonts w:ascii="Times New Roman" w:hAnsi="Times New Roman" w:cs="Times New Roman"/>
          <w:b w:val="0"/>
          <w:color w:val="auto"/>
          <w:sz w:val="28"/>
          <w:szCs w:val="28"/>
        </w:rPr>
        <w:t>) при осуществлении полномочий по выдаче разрешения на размещение объектов на землях или земельных участках, находящихся в муниципальной собственности, и государственная собственность на которые не разграничена, без предоставления земельного участка и установления сервитута.</w:t>
      </w:r>
    </w:p>
    <w:p w:rsidR="003B0F01" w:rsidRPr="00376C36" w:rsidRDefault="003B0F01" w:rsidP="003B0F01">
      <w:pPr>
        <w:pStyle w:val="2"/>
        <w:widowControl w:val="0"/>
        <w:tabs>
          <w:tab w:val="left" w:pos="360"/>
          <w:tab w:val="left" w:pos="540"/>
          <w:tab w:val="left" w:pos="1988"/>
        </w:tabs>
        <w:spacing w:before="0" w:after="0"/>
        <w:ind w:right="-1" w:firstLine="540"/>
        <w:jc w:val="both"/>
        <w:rPr>
          <w:rFonts w:ascii="Times New Roman" w:hAnsi="Times New Roman"/>
          <w:b w:val="0"/>
          <w:i w:val="0"/>
        </w:rPr>
      </w:pPr>
      <w:r w:rsidRPr="00376C36">
        <w:rPr>
          <w:rFonts w:ascii="Times New Roman" w:hAnsi="Times New Roman"/>
          <w:b w:val="0"/>
          <w:i w:val="0"/>
        </w:rPr>
        <w:t xml:space="preserve">1.2. Предоставление муниципальной услуги </w:t>
      </w:r>
      <w:r w:rsidRPr="00B66376">
        <w:rPr>
          <w:rFonts w:ascii="Times New Roman" w:hAnsi="Times New Roman"/>
          <w:b w:val="0"/>
          <w:i w:val="0"/>
        </w:rPr>
        <w:t>«Выдача разрешения на размещение объектов на землях или земельных участках, находящихся в муниципальной собственности, и государственная собственность на которые не разграничена, без предоставления земельного участка и установления сервитута»</w:t>
      </w:r>
      <w:r w:rsidRPr="00376C36">
        <w:rPr>
          <w:rFonts w:ascii="Times New Roman" w:hAnsi="Times New Roman"/>
          <w:b w:val="0"/>
          <w:i w:val="0"/>
        </w:rPr>
        <w:t xml:space="preserve"> (далее по тексту – муниципальная услуга) осуществляется в соответствии со следующими нормативными актами: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1988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Конституция Российской Федерации;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1988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Гражданский кодекс Российской Федерации;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142"/>
          <w:tab w:val="left" w:pos="284"/>
          <w:tab w:val="left" w:pos="1988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C36">
        <w:rPr>
          <w:sz w:val="28"/>
          <w:szCs w:val="28"/>
        </w:rPr>
        <w:t xml:space="preserve">Земельный кодекс Российской Федерации; </w:t>
      </w:r>
    </w:p>
    <w:p w:rsidR="003B0F01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1988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Федеральный закон Российской Федерации от 25.10.2001 № 137-ФЗ «О введении в действие Земельного кодекса Российской Федерации»;</w:t>
      </w:r>
      <w:r w:rsidRPr="00983215">
        <w:rPr>
          <w:sz w:val="28"/>
          <w:szCs w:val="28"/>
        </w:rPr>
        <w:t xml:space="preserve"> </w:t>
      </w:r>
    </w:p>
    <w:p w:rsidR="003B0F01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1988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AF24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F2406">
        <w:rPr>
          <w:sz w:val="28"/>
          <w:szCs w:val="28"/>
        </w:rPr>
        <w:t xml:space="preserve">Федеральный закон </w:t>
      </w:r>
      <w:r w:rsidRPr="00376C36">
        <w:rPr>
          <w:sz w:val="28"/>
          <w:szCs w:val="28"/>
        </w:rPr>
        <w:t xml:space="preserve">Российской Федерации </w:t>
      </w:r>
      <w:r w:rsidRPr="00AF2406">
        <w:rPr>
          <w:sz w:val="28"/>
          <w:szCs w:val="28"/>
        </w:rPr>
        <w:t>от 24.07.2007 № 221-ФЗ «О государ</w:t>
      </w:r>
      <w:r>
        <w:rPr>
          <w:sz w:val="28"/>
          <w:szCs w:val="28"/>
        </w:rPr>
        <w:t>ственном кадастре недвижимости»</w:t>
      </w:r>
      <w:r w:rsidRPr="00AF2406">
        <w:rPr>
          <w:sz w:val="28"/>
          <w:szCs w:val="28"/>
        </w:rPr>
        <w:t>;</w:t>
      </w:r>
    </w:p>
    <w:p w:rsidR="003B0F01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1988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FC718F">
        <w:rPr>
          <w:sz w:val="28"/>
          <w:szCs w:val="28"/>
        </w:rPr>
        <w:t>- Федеральный закон</w:t>
      </w:r>
      <w:r>
        <w:rPr>
          <w:sz w:val="28"/>
          <w:szCs w:val="28"/>
        </w:rPr>
        <w:t xml:space="preserve"> Российской Федерации от 27.07.2010 № 210-ФЗ «Об организации предоставления государственных и муниципальных услуг»;</w:t>
      </w:r>
    </w:p>
    <w:p w:rsidR="003B0F01" w:rsidRDefault="003B0F01" w:rsidP="003B0F01">
      <w:pPr>
        <w:jc w:val="both"/>
      </w:pPr>
      <w:r>
        <w:t xml:space="preserve">-  постановление Правительства Российской Федерации от 03.12.2014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</w:r>
    </w:p>
    <w:p w:rsidR="003B0F01" w:rsidRDefault="003B0F01" w:rsidP="003B0F01">
      <w:pPr>
        <w:jc w:val="both"/>
      </w:pPr>
      <w:r>
        <w:t>-</w:t>
      </w:r>
      <w:r w:rsidRPr="00625ADF">
        <w:t xml:space="preserve"> </w:t>
      </w:r>
      <w:r w:rsidR="00721834">
        <w:t xml:space="preserve">Устав Стеклянского сельсовета Купинского района Новосибирской </w:t>
      </w:r>
      <w:r w:rsidRPr="00376C36">
        <w:t>области</w:t>
      </w:r>
      <w:r>
        <w:t>;</w:t>
      </w:r>
    </w:p>
    <w:p w:rsidR="003B0F01" w:rsidRDefault="003B0F01" w:rsidP="003B0F01">
      <w:pPr>
        <w:jc w:val="both"/>
      </w:pPr>
      <w:r>
        <w:lastRenderedPageBreak/>
        <w:t xml:space="preserve">- </w:t>
      </w:r>
      <w:r w:rsidR="00721834">
        <w:t xml:space="preserve"> Постановление  № 32 от  26.04.2019</w:t>
      </w:r>
      <w:r>
        <w:t xml:space="preserve"> «Об утверждении Правил благоустройства </w:t>
      </w:r>
      <w:r w:rsidR="00721834">
        <w:t xml:space="preserve"> </w:t>
      </w:r>
      <w:r>
        <w:t xml:space="preserve">  территории </w:t>
      </w:r>
      <w:r w:rsidR="00721834">
        <w:t xml:space="preserve"> Стеклянского сельсовета</w:t>
      </w:r>
      <w:r>
        <w:t>».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540"/>
          <w:tab w:val="left" w:pos="1988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B0F01">
        <w:rPr>
          <w:sz w:val="28"/>
          <w:szCs w:val="28"/>
          <w:lang w:eastAsia="ru-RU"/>
        </w:rPr>
        <w:tab/>
      </w:r>
      <w:r w:rsidR="00721834">
        <w:rPr>
          <w:sz w:val="28"/>
          <w:szCs w:val="28"/>
        </w:rPr>
        <w:t xml:space="preserve"> </w:t>
      </w:r>
    </w:p>
    <w:p w:rsidR="003B0F01" w:rsidRPr="00376C36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num" w:pos="1555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B0F01">
        <w:rPr>
          <w:sz w:val="28"/>
          <w:szCs w:val="28"/>
        </w:rPr>
        <w:tab/>
        <w:t>1</w:t>
      </w:r>
      <w:r w:rsidR="00721834">
        <w:rPr>
          <w:sz w:val="28"/>
          <w:szCs w:val="28"/>
        </w:rPr>
        <w:t>.3</w:t>
      </w:r>
      <w:r w:rsidRPr="00376C36">
        <w:rPr>
          <w:sz w:val="28"/>
          <w:szCs w:val="28"/>
        </w:rPr>
        <w:t xml:space="preserve">. Информация о порядке предоставления муниципальной услуги выдается: 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 xml:space="preserve">- непосредственно в органе предоставления муниципальной услуги </w:t>
      </w:r>
      <w:r>
        <w:rPr>
          <w:sz w:val="28"/>
          <w:szCs w:val="28"/>
        </w:rPr>
        <w:t xml:space="preserve">– </w:t>
      </w:r>
      <w:r w:rsidR="00721834">
        <w:rPr>
          <w:sz w:val="28"/>
          <w:szCs w:val="28"/>
        </w:rPr>
        <w:t xml:space="preserve"> Администрация Стеклянского сельсовета Купинского района Новосибирской области </w:t>
      </w:r>
      <w:r w:rsidRPr="00376C36">
        <w:rPr>
          <w:sz w:val="28"/>
          <w:szCs w:val="28"/>
        </w:rPr>
        <w:t xml:space="preserve"> (далее по тексту – </w:t>
      </w:r>
      <w:r w:rsidR="00721834">
        <w:rPr>
          <w:sz w:val="28"/>
          <w:szCs w:val="28"/>
        </w:rPr>
        <w:t>Администрация</w:t>
      </w:r>
      <w:proofErr w:type="gramStart"/>
      <w:r w:rsidR="00721834">
        <w:rPr>
          <w:sz w:val="28"/>
          <w:szCs w:val="28"/>
        </w:rPr>
        <w:t xml:space="preserve"> </w:t>
      </w:r>
      <w:r w:rsidRPr="00376C36">
        <w:rPr>
          <w:sz w:val="28"/>
          <w:szCs w:val="28"/>
        </w:rPr>
        <w:t>)</w:t>
      </w:r>
      <w:proofErr w:type="gramEnd"/>
      <w:r w:rsidRPr="00376C36">
        <w:rPr>
          <w:sz w:val="28"/>
          <w:szCs w:val="28"/>
        </w:rPr>
        <w:t>;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посредством телефонной связи, электронного информирования, электронной техники;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540"/>
        </w:tabs>
        <w:adjustRightInd/>
        <w:spacing w:before="0" w:after="0" w:line="240" w:lineRule="auto"/>
        <w:ind w:right="-1" w:firstLine="540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Сведения о местонахождении, контактных телефонах (телефонах для справок),</w:t>
      </w:r>
      <w:r>
        <w:rPr>
          <w:sz w:val="28"/>
          <w:szCs w:val="28"/>
        </w:rPr>
        <w:t xml:space="preserve"> о графике (режиме) работы,</w:t>
      </w:r>
      <w:r w:rsidRPr="00376C36">
        <w:rPr>
          <w:sz w:val="28"/>
          <w:szCs w:val="28"/>
        </w:rPr>
        <w:t xml:space="preserve"> </w:t>
      </w:r>
      <w:proofErr w:type="spellStart"/>
      <w:proofErr w:type="gramStart"/>
      <w:r w:rsidRPr="00376C36">
        <w:rPr>
          <w:sz w:val="28"/>
          <w:szCs w:val="28"/>
        </w:rPr>
        <w:t>Интернет-адресах</w:t>
      </w:r>
      <w:proofErr w:type="spellEnd"/>
      <w:proofErr w:type="gramEnd"/>
      <w:r w:rsidRPr="00376C36">
        <w:rPr>
          <w:sz w:val="28"/>
          <w:szCs w:val="28"/>
        </w:rPr>
        <w:t>, адресах электронной почты органа предоставления</w:t>
      </w:r>
      <w:r>
        <w:rPr>
          <w:sz w:val="28"/>
          <w:szCs w:val="28"/>
        </w:rPr>
        <w:t xml:space="preserve"> муниципальной услуги</w:t>
      </w:r>
      <w:r w:rsidRPr="00376C36">
        <w:rPr>
          <w:sz w:val="28"/>
          <w:szCs w:val="28"/>
        </w:rPr>
        <w:t xml:space="preserve"> приводятся в приложении № 1 к административному регламенту и размещаются: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на Интернет-сайте Администрации</w:t>
      </w:r>
      <w:r w:rsidR="00721834">
        <w:rPr>
          <w:sz w:val="28"/>
          <w:szCs w:val="28"/>
        </w:rPr>
        <w:t xml:space="preserve"> сельсовета</w:t>
      </w:r>
      <w:r w:rsidRPr="00376C36">
        <w:rPr>
          <w:sz w:val="28"/>
          <w:szCs w:val="28"/>
        </w:rPr>
        <w:t>;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на информационном стенде в органе предоставления муниципальной услуги.</w:t>
      </w:r>
    </w:p>
    <w:p w:rsidR="003B0F01" w:rsidRPr="00376C36" w:rsidRDefault="003B0F01" w:rsidP="003B0F01">
      <w:pPr>
        <w:pStyle w:val="1"/>
        <w:numPr>
          <w:ilvl w:val="0"/>
          <w:numId w:val="0"/>
        </w:numPr>
        <w:tabs>
          <w:tab w:val="left" w:pos="540"/>
          <w:tab w:val="num" w:pos="1555"/>
          <w:tab w:val="left" w:pos="1701"/>
        </w:tabs>
        <w:adjustRightInd/>
        <w:spacing w:before="0" w:after="0" w:line="240" w:lineRule="auto"/>
        <w:ind w:right="-1" w:firstLine="540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 xml:space="preserve">Сведения о местонахождении, контактных телефонах и </w:t>
      </w:r>
      <w:proofErr w:type="spellStart"/>
      <w:proofErr w:type="gramStart"/>
      <w:r w:rsidRPr="00376C36">
        <w:rPr>
          <w:sz w:val="28"/>
          <w:szCs w:val="28"/>
        </w:rPr>
        <w:t>Интернет-адресах</w:t>
      </w:r>
      <w:proofErr w:type="spellEnd"/>
      <w:proofErr w:type="gramEnd"/>
      <w:r w:rsidRPr="00376C36">
        <w:rPr>
          <w:sz w:val="28"/>
          <w:szCs w:val="28"/>
        </w:rPr>
        <w:t xml:space="preserve"> органов, в которых заявители могут получить документы, необходимые для предоставления муниципальной услуги, размещаются в табличном виде: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 xml:space="preserve">- </w:t>
      </w:r>
      <w:r w:rsidRPr="00BB60A5">
        <w:rPr>
          <w:sz w:val="28"/>
          <w:szCs w:val="28"/>
        </w:rPr>
        <w:t xml:space="preserve">  </w:t>
      </w:r>
      <w:r w:rsidRPr="00376C36">
        <w:rPr>
          <w:sz w:val="28"/>
          <w:szCs w:val="28"/>
        </w:rPr>
        <w:t>на Интернет-сайте   Администрации</w:t>
      </w:r>
      <w:r w:rsidR="00A1723F">
        <w:rPr>
          <w:sz w:val="28"/>
          <w:szCs w:val="28"/>
        </w:rPr>
        <w:t xml:space="preserve"> Стеклянского </w:t>
      </w:r>
      <w:r w:rsidRPr="00376C36">
        <w:rPr>
          <w:sz w:val="28"/>
          <w:szCs w:val="28"/>
        </w:rPr>
        <w:t xml:space="preserve"> </w:t>
      </w:r>
      <w:r w:rsidR="00721834">
        <w:rPr>
          <w:sz w:val="28"/>
          <w:szCs w:val="28"/>
        </w:rPr>
        <w:t>сельсовета</w:t>
      </w:r>
      <w:proofErr w:type="gramStart"/>
      <w:r w:rsidR="00721834">
        <w:rPr>
          <w:sz w:val="28"/>
          <w:szCs w:val="28"/>
        </w:rPr>
        <w:t xml:space="preserve">  </w:t>
      </w:r>
      <w:r w:rsidRPr="00376C36">
        <w:rPr>
          <w:sz w:val="28"/>
          <w:szCs w:val="28"/>
        </w:rPr>
        <w:t>;</w:t>
      </w:r>
      <w:proofErr w:type="gramEnd"/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на информационных стендах в органе предоставления муниципальной услуги.</w:t>
      </w:r>
    </w:p>
    <w:p w:rsidR="003B0F01" w:rsidRPr="00376C36" w:rsidRDefault="003B0F01" w:rsidP="003B0F01">
      <w:pPr>
        <w:pStyle w:val="1"/>
        <w:numPr>
          <w:ilvl w:val="0"/>
          <w:numId w:val="0"/>
        </w:numPr>
        <w:tabs>
          <w:tab w:val="left" w:pos="540"/>
          <w:tab w:val="num" w:pos="1555"/>
          <w:tab w:val="left" w:pos="1701"/>
        </w:tabs>
        <w:adjustRightInd/>
        <w:spacing w:before="0" w:after="0" w:line="240" w:lineRule="auto"/>
        <w:ind w:right="-1" w:firstLine="540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</w:t>
      </w:r>
      <w:r>
        <w:rPr>
          <w:sz w:val="28"/>
          <w:szCs w:val="28"/>
        </w:rPr>
        <w:t>ернет-сайте Администрации города</w:t>
      </w:r>
      <w:r w:rsidRPr="00376C36">
        <w:rPr>
          <w:sz w:val="28"/>
          <w:szCs w:val="28"/>
        </w:rPr>
        <w:t xml:space="preserve"> размещается следующая информация:</w:t>
      </w:r>
    </w:p>
    <w:p w:rsidR="003B0F01" w:rsidRPr="00376C36" w:rsidRDefault="003B0F01" w:rsidP="00A1723F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 xml:space="preserve">- извлечения из нормативных правовых актов, содержащих нормы, регулирующие деятельность по </w:t>
      </w:r>
      <w:r>
        <w:rPr>
          <w:sz w:val="28"/>
          <w:szCs w:val="28"/>
        </w:rPr>
        <w:t>предоставле</w:t>
      </w:r>
      <w:r w:rsidRPr="00376C36">
        <w:rPr>
          <w:sz w:val="28"/>
          <w:szCs w:val="28"/>
        </w:rPr>
        <w:t>нию муниципальной услуги;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 к этим документам;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получения муниципальной услуги;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284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режим приема граждан специалистами органа предоставления муниципальной услуги;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основания отказа в предоставлении муниципальной услуги;</w:t>
      </w:r>
    </w:p>
    <w:p w:rsidR="003B0F01" w:rsidRPr="00376C36" w:rsidRDefault="003B0F01" w:rsidP="003B0F01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- порядок получения консультаций;</w:t>
      </w:r>
    </w:p>
    <w:p w:rsidR="003B0F01" w:rsidRDefault="003B0F01" w:rsidP="003B0F01">
      <w:pPr>
        <w:pStyle w:val="10"/>
        <w:numPr>
          <w:ilvl w:val="0"/>
          <w:numId w:val="0"/>
        </w:numPr>
        <w:tabs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lastRenderedPageBreak/>
        <w:t>- порядок обжалования решений, действий или бездействия должностных лиц, предоставляющих муниципальную услугу.</w:t>
      </w:r>
    </w:p>
    <w:p w:rsidR="003B0F01" w:rsidRPr="003B0F01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540"/>
        </w:tabs>
        <w:adjustRightInd/>
        <w:spacing w:before="0" w:after="0" w:line="240" w:lineRule="auto"/>
        <w:ind w:right="-1"/>
        <w:jc w:val="center"/>
        <w:textAlignment w:val="auto"/>
        <w:rPr>
          <w:b/>
          <w:sz w:val="28"/>
          <w:szCs w:val="28"/>
        </w:rPr>
      </w:pPr>
      <w:bookmarkStart w:id="0" w:name="_Toc153307141"/>
      <w:bookmarkStart w:id="1" w:name="_Toc158547178"/>
    </w:p>
    <w:p w:rsidR="003B0F01" w:rsidRPr="006964BB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540"/>
        </w:tabs>
        <w:adjustRightInd/>
        <w:spacing w:before="0" w:after="0" w:line="240" w:lineRule="auto"/>
        <w:ind w:right="-1"/>
        <w:jc w:val="center"/>
        <w:textAlignment w:val="auto"/>
        <w:rPr>
          <w:b/>
          <w:sz w:val="28"/>
          <w:szCs w:val="28"/>
        </w:rPr>
      </w:pPr>
      <w:r w:rsidRPr="006964BB">
        <w:rPr>
          <w:b/>
          <w:sz w:val="28"/>
          <w:szCs w:val="28"/>
        </w:rPr>
        <w:t xml:space="preserve">2.  </w:t>
      </w:r>
      <w:bookmarkEnd w:id="0"/>
      <w:bookmarkEnd w:id="1"/>
      <w:r w:rsidRPr="006964BB">
        <w:rPr>
          <w:b/>
          <w:sz w:val="28"/>
          <w:szCs w:val="28"/>
        </w:rPr>
        <w:t>Стандарт предоставления муниципальной услуги</w:t>
      </w:r>
    </w:p>
    <w:p w:rsidR="003B0F01" w:rsidRPr="00376C36" w:rsidRDefault="003B0F01" w:rsidP="003B0F01">
      <w:pPr>
        <w:pStyle w:val="11"/>
        <w:widowControl w:val="0"/>
        <w:tabs>
          <w:tab w:val="left" w:pos="1701"/>
        </w:tabs>
        <w:ind w:left="900" w:right="-1"/>
        <w:jc w:val="left"/>
        <w:rPr>
          <w:b w:val="0"/>
          <w:szCs w:val="28"/>
        </w:rPr>
      </w:pPr>
      <w:r w:rsidRPr="00376C36">
        <w:rPr>
          <w:b w:val="0"/>
          <w:szCs w:val="28"/>
        </w:rPr>
        <w:t xml:space="preserve">             </w:t>
      </w:r>
    </w:p>
    <w:p w:rsidR="003B0F01" w:rsidRPr="001D0686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1988"/>
        </w:tabs>
        <w:adjustRightInd/>
        <w:spacing w:before="0" w:after="0" w:line="240" w:lineRule="auto"/>
        <w:ind w:right="-1" w:firstLine="540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>2.1.</w:t>
      </w:r>
      <w:r w:rsidRPr="00376C3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Наименование муниципальной услуги</w:t>
      </w:r>
      <w:r w:rsidRPr="00376C36">
        <w:rPr>
          <w:sz w:val="28"/>
          <w:szCs w:val="28"/>
        </w:rPr>
        <w:t xml:space="preserve"> «</w:t>
      </w:r>
      <w:r w:rsidRPr="001D0686">
        <w:rPr>
          <w:sz w:val="28"/>
          <w:szCs w:val="28"/>
        </w:rPr>
        <w:t xml:space="preserve">Выдача разрешения на размещение объектов на  землях или земельных участках, находящихся в муниципальной собственности, </w:t>
      </w:r>
      <w:r w:rsidR="00A1723F">
        <w:rPr>
          <w:sz w:val="28"/>
          <w:szCs w:val="28"/>
        </w:rPr>
        <w:t xml:space="preserve"> </w:t>
      </w:r>
      <w:r w:rsidRPr="001D0686">
        <w:rPr>
          <w:sz w:val="28"/>
          <w:szCs w:val="28"/>
        </w:rPr>
        <w:t xml:space="preserve">без предоставления земельного участка и установления сервитута». </w:t>
      </w:r>
    </w:p>
    <w:p w:rsidR="003B0F01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1988"/>
        </w:tabs>
        <w:adjustRightInd/>
        <w:spacing w:before="0" w:after="0" w:line="240" w:lineRule="auto"/>
        <w:ind w:right="-1" w:firstLine="540"/>
        <w:textAlignment w:val="auto"/>
        <w:rPr>
          <w:sz w:val="28"/>
          <w:szCs w:val="28"/>
        </w:rPr>
      </w:pPr>
      <w:r w:rsidRPr="00376C36">
        <w:rPr>
          <w:sz w:val="28"/>
          <w:szCs w:val="28"/>
        </w:rPr>
        <w:t xml:space="preserve">2.2. Исполнителем муниципальной услуги является </w:t>
      </w:r>
      <w:r w:rsidR="00A1723F">
        <w:rPr>
          <w:sz w:val="28"/>
          <w:szCs w:val="28"/>
        </w:rPr>
        <w:t xml:space="preserve"> Администрация Стеклянского сельсовета</w:t>
      </w:r>
      <w:r w:rsidRPr="00376C36">
        <w:rPr>
          <w:sz w:val="28"/>
          <w:szCs w:val="28"/>
        </w:rPr>
        <w:t xml:space="preserve">. </w:t>
      </w:r>
    </w:p>
    <w:p w:rsidR="003B0F01" w:rsidRPr="00376C36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246A">
        <w:rPr>
          <w:sz w:val="28"/>
          <w:szCs w:val="28"/>
        </w:rPr>
        <w:t>2.3.</w:t>
      </w:r>
      <w:r w:rsidRPr="00376C36">
        <w:rPr>
          <w:sz w:val="28"/>
          <w:szCs w:val="28"/>
        </w:rPr>
        <w:t xml:space="preserve"> Конечными результатами предоставления муниципальной услуги являются:</w:t>
      </w:r>
    </w:p>
    <w:p w:rsidR="003B0F01" w:rsidRDefault="003B0F01" w:rsidP="003B0F01">
      <w:pPr>
        <w:pStyle w:val="ConsPlusNormal"/>
        <w:ind w:firstLine="540"/>
        <w:jc w:val="both"/>
      </w:pPr>
      <w:r w:rsidRPr="00376C36">
        <w:t>-</w:t>
      </w:r>
      <w:r>
        <w:t>постановление о</w:t>
      </w:r>
      <w:r w:rsidRPr="00376C36">
        <w:t xml:space="preserve"> </w:t>
      </w:r>
      <w:r>
        <w:t xml:space="preserve">выдаче разрешения на </w:t>
      </w:r>
      <w:r w:rsidRPr="001D0686">
        <w:t xml:space="preserve">размещение объектов </w:t>
      </w:r>
      <w:r>
        <w:t xml:space="preserve"> на </w:t>
      </w:r>
      <w:r w:rsidRPr="0019788D">
        <w:t>зем</w:t>
      </w:r>
      <w:r>
        <w:t>лях</w:t>
      </w:r>
      <w:r w:rsidRPr="0019788D">
        <w:t xml:space="preserve"> или земельных участк</w:t>
      </w:r>
      <w:r>
        <w:t>ах без предоставления земельных участков и установления сервитутов;</w:t>
      </w:r>
    </w:p>
    <w:p w:rsidR="003B0F01" w:rsidRPr="00986FCA" w:rsidRDefault="003B0F01" w:rsidP="003B0F01">
      <w:pPr>
        <w:pStyle w:val="10"/>
        <w:numPr>
          <w:ilvl w:val="0"/>
          <w:numId w:val="0"/>
        </w:numPr>
        <w:adjustRightInd/>
        <w:spacing w:before="0" w:after="0" w:line="240" w:lineRule="auto"/>
        <w:ind w:right="-1" w:firstLine="54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об отказе в </w:t>
      </w:r>
      <w:r w:rsidRPr="00986FCA">
        <w:rPr>
          <w:sz w:val="28"/>
          <w:szCs w:val="28"/>
        </w:rPr>
        <w:t>выдаче разрешения на размещение объектов  на землях или земельных участках без предоставления земельных участков и установления сервитутов.</w:t>
      </w:r>
    </w:p>
    <w:p w:rsidR="003B0F01" w:rsidRPr="00AC3812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  <w:highlight w:val="yellow"/>
        </w:rPr>
      </w:pPr>
      <w:r w:rsidRPr="00376C36">
        <w:rPr>
          <w:sz w:val="28"/>
          <w:szCs w:val="28"/>
        </w:rPr>
        <w:t xml:space="preserve">       </w:t>
      </w:r>
      <w:r w:rsidRPr="005B29B5">
        <w:rPr>
          <w:sz w:val="28"/>
          <w:szCs w:val="28"/>
        </w:rPr>
        <w:t xml:space="preserve">2.4. </w:t>
      </w:r>
      <w:r w:rsidRPr="00592B0B">
        <w:rPr>
          <w:sz w:val="28"/>
          <w:szCs w:val="28"/>
        </w:rPr>
        <w:t xml:space="preserve">Муниципальная услуга предоставляется в </w:t>
      </w:r>
      <w:r>
        <w:rPr>
          <w:sz w:val="28"/>
          <w:szCs w:val="28"/>
        </w:rPr>
        <w:t xml:space="preserve">течение 25 дней </w:t>
      </w:r>
      <w:r w:rsidRPr="00361C44">
        <w:rPr>
          <w:sz w:val="28"/>
          <w:szCs w:val="28"/>
        </w:rPr>
        <w:t>со дня поступления заявления.</w:t>
      </w:r>
      <w:r w:rsidRPr="005B29B5">
        <w:rPr>
          <w:sz w:val="28"/>
          <w:szCs w:val="28"/>
        </w:rPr>
        <w:t xml:space="preserve"> </w:t>
      </w:r>
    </w:p>
    <w:p w:rsidR="003B0F01" w:rsidRPr="008D0BFF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676C5D">
        <w:rPr>
          <w:sz w:val="28"/>
          <w:szCs w:val="28"/>
        </w:rPr>
        <w:t xml:space="preserve">       2.5. </w:t>
      </w:r>
      <w:r w:rsidRPr="008D0BFF">
        <w:rPr>
          <w:sz w:val="28"/>
          <w:szCs w:val="28"/>
        </w:rPr>
        <w:t>Предоставление муниципальной услуги осуществляется на основании заявления</w:t>
      </w:r>
      <w:r>
        <w:rPr>
          <w:sz w:val="28"/>
          <w:szCs w:val="28"/>
        </w:rPr>
        <w:t xml:space="preserve"> (Приложение №2)</w:t>
      </w:r>
      <w:r w:rsidRPr="008D0BFF">
        <w:rPr>
          <w:sz w:val="28"/>
          <w:szCs w:val="28"/>
        </w:rPr>
        <w:t>.</w:t>
      </w:r>
    </w:p>
    <w:p w:rsidR="003B0F01" w:rsidRDefault="003B0F01" w:rsidP="003B0F01">
      <w:pPr>
        <w:rPr>
          <w:rFonts w:ascii="Arial" w:hAnsi="Arial" w:cs="Arial"/>
        </w:rPr>
      </w:pPr>
      <w:r w:rsidRPr="008D0BFF">
        <w:t xml:space="preserve">       В заявлен</w:t>
      </w:r>
      <w:r w:rsidRPr="00155F73">
        <w:t>ии</w:t>
      </w:r>
      <w:r>
        <w:t xml:space="preserve"> должны быть указаны</w:t>
      </w:r>
      <w:r w:rsidRPr="00155F73">
        <w:t>:</w:t>
      </w:r>
      <w:bookmarkStart w:id="2" w:name="sub_1041"/>
      <w:r w:rsidRPr="00986FCA">
        <w:rPr>
          <w:rFonts w:ascii="Arial" w:hAnsi="Arial" w:cs="Arial"/>
        </w:rPr>
        <w:t xml:space="preserve"> </w:t>
      </w:r>
    </w:p>
    <w:p w:rsidR="003B0F01" w:rsidRPr="00986FCA" w:rsidRDefault="003B0F01" w:rsidP="003B0F01">
      <w:pPr>
        <w:ind w:firstLine="708"/>
      </w:pPr>
      <w:r>
        <w:t>-</w:t>
      </w:r>
      <w:r w:rsidRPr="00986FCA">
        <w:t xml:space="preserve">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B0F01" w:rsidRPr="00986FCA" w:rsidRDefault="003B0F01" w:rsidP="003B0F01">
      <w:pPr>
        <w:adjustRightInd w:val="0"/>
        <w:ind w:firstLine="720"/>
        <w:jc w:val="both"/>
      </w:pPr>
      <w:bookmarkStart w:id="3" w:name="sub_1042"/>
      <w:bookmarkEnd w:id="2"/>
      <w:r>
        <w:t>-</w:t>
      </w:r>
      <w:r w:rsidRPr="00986FCA">
        <w:t xml:space="preserve">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B0F01" w:rsidRDefault="003B0F01" w:rsidP="003B0F01">
      <w:pPr>
        <w:adjustRightInd w:val="0"/>
        <w:ind w:firstLine="720"/>
        <w:jc w:val="both"/>
      </w:pPr>
      <w:bookmarkStart w:id="4" w:name="sub_1043"/>
      <w:bookmarkEnd w:id="3"/>
      <w:r>
        <w:t>-</w:t>
      </w:r>
      <w:r w:rsidRPr="00986FCA">
        <w:t xml:space="preserve"> фамилия, имя и (при наличии) отчество представителя заявителя</w:t>
      </w:r>
      <w:r>
        <w:t>,</w:t>
      </w:r>
      <w:r w:rsidRPr="00B8724A">
        <w:t xml:space="preserve"> </w:t>
      </w:r>
      <w:r w:rsidRPr="00155F73">
        <w:t xml:space="preserve">реквизиты документа, удостоверяющего личность </w:t>
      </w:r>
      <w:r>
        <w:t xml:space="preserve">представителя заявителя, </w:t>
      </w:r>
      <w:r w:rsidRPr="00986FCA">
        <w:t xml:space="preserve"> и реквизиты документа, подтверждающего его полномочия, </w:t>
      </w:r>
      <w:bookmarkStart w:id="5" w:name="sub_1044"/>
      <w:bookmarkEnd w:id="4"/>
    </w:p>
    <w:p w:rsidR="003B0F01" w:rsidRPr="00986FCA" w:rsidRDefault="003B0F01" w:rsidP="003B0F01">
      <w:pPr>
        <w:adjustRightInd w:val="0"/>
        <w:ind w:firstLine="720"/>
        <w:jc w:val="both"/>
      </w:pPr>
      <w:r>
        <w:t>-</w:t>
      </w:r>
      <w:r w:rsidRPr="00986FCA">
        <w:t xml:space="preserve"> почтовый адрес, адрес электронной почты, номер телефона для связи с заявителем или представителем заявителя, способ получения решения уполномоченного органа и договора о размещении объекта;</w:t>
      </w:r>
    </w:p>
    <w:p w:rsidR="003B0F01" w:rsidRPr="00986FCA" w:rsidRDefault="003B0F01" w:rsidP="003B0F01">
      <w:pPr>
        <w:adjustRightInd w:val="0"/>
        <w:ind w:firstLine="720"/>
        <w:jc w:val="both"/>
      </w:pPr>
      <w:bookmarkStart w:id="6" w:name="sub_1045"/>
      <w:bookmarkEnd w:id="5"/>
      <w:r>
        <w:t>-</w:t>
      </w:r>
      <w:r w:rsidRPr="00986FCA">
        <w:t xml:space="preserve"> согласие на обработку персональных данных, указанных в представленной документации;</w:t>
      </w:r>
    </w:p>
    <w:p w:rsidR="003B0F01" w:rsidRPr="00986FCA" w:rsidRDefault="003B0F01" w:rsidP="003B0F01">
      <w:pPr>
        <w:adjustRightInd w:val="0"/>
        <w:ind w:firstLine="720"/>
        <w:jc w:val="both"/>
      </w:pPr>
      <w:bookmarkStart w:id="7" w:name="sub_1046"/>
      <w:bookmarkEnd w:id="6"/>
      <w:r>
        <w:t>-</w:t>
      </w:r>
      <w:r w:rsidRPr="00986FCA">
        <w:t xml:space="preserve"> условие о том, что не</w:t>
      </w:r>
      <w:r w:rsidR="00A1723F">
        <w:t xml:space="preserve"> </w:t>
      </w:r>
      <w:r w:rsidRPr="00986FCA">
        <w:t>подписание договора о размещении объекта в установленный срок означает односторонний добровольный отказ от заключения договора заявителем;</w:t>
      </w:r>
    </w:p>
    <w:p w:rsidR="003B0F01" w:rsidRPr="00986FCA" w:rsidRDefault="003B0F01" w:rsidP="003B0F01">
      <w:pPr>
        <w:adjustRightInd w:val="0"/>
        <w:ind w:firstLine="720"/>
        <w:jc w:val="both"/>
      </w:pPr>
      <w:bookmarkStart w:id="8" w:name="sub_1047"/>
      <w:bookmarkEnd w:id="7"/>
      <w:r>
        <w:t>-</w:t>
      </w:r>
      <w:r w:rsidRPr="00986FCA">
        <w:t xml:space="preserve"> сведения об объекте, предполагаемом для размещения на земельном участке;</w:t>
      </w:r>
    </w:p>
    <w:p w:rsidR="003B0F01" w:rsidRPr="00986FCA" w:rsidRDefault="003B0F01" w:rsidP="003B0F01">
      <w:pPr>
        <w:adjustRightInd w:val="0"/>
        <w:ind w:firstLine="720"/>
        <w:jc w:val="both"/>
      </w:pPr>
      <w:bookmarkStart w:id="9" w:name="sub_1048"/>
      <w:bookmarkEnd w:id="8"/>
      <w:r>
        <w:lastRenderedPageBreak/>
        <w:t>-</w:t>
      </w:r>
      <w:r w:rsidRPr="00986FCA">
        <w:t xml:space="preserve"> кадастровый номер земельного участка - в случае, если планируется использование всего земельного участка или его части (если земельный участок поставлен на кадастровый учет);</w:t>
      </w:r>
    </w:p>
    <w:p w:rsidR="003B0F01" w:rsidRPr="00986FCA" w:rsidRDefault="003B0F01" w:rsidP="003B0F01">
      <w:pPr>
        <w:adjustRightInd w:val="0"/>
        <w:ind w:firstLine="720"/>
        <w:jc w:val="both"/>
      </w:pPr>
      <w:bookmarkStart w:id="10" w:name="sub_1049"/>
      <w:bookmarkEnd w:id="9"/>
      <w:r>
        <w:t>-</w:t>
      </w:r>
      <w:r w:rsidRPr="00986FCA">
        <w:t xml:space="preserve"> адресные ориентиры земель или земельного участка;</w:t>
      </w:r>
    </w:p>
    <w:p w:rsidR="003B0F01" w:rsidRPr="00986FCA" w:rsidRDefault="003B0F01" w:rsidP="003B0F01">
      <w:pPr>
        <w:adjustRightInd w:val="0"/>
        <w:ind w:firstLine="720"/>
        <w:jc w:val="both"/>
      </w:pPr>
      <w:bookmarkStart w:id="11" w:name="sub_10410"/>
      <w:bookmarkEnd w:id="10"/>
      <w:r>
        <w:t>-</w:t>
      </w:r>
      <w:r w:rsidRPr="00986FCA">
        <w:t xml:space="preserve"> срок использования земель или земельного участка (срок использования земель или земельного участка не может превышать срок размещения объекта);</w:t>
      </w:r>
    </w:p>
    <w:p w:rsidR="003B0F01" w:rsidRPr="00986FCA" w:rsidRDefault="003B0F01" w:rsidP="003B0F01">
      <w:pPr>
        <w:adjustRightInd w:val="0"/>
        <w:ind w:firstLine="720"/>
        <w:jc w:val="both"/>
      </w:pPr>
      <w:bookmarkStart w:id="12" w:name="sub_10411"/>
      <w:bookmarkEnd w:id="11"/>
      <w:proofErr w:type="gramStart"/>
      <w:r>
        <w:t>-</w:t>
      </w:r>
      <w:r w:rsidRPr="00986FCA">
        <w:t xml:space="preserve"> основания, подтверждающие отсутствие необходимости в получении разрешения на строительство объектов, указанных в </w:t>
      </w:r>
      <w:hyperlink r:id="rId7" w:history="1">
        <w:r w:rsidRPr="00986FCA">
          <w:t>пунктах 1 - 3</w:t>
        </w:r>
      </w:hyperlink>
      <w:r w:rsidRPr="00986FCA">
        <w:t xml:space="preserve">, </w:t>
      </w:r>
      <w:hyperlink r:id="rId8" w:history="1">
        <w:r w:rsidRPr="00986FCA">
          <w:t>5 - 7</w:t>
        </w:r>
      </w:hyperlink>
      <w:r w:rsidRPr="00986FCA">
        <w:t xml:space="preserve">, </w:t>
      </w:r>
      <w:hyperlink r:id="rId9" w:history="1">
        <w:r w:rsidRPr="00986FCA">
          <w:t>9 - 12</w:t>
        </w:r>
      </w:hyperlink>
      <w:r w:rsidRPr="00986FCA">
        <w:t xml:space="preserve">, </w:t>
      </w:r>
      <w:hyperlink r:id="rId10" w:history="1">
        <w:r w:rsidRPr="00986FCA">
          <w:t>15</w:t>
        </w:r>
      </w:hyperlink>
      <w:r w:rsidRPr="00986FCA"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</w:t>
      </w:r>
      <w:hyperlink r:id="rId11" w:history="1">
        <w:r w:rsidRPr="00986FCA">
          <w:t>постановлением</w:t>
        </w:r>
      </w:hyperlink>
      <w:r w:rsidRPr="00986FCA">
        <w:t xml:space="preserve"> Правительства Российской Федерации от </w:t>
      </w:r>
      <w:r>
        <w:t>03.12.</w:t>
      </w:r>
      <w:r w:rsidRPr="00986FCA">
        <w:t xml:space="preserve"> 2014  </w:t>
      </w:r>
      <w:r>
        <w:t>№</w:t>
      </w:r>
      <w:r w:rsidRPr="00986FCA">
        <w:t xml:space="preserve"> 1300.</w:t>
      </w:r>
      <w:proofErr w:type="gramEnd"/>
    </w:p>
    <w:bookmarkEnd w:id="12"/>
    <w:p w:rsidR="003B0F01" w:rsidRDefault="003B0F01" w:rsidP="003B0F01">
      <w:pPr>
        <w:tabs>
          <w:tab w:val="left" w:pos="540"/>
        </w:tabs>
        <w:jc w:val="both"/>
        <w:rPr>
          <w:sz w:val="20"/>
          <w:szCs w:val="20"/>
        </w:rPr>
      </w:pPr>
      <w:r>
        <w:tab/>
      </w:r>
      <w:r w:rsidRPr="004018F4">
        <w:t>2.6.</w:t>
      </w:r>
      <w:r>
        <w:t xml:space="preserve"> </w:t>
      </w:r>
      <w:r>
        <w:rPr>
          <w:color w:val="0000FF"/>
        </w:rPr>
        <w:t xml:space="preserve"> </w:t>
      </w:r>
      <w:r w:rsidRPr="00530A0B">
        <w:t xml:space="preserve">Для получения муниципальной услуги к заявлению </w:t>
      </w:r>
      <w:r>
        <w:t xml:space="preserve">прилагаются </w:t>
      </w:r>
      <w:r w:rsidRPr="00530A0B">
        <w:t>следующие документы:</w:t>
      </w:r>
      <w:r w:rsidRPr="00530A0B">
        <w:rPr>
          <w:sz w:val="20"/>
          <w:szCs w:val="20"/>
        </w:rPr>
        <w:t xml:space="preserve"> </w:t>
      </w:r>
    </w:p>
    <w:p w:rsidR="003B0F01" w:rsidRPr="00986FCA" w:rsidRDefault="003B0F01" w:rsidP="003B0F01">
      <w:pPr>
        <w:adjustRightInd w:val="0"/>
        <w:ind w:firstLine="720"/>
        <w:jc w:val="both"/>
      </w:pPr>
      <w:bookmarkStart w:id="13" w:name="sub_1051"/>
      <w:r>
        <w:t>-</w:t>
      </w:r>
      <w:r w:rsidRPr="00986FCA">
        <w:t xml:space="preserve">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B0F01" w:rsidRPr="00986FCA" w:rsidRDefault="003B0F01" w:rsidP="003B0F01">
      <w:pPr>
        <w:adjustRightInd w:val="0"/>
        <w:ind w:firstLine="720"/>
        <w:jc w:val="both"/>
      </w:pPr>
      <w:bookmarkStart w:id="14" w:name="sub_1052"/>
      <w:bookmarkEnd w:id="13"/>
      <w:r>
        <w:t>-</w:t>
      </w:r>
      <w:r w:rsidRPr="00986FCA">
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bookmarkEnd w:id="14"/>
    <w:p w:rsidR="003B0F01" w:rsidRPr="00986FCA" w:rsidRDefault="003B0F01" w:rsidP="003B0F01">
      <w:pPr>
        <w:tabs>
          <w:tab w:val="left" w:pos="426"/>
        </w:tabs>
        <w:jc w:val="both"/>
      </w:pPr>
      <w:r>
        <w:tab/>
        <w:t>2.6.1.</w:t>
      </w:r>
      <w:r w:rsidRPr="00986FCA">
        <w:t>Заявитель вправе дополнительно представить следующие документы:</w:t>
      </w:r>
    </w:p>
    <w:p w:rsidR="003B0F01" w:rsidRPr="00986FCA" w:rsidRDefault="003B0F01" w:rsidP="003B0F01">
      <w:pPr>
        <w:adjustRightInd w:val="0"/>
        <w:ind w:firstLine="720"/>
        <w:jc w:val="both"/>
      </w:pPr>
      <w:bookmarkStart w:id="15" w:name="sub_1061"/>
      <w:r>
        <w:t>-</w:t>
      </w:r>
      <w:r w:rsidRPr="00986FCA">
        <w:t xml:space="preserve"> кадастровую выписку о земельном участке или кадастровый паспорт земельного участка;</w:t>
      </w:r>
    </w:p>
    <w:p w:rsidR="003B0F01" w:rsidRPr="00986FCA" w:rsidRDefault="003B0F01" w:rsidP="003B0F01">
      <w:pPr>
        <w:adjustRightInd w:val="0"/>
        <w:ind w:firstLine="720"/>
        <w:jc w:val="both"/>
      </w:pPr>
      <w:bookmarkStart w:id="16" w:name="sub_1062"/>
      <w:bookmarkEnd w:id="15"/>
      <w:r w:rsidRPr="00986FCA">
        <w:t xml:space="preserve">-иные документы, подтверждающие основания для использования земель или земельного участка в целях, предусмотренных </w:t>
      </w:r>
      <w:hyperlink r:id="rId12" w:history="1">
        <w:r w:rsidRPr="00986FCA">
          <w:t>пунктом 3 статьи 39.36</w:t>
        </w:r>
      </w:hyperlink>
      <w:r w:rsidRPr="00986FCA">
        <w:t xml:space="preserve"> Земельного кодекса Российской Федерации.</w:t>
      </w:r>
    </w:p>
    <w:bookmarkEnd w:id="16"/>
    <w:p w:rsidR="003B0F01" w:rsidRDefault="003B0F01" w:rsidP="003B0F01">
      <w:pPr>
        <w:tabs>
          <w:tab w:val="left" w:pos="426"/>
        </w:tabs>
        <w:jc w:val="both"/>
      </w:pPr>
      <w:r>
        <w:tab/>
      </w:r>
      <w:r w:rsidRPr="002901CA">
        <w:t xml:space="preserve">В случае если указанные </w:t>
      </w:r>
      <w:r>
        <w:t xml:space="preserve">в пункте 2.6.1. </w:t>
      </w:r>
      <w:r w:rsidRPr="002901CA">
        <w:t xml:space="preserve">документы не представлены заявителем, такие документы запрашиваются </w:t>
      </w:r>
      <w:r>
        <w:t>специалистами УАГ</w:t>
      </w:r>
      <w:r w:rsidRPr="002901CA">
        <w:t xml:space="preserve"> в порядке межведомственного информационного взаимодействия.</w:t>
      </w:r>
    </w:p>
    <w:p w:rsidR="003B0F01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72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BE41B5">
        <w:rPr>
          <w:sz w:val="28"/>
          <w:szCs w:val="28"/>
        </w:rPr>
        <w:t xml:space="preserve">2.7. </w:t>
      </w:r>
      <w:r>
        <w:rPr>
          <w:sz w:val="28"/>
          <w:szCs w:val="28"/>
        </w:rPr>
        <w:t>В приеме документов, необходимых для предоставления муниципальной услуги, отказывается, если документы, необходимые для предоставления муниципальной услуги</w:t>
      </w:r>
      <w:r w:rsidR="00A1723F">
        <w:rPr>
          <w:sz w:val="28"/>
          <w:szCs w:val="28"/>
        </w:rPr>
        <w:t>, не удовлетворяют следующим тре</w:t>
      </w:r>
      <w:r>
        <w:rPr>
          <w:sz w:val="28"/>
          <w:szCs w:val="28"/>
        </w:rPr>
        <w:t>бованиям:</w:t>
      </w:r>
    </w:p>
    <w:p w:rsidR="003B0F01" w:rsidRPr="00E81503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72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E81503">
        <w:rPr>
          <w:sz w:val="28"/>
          <w:szCs w:val="28"/>
        </w:rPr>
        <w:t>- документы в установленных законодательством случаях скреплены печатями, имеют надлежащие подписи должностных лиц;</w:t>
      </w:r>
    </w:p>
    <w:p w:rsidR="003B0F01" w:rsidRPr="00E81503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72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E81503">
        <w:rPr>
          <w:sz w:val="28"/>
          <w:szCs w:val="28"/>
        </w:rPr>
        <w:t>- тексты документов написаны разборчиво, наименования без сокращения;</w:t>
      </w:r>
    </w:p>
    <w:p w:rsidR="003B0F01" w:rsidRPr="00E81503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72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E81503">
        <w:rPr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3B0F01" w:rsidRPr="00E81503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72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E81503">
        <w:rPr>
          <w:sz w:val="28"/>
          <w:szCs w:val="28"/>
        </w:rPr>
        <w:lastRenderedPageBreak/>
        <w:t>- в документах не должно быть подчисток, приписок, зачеркнутых слов и иных исправлений;</w:t>
      </w:r>
    </w:p>
    <w:p w:rsidR="003B0F01" w:rsidRPr="00E81503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72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E81503">
        <w:rPr>
          <w:sz w:val="28"/>
          <w:szCs w:val="28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3B0F01" w:rsidRPr="00E81503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720"/>
          <w:tab w:val="left" w:pos="1701"/>
        </w:tabs>
        <w:adjustRightInd/>
        <w:spacing w:before="0" w:after="0" w:line="240" w:lineRule="auto"/>
        <w:ind w:right="-1"/>
        <w:textAlignment w:val="auto"/>
        <w:rPr>
          <w:b/>
          <w:sz w:val="28"/>
          <w:szCs w:val="28"/>
        </w:rPr>
      </w:pPr>
      <w:r w:rsidRPr="00E81503">
        <w:rPr>
          <w:sz w:val="28"/>
          <w:szCs w:val="28"/>
        </w:rPr>
        <w:t>- с заявлением обращается уполномоченное лицо.</w:t>
      </w:r>
    </w:p>
    <w:p w:rsidR="003B0F01" w:rsidRDefault="003B0F01" w:rsidP="003B0F01">
      <w:pPr>
        <w:tabs>
          <w:tab w:val="left" w:pos="540"/>
        </w:tabs>
        <w:adjustRightInd w:val="0"/>
        <w:jc w:val="both"/>
      </w:pPr>
      <w:r>
        <w:tab/>
        <w:t>2.</w:t>
      </w:r>
      <w:r w:rsidRPr="00BF79C8">
        <w:t>8</w:t>
      </w:r>
      <w:r>
        <w:t>. Основания для отказа в предоставлении муниципальной услуги.</w:t>
      </w:r>
    </w:p>
    <w:p w:rsidR="003B0F01" w:rsidRPr="002901CA" w:rsidRDefault="003B0F01" w:rsidP="003B0F01">
      <w:pPr>
        <w:tabs>
          <w:tab w:val="left" w:pos="540"/>
        </w:tabs>
        <w:adjustRightInd w:val="0"/>
        <w:jc w:val="both"/>
      </w:pPr>
      <w:r>
        <w:tab/>
        <w:t xml:space="preserve">Основания </w:t>
      </w:r>
      <w:proofErr w:type="gramStart"/>
      <w:r>
        <w:t xml:space="preserve">для принятия решения об отказе в </w:t>
      </w:r>
      <w:r w:rsidRPr="00986FCA">
        <w:t>выдаче разрешения на размещение объектов  на землях</w:t>
      </w:r>
      <w:proofErr w:type="gramEnd"/>
      <w:r w:rsidRPr="00986FCA">
        <w:t xml:space="preserve"> или земельных участках без предоставления земельных участков и установления сервитутов</w:t>
      </w:r>
      <w:r w:rsidRPr="002901CA">
        <w:t>:</w:t>
      </w:r>
    </w:p>
    <w:p w:rsidR="003B0F01" w:rsidRPr="006C6894" w:rsidRDefault="003B0F01" w:rsidP="003B0F01">
      <w:pPr>
        <w:adjustRightInd w:val="0"/>
        <w:ind w:firstLine="720"/>
        <w:jc w:val="both"/>
      </w:pPr>
      <w:bookmarkStart w:id="17" w:name="sub_10101"/>
      <w:r w:rsidRPr="006C6894">
        <w:t xml:space="preserve">- заявление подано с нарушением требований, установленных </w:t>
      </w:r>
      <w:hyperlink w:anchor="sub_1004" w:history="1">
        <w:r w:rsidRPr="006C6894">
          <w:t>пунктами 4</w:t>
        </w:r>
      </w:hyperlink>
      <w:r w:rsidRPr="006C6894">
        <w:t xml:space="preserve"> и </w:t>
      </w:r>
      <w:hyperlink w:anchor="sub_1005" w:history="1">
        <w:r w:rsidRPr="006C6894">
          <w:t>5</w:t>
        </w:r>
      </w:hyperlink>
      <w:r w:rsidRPr="006C6894">
        <w:t xml:space="preserve">  Положения</w:t>
      </w:r>
      <w:r>
        <w:t xml:space="preserve">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Нижегородской области</w:t>
      </w:r>
      <w:r w:rsidRPr="006C6894">
        <w:t>;</w:t>
      </w:r>
    </w:p>
    <w:p w:rsidR="003B0F01" w:rsidRPr="006C6894" w:rsidRDefault="003B0F01" w:rsidP="003B0F01">
      <w:pPr>
        <w:adjustRightInd w:val="0"/>
        <w:ind w:firstLine="720"/>
        <w:jc w:val="both"/>
      </w:pPr>
      <w:bookmarkStart w:id="18" w:name="sub_10102"/>
      <w:bookmarkEnd w:id="17"/>
      <w:r w:rsidRPr="006C6894">
        <w:t xml:space="preserve">- в заявлении указаны объекты, предполагаемые к размещению, не предусмотренные </w:t>
      </w:r>
      <w:hyperlink r:id="rId13" w:history="1">
        <w:r w:rsidRPr="006C6894">
          <w:t>постановлением</w:t>
        </w:r>
      </w:hyperlink>
      <w:r w:rsidRPr="006C6894">
        <w:t xml:space="preserve"> Правительства Российской Федерации от 03.12.2014 № 1300;</w:t>
      </w:r>
    </w:p>
    <w:p w:rsidR="003B0F01" w:rsidRPr="006C6894" w:rsidRDefault="003B0F01" w:rsidP="003B0F01">
      <w:pPr>
        <w:adjustRightInd w:val="0"/>
        <w:ind w:firstLine="720"/>
        <w:jc w:val="both"/>
      </w:pPr>
      <w:bookmarkStart w:id="19" w:name="sub_10103"/>
      <w:bookmarkEnd w:id="18"/>
      <w:r w:rsidRPr="006C6894">
        <w:t>- размещение объекта (объектов) приведет к невозможности использования земельного участка в соответствии с его разрешенным использованием;</w:t>
      </w:r>
    </w:p>
    <w:p w:rsidR="003B0F01" w:rsidRPr="006C6894" w:rsidRDefault="003B0F01" w:rsidP="003B0F01">
      <w:pPr>
        <w:adjustRightInd w:val="0"/>
        <w:ind w:firstLine="720"/>
        <w:jc w:val="both"/>
      </w:pPr>
      <w:bookmarkStart w:id="20" w:name="sub_10104"/>
      <w:bookmarkEnd w:id="19"/>
      <w:r w:rsidRPr="006C6894">
        <w:t>- размещение объекта (объектов) на землях (земельных участках), предполагаемых к использованию, не соответствует утвержденным документам территориального планирования соответствующего муниципального образования Нижегородской области.</w:t>
      </w:r>
    </w:p>
    <w:bookmarkEnd w:id="20"/>
    <w:p w:rsidR="003B0F01" w:rsidRPr="00EC0DC9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2.9</w:t>
      </w:r>
      <w:r w:rsidRPr="00EC0DC9">
        <w:rPr>
          <w:sz w:val="28"/>
          <w:szCs w:val="28"/>
        </w:rPr>
        <w:t>. Муниципальная услуга предоставляется бесплатно.</w:t>
      </w:r>
    </w:p>
    <w:p w:rsidR="003B0F01" w:rsidRPr="00F53249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2.10</w:t>
      </w:r>
      <w:r w:rsidRPr="00F53249">
        <w:rPr>
          <w:sz w:val="28"/>
          <w:szCs w:val="28"/>
        </w:rPr>
        <w:t xml:space="preserve">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  </w:t>
      </w:r>
    </w:p>
    <w:p w:rsidR="003B0F01" w:rsidRDefault="003B0F01" w:rsidP="003B0F01">
      <w:pPr>
        <w:pStyle w:val="10"/>
        <w:numPr>
          <w:ilvl w:val="0"/>
          <w:numId w:val="0"/>
        </w:numPr>
        <w:tabs>
          <w:tab w:val="left" w:pos="540"/>
        </w:tabs>
        <w:adjustRightInd/>
        <w:spacing w:before="0" w:after="0" w:line="240" w:lineRule="auto"/>
        <w:ind w:left="77"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2.11</w:t>
      </w:r>
      <w:r w:rsidRPr="00EC0DC9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3B0F01" w:rsidRPr="00EC0DC9" w:rsidRDefault="003B0F01" w:rsidP="003B0F01">
      <w:pPr>
        <w:pStyle w:val="10"/>
        <w:numPr>
          <w:ilvl w:val="0"/>
          <w:numId w:val="0"/>
        </w:numPr>
        <w:tabs>
          <w:tab w:val="left" w:pos="540"/>
          <w:tab w:val="left" w:pos="720"/>
        </w:tabs>
        <w:adjustRightInd/>
        <w:spacing w:before="0" w:after="0" w:line="240" w:lineRule="auto"/>
        <w:ind w:left="77"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2.12</w:t>
      </w:r>
      <w:r w:rsidRPr="00EC0DC9">
        <w:rPr>
          <w:sz w:val="28"/>
          <w:szCs w:val="28"/>
        </w:rPr>
        <w:t>. Места предоставления муниципальной услуги должны соответствовать комфортным условиям для заявителей и оптимальным условиям работы специалистов.</w:t>
      </w:r>
    </w:p>
    <w:p w:rsidR="003B0F01" w:rsidRPr="00EC0DC9" w:rsidRDefault="003B0F01" w:rsidP="003B0F01">
      <w:pPr>
        <w:pStyle w:val="10"/>
        <w:numPr>
          <w:ilvl w:val="0"/>
          <w:numId w:val="0"/>
        </w:numPr>
        <w:tabs>
          <w:tab w:val="left" w:pos="540"/>
        </w:tabs>
        <w:adjustRightInd/>
        <w:spacing w:before="0" w:after="0" w:line="240" w:lineRule="auto"/>
        <w:ind w:left="77"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EC0DC9">
        <w:rPr>
          <w:sz w:val="28"/>
          <w:szCs w:val="28"/>
        </w:rPr>
        <w:t xml:space="preserve">Помещения, выделенные для предоставления муниципальной услуги,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C0DC9">
        <w:rPr>
          <w:sz w:val="28"/>
          <w:szCs w:val="28"/>
        </w:rPr>
        <w:t>СанПиН</w:t>
      </w:r>
      <w:proofErr w:type="spellEnd"/>
      <w:r w:rsidRPr="00EC0DC9">
        <w:rPr>
          <w:sz w:val="28"/>
          <w:szCs w:val="28"/>
        </w:rPr>
        <w:t xml:space="preserve"> 2.2.2/2.4.1340-03», требованиям пожарной безопасности.</w:t>
      </w:r>
    </w:p>
    <w:p w:rsidR="003B0F01" w:rsidRPr="00EC0DC9" w:rsidRDefault="003B0F01" w:rsidP="003B0F01">
      <w:pPr>
        <w:pStyle w:val="10"/>
        <w:numPr>
          <w:ilvl w:val="0"/>
          <w:numId w:val="0"/>
        </w:numPr>
        <w:tabs>
          <w:tab w:val="left" w:pos="540"/>
        </w:tabs>
        <w:adjustRightInd/>
        <w:spacing w:before="0" w:after="0" w:line="240" w:lineRule="auto"/>
        <w:ind w:left="77"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EC0DC9">
        <w:rPr>
          <w:sz w:val="28"/>
          <w:szCs w:val="28"/>
        </w:rPr>
        <w:t>Места ожидания оборудуются стульями, столами (стойками) для заполнения документов, информационными стендами. Места для заполнения заявлений о предоставлении муниципальной услуги обеспечиваются бланками заявлений, письменными принадлежностями.</w:t>
      </w:r>
    </w:p>
    <w:p w:rsidR="003B0F01" w:rsidRPr="003B0F01" w:rsidRDefault="003B0F01" w:rsidP="003B0F01">
      <w:pPr>
        <w:pStyle w:val="10"/>
        <w:numPr>
          <w:ilvl w:val="0"/>
          <w:numId w:val="0"/>
        </w:numPr>
        <w:tabs>
          <w:tab w:val="left" w:pos="540"/>
        </w:tabs>
        <w:adjustRightInd/>
        <w:spacing w:before="0" w:after="0" w:line="240" w:lineRule="auto"/>
        <w:ind w:left="77" w:right="-1"/>
        <w:textAlignment w:val="auto"/>
        <w:rPr>
          <w:sz w:val="28"/>
          <w:szCs w:val="28"/>
        </w:rPr>
      </w:pPr>
      <w:r w:rsidRPr="00EC0DC9">
        <w:rPr>
          <w:sz w:val="28"/>
          <w:szCs w:val="28"/>
        </w:rPr>
        <w:t xml:space="preserve">      Рабочие места специалистов, предоставляющих муниципальную услугу, оборудуются столами, стульями, компьютерами и оргтехникой, </w:t>
      </w:r>
      <w:r w:rsidRPr="00EC0DC9">
        <w:rPr>
          <w:sz w:val="28"/>
          <w:szCs w:val="28"/>
        </w:rPr>
        <w:lastRenderedPageBreak/>
        <w:t>позволяющими организовать предоставление муниципальной услуги своевременно и в полном объеме, обеспечиваются доступом в Интернет.</w:t>
      </w:r>
    </w:p>
    <w:p w:rsidR="003B0F01" w:rsidRDefault="003B0F01" w:rsidP="003B0F01">
      <w:pPr>
        <w:adjustRightInd w:val="0"/>
        <w:ind w:firstLine="720"/>
        <w:jc w:val="both"/>
      </w:pPr>
      <w:r>
        <w:t xml:space="preserve">Требования к обеспечению условий доступности для инвалидов: </w:t>
      </w:r>
    </w:p>
    <w:p w:rsidR="003B0F01" w:rsidRDefault="003B0F01" w:rsidP="003B0F01">
      <w:pPr>
        <w:adjustRightInd w:val="0"/>
        <w:jc w:val="both"/>
      </w:pPr>
      <w:r>
        <w:tab/>
        <w:t>возможность самостоятельно или с помощью сотрудников, предоставляющих услугу, передвижения по территории, на которой расположены объекты, входа в такие объекты и выхода из них;</w:t>
      </w:r>
    </w:p>
    <w:p w:rsidR="003B0F01" w:rsidRDefault="003B0F01" w:rsidP="003B0F01">
      <w:pPr>
        <w:adjustRightInd w:val="0"/>
        <w:jc w:val="both"/>
      </w:pPr>
      <w:r>
        <w:tab/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0F01" w:rsidRDefault="003B0F01" w:rsidP="003B0F01">
      <w:pPr>
        <w:adjustRightInd w:val="0"/>
        <w:jc w:val="both"/>
      </w:pPr>
      <w:r>
        <w:tab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 с учетом ограничений их жизнедеятельности;</w:t>
      </w:r>
    </w:p>
    <w:p w:rsidR="003B0F01" w:rsidRDefault="003B0F01" w:rsidP="003B0F01">
      <w:pPr>
        <w:adjustRightInd w:val="0"/>
        <w:jc w:val="both"/>
      </w:pPr>
      <w:r>
        <w:tab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3B0F01" w:rsidRDefault="003B0F01" w:rsidP="003B0F01">
      <w:pPr>
        <w:adjustRightInd w:val="0"/>
        <w:jc w:val="both"/>
      </w:pPr>
      <w:r>
        <w:tab/>
        <w:t>допуск на объекты собаки-проводника при наличии документа, подтверждающего ее специальное обучение;</w:t>
      </w:r>
    </w:p>
    <w:p w:rsidR="003B0F01" w:rsidRDefault="003B0F01" w:rsidP="003B0F01">
      <w:pPr>
        <w:adjustRightInd w:val="0"/>
        <w:jc w:val="both"/>
      </w:pPr>
      <w:r>
        <w:tab/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3B0F01" w:rsidRDefault="003B0F01" w:rsidP="003B0F01">
      <w:pPr>
        <w:adjustRightInd w:val="0"/>
        <w:ind w:firstLine="720"/>
        <w:jc w:val="both"/>
      </w:pPr>
      <w:r>
        <w:t xml:space="preserve">Место предоставления муниципальной услуги расположено в пешеходной доступности от остановок общественного транспорта. На территории, прилегающей к зданию, имеются места парковки специальных транспортных средств инвалидов. </w:t>
      </w:r>
    </w:p>
    <w:p w:rsidR="003B0F01" w:rsidRDefault="003B0F01" w:rsidP="003B0F01">
      <w:pPr>
        <w:adjustRightInd w:val="0"/>
        <w:ind w:firstLine="720"/>
        <w:jc w:val="both"/>
      </w:pPr>
      <w:r>
        <w:t xml:space="preserve">При невозможности полностью приспособить с учетом потребностей инвалидов объекты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городского округа,  меры для обеспечения доступа инвалидов  к месту предоставления услуги, либо, когда </w:t>
      </w:r>
      <w:proofErr w:type="gramStart"/>
      <w:r>
        <w:t>это</w:t>
      </w:r>
      <w:proofErr w:type="gramEnd"/>
      <w:r>
        <w:t xml:space="preserve"> возможно, обеспечивается предоставление муниципальной услуги по месту жительства инвалида или в дистанционном режиме.</w:t>
      </w:r>
    </w:p>
    <w:p w:rsidR="003B0F01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540"/>
        </w:tabs>
        <w:adjustRightInd/>
        <w:spacing w:before="0" w:after="0" w:line="240" w:lineRule="auto"/>
        <w:ind w:right="-1"/>
        <w:textAlignment w:val="auto"/>
        <w:rPr>
          <w:sz w:val="28"/>
        </w:rPr>
      </w:pPr>
      <w:r w:rsidRPr="003B0F01">
        <w:rPr>
          <w:sz w:val="28"/>
        </w:rPr>
        <w:tab/>
      </w:r>
      <w:r>
        <w:rPr>
          <w:sz w:val="28"/>
        </w:rPr>
        <w:t>2.13</w:t>
      </w:r>
      <w:r w:rsidRPr="00EC0DC9">
        <w:rPr>
          <w:sz w:val="28"/>
        </w:rPr>
        <w:t>. Показатели доступности муниципальной услуги</w:t>
      </w:r>
      <w:r>
        <w:rPr>
          <w:sz w:val="28"/>
        </w:rPr>
        <w:t>:</w:t>
      </w:r>
    </w:p>
    <w:p w:rsidR="003B0F01" w:rsidRPr="00C758A4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54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C758A4">
        <w:rPr>
          <w:sz w:val="28"/>
          <w:szCs w:val="28"/>
        </w:rPr>
        <w:t>-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3B0F01" w:rsidRPr="00C758A4" w:rsidRDefault="003B0F01" w:rsidP="003B0F01">
      <w:pPr>
        <w:adjustRightInd w:val="0"/>
        <w:contextualSpacing/>
        <w:jc w:val="both"/>
      </w:pPr>
      <w:r w:rsidRPr="00C758A4">
        <w:t xml:space="preserve">- транспортная доступность мест предоставления муниципальной услуги;            </w:t>
      </w:r>
    </w:p>
    <w:p w:rsidR="003B0F01" w:rsidRPr="00C758A4" w:rsidRDefault="003B0F01" w:rsidP="003B0F01">
      <w:pPr>
        <w:adjustRightInd w:val="0"/>
        <w:contextualSpacing/>
        <w:jc w:val="both"/>
      </w:pPr>
      <w:r w:rsidRPr="00C758A4">
        <w:t>- предоставление бесплатно муниципальной услуги и информации о ней.</w:t>
      </w:r>
    </w:p>
    <w:p w:rsidR="003B0F01" w:rsidRPr="00AA4927" w:rsidRDefault="003B0F01" w:rsidP="003B0F01">
      <w:pPr>
        <w:tabs>
          <w:tab w:val="left" w:pos="540"/>
        </w:tabs>
        <w:adjustRightInd w:val="0"/>
        <w:contextualSpacing/>
        <w:jc w:val="both"/>
      </w:pPr>
      <w:bookmarkStart w:id="21" w:name="_Toc158547204"/>
      <w:r>
        <w:tab/>
      </w:r>
      <w:r w:rsidRPr="00AA4927">
        <w:t>Показателями качества муниципальной услуги являются:</w:t>
      </w:r>
    </w:p>
    <w:p w:rsidR="003B0F01" w:rsidRPr="00AA4927" w:rsidRDefault="003B0F01" w:rsidP="003B0F01">
      <w:pPr>
        <w:adjustRightInd w:val="0"/>
        <w:contextualSpacing/>
        <w:jc w:val="both"/>
      </w:pPr>
      <w:r>
        <w:t xml:space="preserve">- </w:t>
      </w:r>
      <w:r w:rsidRPr="00AA4927">
        <w:t>исполнение обращения в установленные сроки;</w:t>
      </w:r>
    </w:p>
    <w:p w:rsidR="003B0F01" w:rsidRDefault="003B0F01" w:rsidP="003B0F01">
      <w:pPr>
        <w:tabs>
          <w:tab w:val="left" w:pos="540"/>
        </w:tabs>
        <w:adjustRightInd w:val="0"/>
        <w:contextualSpacing/>
        <w:jc w:val="both"/>
      </w:pPr>
      <w:r>
        <w:t>-</w:t>
      </w:r>
      <w:r w:rsidRPr="00AA4927">
        <w:t>соблюдение порядка выполнения административных процедур</w:t>
      </w:r>
      <w:r>
        <w:t>;</w:t>
      </w:r>
    </w:p>
    <w:p w:rsidR="003B0F01" w:rsidRPr="00AA4927" w:rsidRDefault="003B0F01" w:rsidP="003B0F01">
      <w:pPr>
        <w:tabs>
          <w:tab w:val="left" w:pos="540"/>
        </w:tabs>
        <w:adjustRightInd w:val="0"/>
        <w:contextualSpacing/>
        <w:jc w:val="both"/>
      </w:pPr>
      <w:r>
        <w:t>- отсутствие обоснованных жалоб со стороны заявителей</w:t>
      </w:r>
      <w:r w:rsidRPr="00AA4927">
        <w:t>.</w:t>
      </w:r>
    </w:p>
    <w:p w:rsidR="003B0F01" w:rsidRPr="00AA4927" w:rsidRDefault="003B0F01" w:rsidP="003B0F01">
      <w:pPr>
        <w:rPr>
          <w:highlight w:val="yellow"/>
        </w:rPr>
      </w:pPr>
    </w:p>
    <w:p w:rsidR="003B0F01" w:rsidRPr="00877D24" w:rsidRDefault="003B0F01" w:rsidP="003B0F01">
      <w:pPr>
        <w:pStyle w:val="11"/>
        <w:widowControl w:val="0"/>
        <w:tabs>
          <w:tab w:val="left" w:pos="1701"/>
        </w:tabs>
        <w:ind w:left="1080" w:right="-1"/>
        <w:rPr>
          <w:szCs w:val="28"/>
        </w:rPr>
      </w:pPr>
      <w:r w:rsidRPr="00877D24">
        <w:rPr>
          <w:szCs w:val="28"/>
        </w:rPr>
        <w:lastRenderedPageBreak/>
        <w:t>3. Административные процедуры</w:t>
      </w:r>
      <w:bookmarkEnd w:id="21"/>
    </w:p>
    <w:p w:rsidR="003B0F01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</w:p>
    <w:p w:rsidR="003B0F01" w:rsidRPr="007F7972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7F7972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B0F01" w:rsidRPr="007F7972" w:rsidRDefault="003B0F01" w:rsidP="003B0F01">
      <w:pPr>
        <w:pStyle w:val="10"/>
        <w:numPr>
          <w:ilvl w:val="0"/>
          <w:numId w:val="0"/>
        </w:numPr>
        <w:tabs>
          <w:tab w:val="left" w:pos="-180"/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7F7972">
        <w:rPr>
          <w:sz w:val="28"/>
          <w:szCs w:val="28"/>
        </w:rPr>
        <w:t>- прием</w:t>
      </w:r>
      <w:r>
        <w:rPr>
          <w:sz w:val="28"/>
          <w:szCs w:val="28"/>
        </w:rPr>
        <w:t xml:space="preserve"> и регистрация заявления с прилагаемыми к нему документами</w:t>
      </w:r>
      <w:r w:rsidRPr="007F7972">
        <w:rPr>
          <w:sz w:val="28"/>
          <w:szCs w:val="28"/>
        </w:rPr>
        <w:t>;</w:t>
      </w:r>
    </w:p>
    <w:p w:rsidR="003B0F01" w:rsidRDefault="003B0F01" w:rsidP="003B0F01">
      <w:pPr>
        <w:pStyle w:val="10"/>
        <w:numPr>
          <w:ilvl w:val="0"/>
          <w:numId w:val="0"/>
        </w:numPr>
        <w:tabs>
          <w:tab w:val="left" w:pos="-180"/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7F7972">
        <w:rPr>
          <w:sz w:val="28"/>
          <w:szCs w:val="28"/>
        </w:rPr>
        <w:t>- рассмотрение заявления</w:t>
      </w:r>
      <w:r>
        <w:rPr>
          <w:sz w:val="28"/>
          <w:szCs w:val="28"/>
        </w:rPr>
        <w:t xml:space="preserve"> </w:t>
      </w:r>
      <w:r w:rsidRPr="0042748F">
        <w:rPr>
          <w:sz w:val="28"/>
          <w:szCs w:val="28"/>
        </w:rPr>
        <w:t>с прилагаемыми к нему документами</w:t>
      </w:r>
      <w:r w:rsidRPr="007F7972">
        <w:rPr>
          <w:sz w:val="28"/>
          <w:szCs w:val="28"/>
        </w:rPr>
        <w:t>;</w:t>
      </w:r>
    </w:p>
    <w:p w:rsidR="003B0F01" w:rsidRPr="006C6894" w:rsidRDefault="003B0F01" w:rsidP="003B0F01">
      <w:pPr>
        <w:pStyle w:val="10"/>
        <w:numPr>
          <w:ilvl w:val="0"/>
          <w:numId w:val="0"/>
        </w:numPr>
        <w:tabs>
          <w:tab w:val="left" w:pos="-180"/>
          <w:tab w:val="left" w:pos="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F7972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 и принятие </w:t>
      </w:r>
      <w:r w:rsidRPr="007F7972">
        <w:rPr>
          <w:sz w:val="28"/>
          <w:szCs w:val="28"/>
        </w:rPr>
        <w:t xml:space="preserve"> постановления Администрации </w:t>
      </w:r>
      <w:r w:rsidR="00A1723F">
        <w:rPr>
          <w:sz w:val="28"/>
          <w:szCs w:val="28"/>
        </w:rPr>
        <w:t xml:space="preserve"> Стеклянского сельсовета </w:t>
      </w:r>
      <w:r>
        <w:rPr>
          <w:sz w:val="28"/>
          <w:szCs w:val="28"/>
        </w:rPr>
        <w:t xml:space="preserve"> </w:t>
      </w:r>
      <w:r w:rsidRPr="007F7972">
        <w:rPr>
          <w:sz w:val="28"/>
          <w:szCs w:val="28"/>
        </w:rPr>
        <w:t xml:space="preserve">об отказе </w:t>
      </w:r>
      <w:r w:rsidRPr="006C6894">
        <w:rPr>
          <w:sz w:val="28"/>
          <w:szCs w:val="28"/>
        </w:rPr>
        <w:t>в выдаче разрешения на размещение объектов на землях или земельных участках без предоставления земельных участков и установления сервитутов</w:t>
      </w:r>
      <w:r>
        <w:rPr>
          <w:sz w:val="28"/>
          <w:szCs w:val="28"/>
        </w:rPr>
        <w:t xml:space="preserve"> (при наличии оснований для отказа) или </w:t>
      </w:r>
      <w:r w:rsidRPr="006C6894">
        <w:rPr>
          <w:sz w:val="28"/>
          <w:szCs w:val="28"/>
        </w:rPr>
        <w:t>о выдаче разрешения на размещение объектов  на землях или земельных участках без предоставления земельных участков и установления сервитутов</w:t>
      </w:r>
      <w:r>
        <w:rPr>
          <w:sz w:val="28"/>
          <w:szCs w:val="28"/>
        </w:rPr>
        <w:t>.</w:t>
      </w:r>
      <w:proofErr w:type="gramEnd"/>
    </w:p>
    <w:p w:rsidR="003B0F01" w:rsidRPr="007F7972" w:rsidRDefault="003B0F01" w:rsidP="003B0F01">
      <w:pPr>
        <w:pStyle w:val="10"/>
        <w:numPr>
          <w:ilvl w:val="0"/>
          <w:numId w:val="0"/>
        </w:numPr>
        <w:tabs>
          <w:tab w:val="left" w:pos="-180"/>
          <w:tab w:val="left" w:pos="0"/>
          <w:tab w:val="left" w:pos="54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2E2">
        <w:rPr>
          <w:sz w:val="28"/>
          <w:szCs w:val="28"/>
        </w:rPr>
        <w:t xml:space="preserve">направление решения о выдаче </w:t>
      </w:r>
      <w:r w:rsidRPr="006C6894">
        <w:rPr>
          <w:sz w:val="28"/>
          <w:szCs w:val="28"/>
        </w:rPr>
        <w:t>разрешения на размещение объектов  на землях или земельных участках без предоставления земельных участков и установления сервитутов</w:t>
      </w:r>
      <w:r w:rsidRPr="006522E2">
        <w:rPr>
          <w:sz w:val="28"/>
          <w:szCs w:val="28"/>
        </w:rPr>
        <w:t xml:space="preserve"> (решения об отказе в выдаче разрешения) заявителю заказным письмом.</w:t>
      </w:r>
      <w:r w:rsidRPr="007F7972">
        <w:rPr>
          <w:sz w:val="28"/>
          <w:szCs w:val="28"/>
        </w:rPr>
        <w:t xml:space="preserve"> </w:t>
      </w:r>
    </w:p>
    <w:p w:rsidR="003B0F01" w:rsidRPr="007F7972" w:rsidRDefault="003B0F01" w:rsidP="003B0F01">
      <w:pPr>
        <w:pStyle w:val="10"/>
        <w:numPr>
          <w:ilvl w:val="0"/>
          <w:numId w:val="0"/>
        </w:numPr>
        <w:tabs>
          <w:tab w:val="left" w:pos="-180"/>
          <w:tab w:val="left" w:pos="0"/>
          <w:tab w:val="left" w:pos="54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7F7972">
        <w:rPr>
          <w:sz w:val="28"/>
          <w:szCs w:val="28"/>
        </w:rPr>
        <w:t>3.2. Требования к порядку и сроки выполнения административных процедур.</w:t>
      </w:r>
    </w:p>
    <w:p w:rsidR="003B0F01" w:rsidRPr="007F7972" w:rsidRDefault="003B0F01" w:rsidP="003B0F01">
      <w:pPr>
        <w:pStyle w:val="10"/>
        <w:numPr>
          <w:ilvl w:val="0"/>
          <w:numId w:val="0"/>
        </w:numPr>
        <w:tabs>
          <w:tab w:val="left" w:pos="-180"/>
          <w:tab w:val="left" w:pos="0"/>
          <w:tab w:val="left" w:pos="54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bookmarkStart w:id="22" w:name="_Toc158547206"/>
      <w:r>
        <w:tab/>
      </w:r>
      <w:r w:rsidRPr="007F7972">
        <w:rPr>
          <w:sz w:val="28"/>
          <w:szCs w:val="28"/>
        </w:rPr>
        <w:t xml:space="preserve">3.2.1. Прием </w:t>
      </w:r>
      <w:bookmarkEnd w:id="22"/>
      <w:r>
        <w:rPr>
          <w:sz w:val="28"/>
          <w:szCs w:val="28"/>
        </w:rPr>
        <w:t>и регистрация заявления с прилагаемыми к нему документами</w:t>
      </w:r>
      <w:r w:rsidRPr="007F7972">
        <w:rPr>
          <w:sz w:val="28"/>
          <w:szCs w:val="28"/>
        </w:rPr>
        <w:t>.</w:t>
      </w:r>
    </w:p>
    <w:p w:rsidR="003B0F01" w:rsidRPr="009C16B2" w:rsidRDefault="003B0F01" w:rsidP="003B0F01">
      <w:pPr>
        <w:pStyle w:val="1"/>
        <w:numPr>
          <w:ilvl w:val="0"/>
          <w:numId w:val="0"/>
        </w:numPr>
        <w:tabs>
          <w:tab w:val="left" w:pos="540"/>
          <w:tab w:val="left" w:pos="108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color w:val="0000FF"/>
          <w:lang w:eastAsia="ru-RU"/>
        </w:rPr>
        <w:tab/>
      </w:r>
      <w:r w:rsidRPr="0062513C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(его представителя, доверенного лица) с комплектом документов, необходимых для предоставления муниципальной услуги</w:t>
      </w:r>
      <w:r w:rsidRPr="009C16B2">
        <w:rPr>
          <w:sz w:val="28"/>
          <w:szCs w:val="28"/>
        </w:rPr>
        <w:t>, в орган предоставления муниципальной услуги.</w:t>
      </w:r>
    </w:p>
    <w:p w:rsidR="003B0F01" w:rsidRPr="0062513C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62513C">
        <w:rPr>
          <w:sz w:val="28"/>
          <w:szCs w:val="28"/>
        </w:rPr>
        <w:t xml:space="preserve">Сотрудник, уполномоченный на прием </w:t>
      </w:r>
      <w:r>
        <w:rPr>
          <w:sz w:val="28"/>
          <w:szCs w:val="28"/>
        </w:rPr>
        <w:t>документов</w:t>
      </w:r>
      <w:r w:rsidRPr="0062513C">
        <w:rPr>
          <w:sz w:val="28"/>
          <w:szCs w:val="28"/>
        </w:rPr>
        <w:t>, осуществляет следующие административные действия:</w:t>
      </w:r>
    </w:p>
    <w:p w:rsidR="003B0F01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 w:rsidRPr="0062513C">
        <w:rPr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личность, или полномочия представителя заявителя действовать от его имени</w:t>
      </w:r>
      <w:r>
        <w:rPr>
          <w:sz w:val="28"/>
          <w:szCs w:val="28"/>
        </w:rPr>
        <w:t>;</w:t>
      </w:r>
    </w:p>
    <w:p w:rsidR="003B0F01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2E2">
        <w:rPr>
          <w:sz w:val="28"/>
          <w:szCs w:val="28"/>
        </w:rPr>
        <w:t xml:space="preserve">проверяет правильность оформления заявителем (представителем заявителя) заявления на предоставление </w:t>
      </w:r>
      <w:r>
        <w:rPr>
          <w:sz w:val="28"/>
          <w:szCs w:val="28"/>
        </w:rPr>
        <w:t>муниципальной</w:t>
      </w:r>
      <w:r w:rsidRPr="006522E2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3B0F01" w:rsidRPr="0062513C" w:rsidRDefault="003B0F01" w:rsidP="003B0F01">
      <w:pPr>
        <w:pStyle w:val="1"/>
        <w:numPr>
          <w:ilvl w:val="0"/>
          <w:numId w:val="0"/>
        </w:numPr>
        <w:tabs>
          <w:tab w:val="left" w:pos="0"/>
          <w:tab w:val="left" w:pos="54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62513C">
        <w:rPr>
          <w:sz w:val="28"/>
          <w:szCs w:val="28"/>
        </w:rPr>
        <w:t xml:space="preserve">Общий максимальный срок приема документов не может превышать </w:t>
      </w:r>
      <w:r>
        <w:rPr>
          <w:sz w:val="28"/>
          <w:szCs w:val="28"/>
        </w:rPr>
        <w:t xml:space="preserve">30 </w:t>
      </w:r>
      <w:r w:rsidRPr="0062513C">
        <w:rPr>
          <w:sz w:val="28"/>
          <w:szCs w:val="28"/>
        </w:rPr>
        <w:t xml:space="preserve">минут. </w:t>
      </w:r>
    </w:p>
    <w:p w:rsidR="003B0F01" w:rsidRDefault="003B0F01" w:rsidP="003B0F01">
      <w:pPr>
        <w:pStyle w:val="1"/>
        <w:numPr>
          <w:ilvl w:val="0"/>
          <w:numId w:val="0"/>
        </w:numPr>
        <w:tabs>
          <w:tab w:val="left" w:pos="540"/>
          <w:tab w:val="left" w:pos="108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tab/>
      </w:r>
      <w:r>
        <w:rPr>
          <w:sz w:val="28"/>
          <w:szCs w:val="28"/>
        </w:rPr>
        <w:t>С</w:t>
      </w:r>
      <w:r w:rsidRPr="001F0CAC">
        <w:rPr>
          <w:sz w:val="28"/>
          <w:szCs w:val="28"/>
        </w:rPr>
        <w:t xml:space="preserve">отрудник, уполномоченный на прием документов, на заявлении ставит отметку о принятии комплекта документов. </w:t>
      </w:r>
    </w:p>
    <w:p w:rsidR="003B0F01" w:rsidRPr="0062513C" w:rsidRDefault="003B0F01" w:rsidP="003B0F01">
      <w:pPr>
        <w:pStyle w:val="1"/>
        <w:numPr>
          <w:ilvl w:val="0"/>
          <w:numId w:val="0"/>
        </w:numPr>
        <w:tabs>
          <w:tab w:val="left" w:pos="540"/>
          <w:tab w:val="left" w:pos="1080"/>
          <w:tab w:val="left" w:pos="1701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1F0CAC">
        <w:rPr>
          <w:sz w:val="28"/>
          <w:szCs w:val="28"/>
        </w:rPr>
        <w:t xml:space="preserve">Принятое заявление </w:t>
      </w:r>
      <w:r>
        <w:rPr>
          <w:sz w:val="28"/>
          <w:szCs w:val="28"/>
        </w:rPr>
        <w:t xml:space="preserve"> </w:t>
      </w:r>
      <w:r w:rsidRPr="001F0CAC">
        <w:rPr>
          <w:sz w:val="28"/>
          <w:szCs w:val="28"/>
        </w:rPr>
        <w:t xml:space="preserve">регистрируется в журнале регистрации входящей корреспонденции. </w:t>
      </w:r>
    </w:p>
    <w:p w:rsidR="003B0F01" w:rsidRPr="00240E6A" w:rsidRDefault="003B0F01" w:rsidP="003B0F01">
      <w:pPr>
        <w:pStyle w:val="af5"/>
        <w:tabs>
          <w:tab w:val="left" w:pos="0"/>
          <w:tab w:val="left" w:pos="552"/>
          <w:tab w:val="left" w:pos="1080"/>
        </w:tabs>
        <w:spacing w:before="0" w:after="0"/>
        <w:rPr>
          <w:sz w:val="28"/>
          <w:szCs w:val="28"/>
        </w:rPr>
      </w:pPr>
      <w:r>
        <w:rPr>
          <w:bCs/>
          <w:sz w:val="28"/>
          <w:szCs w:val="28"/>
        </w:rPr>
        <w:tab/>
      </w:r>
      <w:bookmarkStart w:id="23" w:name="_Toc158547207"/>
      <w:r w:rsidRPr="00240E6A">
        <w:rPr>
          <w:sz w:val="28"/>
          <w:szCs w:val="28"/>
        </w:rPr>
        <w:t xml:space="preserve">3.2.2. </w:t>
      </w:r>
      <w:bookmarkEnd w:id="23"/>
      <w:r>
        <w:rPr>
          <w:sz w:val="28"/>
          <w:szCs w:val="28"/>
        </w:rPr>
        <w:t>Р</w:t>
      </w:r>
      <w:r w:rsidRPr="007F7972">
        <w:rPr>
          <w:sz w:val="28"/>
          <w:szCs w:val="28"/>
        </w:rPr>
        <w:t>ассмотрение заявления</w:t>
      </w:r>
      <w:r>
        <w:rPr>
          <w:sz w:val="28"/>
          <w:szCs w:val="28"/>
        </w:rPr>
        <w:t xml:space="preserve"> </w:t>
      </w:r>
      <w:r w:rsidRPr="0042748F">
        <w:rPr>
          <w:sz w:val="28"/>
          <w:szCs w:val="28"/>
        </w:rPr>
        <w:t>с прилагаемыми к нему документами</w:t>
      </w:r>
      <w:r w:rsidRPr="00240E6A">
        <w:rPr>
          <w:sz w:val="28"/>
          <w:szCs w:val="28"/>
        </w:rPr>
        <w:t>.</w:t>
      </w:r>
    </w:p>
    <w:p w:rsidR="003B0F01" w:rsidRDefault="003B0F01" w:rsidP="003B0F01">
      <w:pPr>
        <w:pStyle w:val="af5"/>
        <w:tabs>
          <w:tab w:val="left" w:pos="0"/>
          <w:tab w:val="left" w:pos="552"/>
          <w:tab w:val="left" w:pos="1080"/>
        </w:tabs>
        <w:spacing w:before="0" w:after="0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9C16B2">
        <w:rPr>
          <w:sz w:val="28"/>
          <w:szCs w:val="28"/>
        </w:rPr>
        <w:t>Основанием для начала процедуры рассмотрения заявления является наличие принятого и зарегистрированного заявления.</w:t>
      </w:r>
      <w:r>
        <w:rPr>
          <w:sz w:val="28"/>
          <w:szCs w:val="28"/>
        </w:rPr>
        <w:t xml:space="preserve"> Рассмотрение заявлений осуществляется в порядке их поступления.</w:t>
      </w:r>
      <w:r w:rsidRPr="00107A7E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Заявление</w:t>
      </w:r>
      <w:r w:rsidRPr="00107A7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рассматривается </w:t>
      </w:r>
      <w:r w:rsidRPr="00107A7E">
        <w:rPr>
          <w:rFonts w:eastAsia="Calibri"/>
          <w:sz w:val="28"/>
          <w:szCs w:val="28"/>
        </w:rPr>
        <w:t xml:space="preserve"> </w:t>
      </w:r>
      <w:r w:rsidR="00A1723F">
        <w:rPr>
          <w:rFonts w:eastAsia="Calibri"/>
          <w:sz w:val="28"/>
          <w:szCs w:val="28"/>
        </w:rPr>
        <w:t xml:space="preserve"> Главой </w:t>
      </w:r>
      <w:r w:rsidR="00A1723F">
        <w:rPr>
          <w:sz w:val="28"/>
          <w:szCs w:val="28"/>
        </w:rPr>
        <w:t>Стеклянского сельсовета</w:t>
      </w:r>
      <w:r w:rsidRPr="00107A7E">
        <w:rPr>
          <w:rFonts w:eastAsia="Calibri"/>
          <w:sz w:val="28"/>
          <w:szCs w:val="28"/>
        </w:rPr>
        <w:t xml:space="preserve">, а затем </w:t>
      </w:r>
      <w:r w:rsidR="00A1723F">
        <w:rPr>
          <w:rFonts w:eastAsia="Calibri"/>
          <w:sz w:val="28"/>
          <w:szCs w:val="28"/>
        </w:rPr>
        <w:t xml:space="preserve"> специалистом </w:t>
      </w:r>
      <w:r w:rsidRPr="00107A7E">
        <w:rPr>
          <w:rFonts w:eastAsia="Calibri"/>
          <w:sz w:val="28"/>
          <w:szCs w:val="28"/>
        </w:rPr>
        <w:t xml:space="preserve"> </w:t>
      </w:r>
      <w:proofErr w:type="gramStart"/>
      <w:r w:rsidRPr="00107A7E">
        <w:rPr>
          <w:rFonts w:eastAsia="Calibri"/>
          <w:sz w:val="28"/>
          <w:szCs w:val="28"/>
        </w:rPr>
        <w:t>по</w:t>
      </w:r>
      <w:proofErr w:type="gramEnd"/>
      <w:r w:rsidRPr="00107A7E">
        <w:rPr>
          <w:rFonts w:eastAsia="Calibri"/>
          <w:sz w:val="28"/>
          <w:szCs w:val="28"/>
        </w:rPr>
        <w:t xml:space="preserve"> </w:t>
      </w:r>
      <w:proofErr w:type="gramStart"/>
      <w:r w:rsidR="00A1723F">
        <w:rPr>
          <w:rFonts w:eastAsia="Calibri"/>
          <w:sz w:val="28"/>
          <w:szCs w:val="28"/>
        </w:rPr>
        <w:t>земельным</w:t>
      </w:r>
      <w:proofErr w:type="gramEnd"/>
      <w:r w:rsidR="00A1723F">
        <w:rPr>
          <w:rFonts w:eastAsia="Calibri"/>
          <w:sz w:val="28"/>
          <w:szCs w:val="28"/>
        </w:rPr>
        <w:t xml:space="preserve"> отношением Стеклянского сельсовета,</w:t>
      </w:r>
      <w:r>
        <w:rPr>
          <w:sz w:val="28"/>
          <w:szCs w:val="28"/>
        </w:rPr>
        <w:t xml:space="preserve"> </w:t>
      </w:r>
      <w:r w:rsidRPr="00107A7E">
        <w:rPr>
          <w:rFonts w:eastAsia="Calibri"/>
          <w:sz w:val="28"/>
          <w:szCs w:val="28"/>
        </w:rPr>
        <w:t>с указанием срока исполнения.</w:t>
      </w:r>
      <w:r>
        <w:rPr>
          <w:rFonts w:eastAsia="Calibri"/>
          <w:sz w:val="28"/>
          <w:szCs w:val="28"/>
        </w:rPr>
        <w:t xml:space="preserve"> </w:t>
      </w:r>
    </w:p>
    <w:p w:rsidR="003B0F01" w:rsidRDefault="00A1723F" w:rsidP="003B0F01">
      <w:pPr>
        <w:adjustRightInd w:val="0"/>
        <w:ind w:firstLine="708"/>
        <w:jc w:val="both"/>
      </w:pPr>
      <w:r>
        <w:t xml:space="preserve"> </w:t>
      </w:r>
    </w:p>
    <w:p w:rsidR="003B0F01" w:rsidRPr="0062513C" w:rsidRDefault="00A1723F" w:rsidP="003B0F01">
      <w:pPr>
        <w:pStyle w:val="10"/>
        <w:numPr>
          <w:ilvl w:val="0"/>
          <w:numId w:val="0"/>
        </w:numPr>
        <w:tabs>
          <w:tab w:val="left" w:pos="0"/>
          <w:tab w:val="left" w:pos="360"/>
          <w:tab w:val="left" w:pos="540"/>
          <w:tab w:val="left" w:pos="90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Специалист</w:t>
      </w:r>
      <w:r w:rsidR="003B0F01" w:rsidRPr="000F72AA">
        <w:rPr>
          <w:sz w:val="28"/>
          <w:szCs w:val="28"/>
        </w:rPr>
        <w:t xml:space="preserve"> проверяет заявление и приложенные к нему документы на соответствие требованиям, указанным в разделе 2.5.-2.6. административного регламента, в целях установления наличия или отсутствия оснований для отказа в предоставлении муниципальной услуги, изложенных в  разделе 2.</w:t>
      </w:r>
      <w:r w:rsidR="003B0F01">
        <w:rPr>
          <w:sz w:val="28"/>
          <w:szCs w:val="28"/>
        </w:rPr>
        <w:t>8</w:t>
      </w:r>
      <w:r w:rsidR="003B0F01" w:rsidRPr="000F72AA">
        <w:rPr>
          <w:sz w:val="28"/>
          <w:szCs w:val="28"/>
        </w:rPr>
        <w:t>. административного регламента.</w:t>
      </w:r>
    </w:p>
    <w:p w:rsidR="003B0F01" w:rsidRPr="00514F22" w:rsidRDefault="003B0F01" w:rsidP="003B0F01">
      <w:pPr>
        <w:pStyle w:val="af5"/>
        <w:tabs>
          <w:tab w:val="left" w:pos="0"/>
          <w:tab w:val="left" w:pos="600"/>
          <w:tab w:val="left" w:pos="1080"/>
        </w:tabs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оснований, предусмотренных пунктом 2.8. настоящего регламента, принимается решение о выдаче разрешения на </w:t>
      </w:r>
      <w:r w:rsidRPr="006C6894">
        <w:rPr>
          <w:sz w:val="28"/>
          <w:szCs w:val="28"/>
        </w:rPr>
        <w:t xml:space="preserve"> размещение объектов  на землях или земельных участках</w:t>
      </w:r>
      <w:r>
        <w:rPr>
          <w:sz w:val="28"/>
          <w:szCs w:val="28"/>
        </w:rPr>
        <w:t xml:space="preserve">. </w:t>
      </w:r>
    </w:p>
    <w:p w:rsidR="003B0F01" w:rsidRPr="006A7D78" w:rsidRDefault="003B0F01" w:rsidP="003B0F01">
      <w:pPr>
        <w:adjustRightInd w:val="0"/>
        <w:ind w:firstLine="720"/>
        <w:jc w:val="both"/>
      </w:pPr>
      <w:r w:rsidRPr="006A7D78">
        <w:t xml:space="preserve">Исполнитель формирует и направляет в рамках межведомственного информационного взаимодействия запросы документов, указанных в разделе 2.6. административного регламента, если заявитель не представил указанные документы по собственной инициативе. </w:t>
      </w:r>
      <w:r>
        <w:t>Общий срок подготовки и направления  запроса – 5 дней.</w:t>
      </w:r>
    </w:p>
    <w:p w:rsidR="003B0F01" w:rsidRDefault="003B0F01" w:rsidP="003B0F01">
      <w:pPr>
        <w:adjustRightInd w:val="0"/>
        <w:jc w:val="both"/>
      </w:pPr>
      <w:r w:rsidRPr="006A7D78">
        <w:tab/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3B0F01" w:rsidRDefault="003B0F01" w:rsidP="003B0F01">
      <w:pPr>
        <w:adjustRightInd w:val="0"/>
        <w:ind w:firstLine="708"/>
        <w:jc w:val="both"/>
      </w:pPr>
      <w:r w:rsidRPr="006A7D78">
        <w:t>Результатом выполнения процедур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  <w:r>
        <w:t xml:space="preserve"> </w:t>
      </w:r>
    </w:p>
    <w:p w:rsidR="003B0F01" w:rsidRPr="00381F6D" w:rsidRDefault="003B0F01" w:rsidP="003B0F01">
      <w:pPr>
        <w:adjustRightInd w:val="0"/>
        <w:ind w:firstLine="708"/>
        <w:jc w:val="both"/>
      </w:pPr>
      <w:r>
        <w:t>Общий максимальный срок выполнения административной процедуры составляет 10 дней.</w:t>
      </w:r>
    </w:p>
    <w:p w:rsidR="003B0F01" w:rsidRPr="007C3C2E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360"/>
          <w:tab w:val="left" w:pos="540"/>
          <w:tab w:val="left" w:pos="90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 w:rsidRPr="00107A7E">
        <w:rPr>
          <w:sz w:val="28"/>
          <w:szCs w:val="28"/>
        </w:rPr>
        <w:t xml:space="preserve">3.2.3. </w:t>
      </w:r>
      <w:r>
        <w:rPr>
          <w:sz w:val="28"/>
          <w:szCs w:val="28"/>
        </w:rPr>
        <w:t xml:space="preserve">Подготовка и принятие </w:t>
      </w:r>
      <w:r w:rsidRPr="007C3C2E">
        <w:rPr>
          <w:sz w:val="28"/>
          <w:szCs w:val="28"/>
        </w:rPr>
        <w:t xml:space="preserve"> постановления Администрации </w:t>
      </w:r>
      <w:r w:rsidR="00A1723F">
        <w:rPr>
          <w:sz w:val="28"/>
          <w:szCs w:val="28"/>
        </w:rPr>
        <w:t xml:space="preserve">Стеклянского сельсовета </w:t>
      </w:r>
      <w:r w:rsidRPr="007C3C2E">
        <w:rPr>
          <w:sz w:val="28"/>
          <w:szCs w:val="28"/>
        </w:rPr>
        <w:t xml:space="preserve"> </w:t>
      </w:r>
      <w:r w:rsidRPr="007F7972">
        <w:rPr>
          <w:sz w:val="28"/>
          <w:szCs w:val="28"/>
        </w:rPr>
        <w:t xml:space="preserve">об отказе </w:t>
      </w:r>
      <w:r w:rsidRPr="006C6894">
        <w:rPr>
          <w:sz w:val="28"/>
          <w:szCs w:val="28"/>
        </w:rPr>
        <w:t>в выдаче разрешения на размещение объектов  на землях или земельных участках без предоставления земельных участков и установления сервитутов</w:t>
      </w:r>
      <w:r>
        <w:rPr>
          <w:sz w:val="28"/>
          <w:szCs w:val="28"/>
        </w:rPr>
        <w:t xml:space="preserve"> или </w:t>
      </w:r>
      <w:r w:rsidRPr="006C6894">
        <w:rPr>
          <w:sz w:val="28"/>
          <w:szCs w:val="28"/>
        </w:rPr>
        <w:t>о выдаче разрешения на размещение объектов  на землях или земельных участках без предоставления земельных участков и установления сервитутов</w:t>
      </w:r>
      <w:r w:rsidRPr="007C3C2E">
        <w:rPr>
          <w:sz w:val="28"/>
          <w:szCs w:val="28"/>
        </w:rPr>
        <w:t xml:space="preserve">. </w:t>
      </w:r>
    </w:p>
    <w:p w:rsidR="003B0F01" w:rsidRDefault="003B0F01" w:rsidP="003B0F01">
      <w:pPr>
        <w:tabs>
          <w:tab w:val="left" w:pos="540"/>
        </w:tabs>
        <w:jc w:val="both"/>
      </w:pPr>
      <w:bookmarkStart w:id="24" w:name="_Toc158547208"/>
      <w:r>
        <w:tab/>
      </w:r>
      <w:proofErr w:type="gramStart"/>
      <w:r w:rsidRPr="007C3C2E">
        <w:t>При наличии оснований для отказа</w:t>
      </w:r>
      <w:r>
        <w:t xml:space="preserve"> </w:t>
      </w:r>
      <w:r w:rsidRPr="006C6894">
        <w:t>в выдаче разрешения на размещение объектов  на землях</w:t>
      </w:r>
      <w:proofErr w:type="gramEnd"/>
      <w:r w:rsidRPr="006C6894">
        <w:t xml:space="preserve"> или земельных участках</w:t>
      </w:r>
      <w:r w:rsidRPr="007C3C2E">
        <w:t xml:space="preserve"> исполнитель подготавливает проект постановления Администрации </w:t>
      </w:r>
      <w:r w:rsidR="00A1723F">
        <w:t xml:space="preserve"> Стеклянского сельсовета</w:t>
      </w:r>
      <w:r w:rsidRPr="007C3C2E">
        <w:t xml:space="preserve"> об отказе </w:t>
      </w:r>
      <w:r w:rsidRPr="006C6894">
        <w:t>в выдаче разрешения на размещение объектов  на землях или земельных участках</w:t>
      </w:r>
      <w:r>
        <w:t>.</w:t>
      </w:r>
      <w:r w:rsidRPr="007C3C2E">
        <w:t xml:space="preserve"> </w:t>
      </w:r>
      <w:bookmarkEnd w:id="24"/>
    </w:p>
    <w:p w:rsidR="003B0F01" w:rsidRPr="007C3C2E" w:rsidRDefault="003B0F01" w:rsidP="003B0F01">
      <w:pPr>
        <w:tabs>
          <w:tab w:val="left" w:pos="540"/>
        </w:tabs>
        <w:jc w:val="both"/>
      </w:pPr>
      <w:r>
        <w:tab/>
        <w:t xml:space="preserve">Если </w:t>
      </w:r>
      <w:proofErr w:type="gramStart"/>
      <w:r>
        <w:t>отс</w:t>
      </w:r>
      <w:r w:rsidRPr="000F72AA">
        <w:t xml:space="preserve">утствуют основания для отказа в предоставлении муниципальной услуги </w:t>
      </w:r>
      <w:r>
        <w:t>с</w:t>
      </w:r>
      <w:r w:rsidRPr="003242CC">
        <w:rPr>
          <w:lang w:eastAsia="zh-CN"/>
        </w:rPr>
        <w:t xml:space="preserve">пециалист </w:t>
      </w:r>
      <w:r w:rsidR="00A1723F">
        <w:rPr>
          <w:lang w:eastAsia="zh-CN"/>
        </w:rPr>
        <w:t xml:space="preserve"> </w:t>
      </w:r>
      <w:r w:rsidRPr="003242CC">
        <w:rPr>
          <w:lang w:eastAsia="zh-CN"/>
        </w:rPr>
        <w:t xml:space="preserve"> готовит</w:t>
      </w:r>
      <w:proofErr w:type="gramEnd"/>
      <w:r w:rsidRPr="003242CC">
        <w:rPr>
          <w:lang w:eastAsia="zh-CN"/>
        </w:rPr>
        <w:t xml:space="preserve"> </w:t>
      </w:r>
      <w:r>
        <w:rPr>
          <w:lang w:eastAsia="zh-CN"/>
        </w:rPr>
        <w:t xml:space="preserve">проект постановления </w:t>
      </w:r>
      <w:r w:rsidRPr="006C6894">
        <w:t>о выдаче разрешения на размещение объектов  на землях или земельных участках</w:t>
      </w:r>
      <w:r>
        <w:rPr>
          <w:lang w:eastAsia="zh-CN"/>
        </w:rPr>
        <w:t>.</w:t>
      </w:r>
    </w:p>
    <w:p w:rsidR="003B0F01" w:rsidRPr="007C3C2E" w:rsidRDefault="003B0F01" w:rsidP="003B0F01">
      <w:pPr>
        <w:ind w:firstLine="708"/>
        <w:jc w:val="both"/>
      </w:pPr>
      <w:r w:rsidRPr="007C3C2E">
        <w:t xml:space="preserve">После подписания проекта постановления </w:t>
      </w:r>
      <w:r w:rsidR="00A1723F">
        <w:t xml:space="preserve"> </w:t>
      </w:r>
      <w:r w:rsidRPr="007C3C2E">
        <w:t xml:space="preserve">регистрирует </w:t>
      </w:r>
      <w:r>
        <w:t>сопроводительное письмо к проекту  постановления</w:t>
      </w:r>
      <w:r w:rsidRPr="007C3C2E">
        <w:t xml:space="preserve"> и присваивает е</w:t>
      </w:r>
      <w:r>
        <w:t>му</w:t>
      </w:r>
      <w:r w:rsidRPr="007C3C2E">
        <w:t xml:space="preserve"> исходящий номер. </w:t>
      </w:r>
    </w:p>
    <w:p w:rsidR="003B0F01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600"/>
        </w:tabs>
        <w:adjustRightInd/>
        <w:spacing w:before="0" w:after="0" w:line="240" w:lineRule="auto"/>
        <w:ind w:right="-1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B20C8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1723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r w:rsidRPr="0015203C">
        <w:rPr>
          <w:sz w:val="28"/>
          <w:szCs w:val="28"/>
        </w:rPr>
        <w:t xml:space="preserve">направляет проект постановления в Администрацию </w:t>
      </w:r>
      <w:r w:rsidR="00A1723F">
        <w:rPr>
          <w:sz w:val="28"/>
          <w:szCs w:val="28"/>
        </w:rPr>
        <w:t xml:space="preserve"> </w:t>
      </w:r>
      <w:r w:rsidRPr="0015203C">
        <w:rPr>
          <w:sz w:val="28"/>
          <w:szCs w:val="28"/>
        </w:rPr>
        <w:t xml:space="preserve"> </w:t>
      </w:r>
      <w:r w:rsidR="00A1723F">
        <w:rPr>
          <w:sz w:val="28"/>
          <w:szCs w:val="28"/>
        </w:rPr>
        <w:t>Стеклянского сельсовета</w:t>
      </w:r>
      <w:r w:rsidR="00A1723F" w:rsidRPr="0015203C">
        <w:rPr>
          <w:sz w:val="28"/>
          <w:szCs w:val="28"/>
        </w:rPr>
        <w:t xml:space="preserve"> </w:t>
      </w:r>
      <w:r w:rsidR="00A1723F">
        <w:rPr>
          <w:sz w:val="28"/>
          <w:szCs w:val="28"/>
        </w:rPr>
        <w:t xml:space="preserve"> для </w:t>
      </w:r>
      <w:r w:rsidRPr="0015203C">
        <w:rPr>
          <w:sz w:val="28"/>
          <w:szCs w:val="28"/>
        </w:rPr>
        <w:t xml:space="preserve">подписания </w:t>
      </w:r>
      <w:r w:rsidRPr="0015203C">
        <w:rPr>
          <w:bCs/>
          <w:sz w:val="28"/>
          <w:szCs w:val="28"/>
        </w:rPr>
        <w:t xml:space="preserve">Главой Администрации </w:t>
      </w:r>
      <w:r w:rsidR="00A1723F">
        <w:rPr>
          <w:sz w:val="28"/>
          <w:szCs w:val="28"/>
        </w:rPr>
        <w:t xml:space="preserve">Стеклянского сельсовета. </w:t>
      </w:r>
      <w:r w:rsidR="00A1723F">
        <w:rPr>
          <w:bCs/>
          <w:sz w:val="28"/>
          <w:szCs w:val="28"/>
        </w:rPr>
        <w:t xml:space="preserve"> </w:t>
      </w:r>
    </w:p>
    <w:p w:rsidR="003B0F01" w:rsidRDefault="003B0F01" w:rsidP="003B0F01">
      <w:pPr>
        <w:pStyle w:val="10"/>
        <w:numPr>
          <w:ilvl w:val="0"/>
          <w:numId w:val="0"/>
        </w:numPr>
        <w:tabs>
          <w:tab w:val="left" w:pos="0"/>
          <w:tab w:val="left" w:pos="60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Pr="000A2D9B">
        <w:rPr>
          <w:sz w:val="28"/>
          <w:szCs w:val="28"/>
        </w:rPr>
        <w:t xml:space="preserve">Общий срок подготовки и принятия постановления  - </w:t>
      </w:r>
      <w:r>
        <w:rPr>
          <w:sz w:val="28"/>
          <w:szCs w:val="28"/>
        </w:rPr>
        <w:t>15</w:t>
      </w:r>
      <w:r w:rsidRPr="000A2D9B">
        <w:rPr>
          <w:sz w:val="28"/>
          <w:szCs w:val="28"/>
        </w:rPr>
        <w:t xml:space="preserve"> дней с момента поступления заявления.</w:t>
      </w:r>
    </w:p>
    <w:p w:rsidR="003B0F01" w:rsidRPr="005563E8" w:rsidRDefault="003B0F01" w:rsidP="003B0F01">
      <w:pPr>
        <w:jc w:val="both"/>
      </w:pPr>
      <w:r>
        <w:tab/>
        <w:t>3.2.4</w:t>
      </w:r>
      <w:r w:rsidRPr="007C3C2E">
        <w:t>.</w:t>
      </w:r>
      <w:r w:rsidRPr="007C3C2E">
        <w:rPr>
          <w:color w:val="0000FF"/>
        </w:rPr>
        <w:t xml:space="preserve"> </w:t>
      </w:r>
      <w:r>
        <w:tab/>
      </w:r>
      <w:r w:rsidRPr="000A2D9B">
        <w:t>Исполнитель в течение 3 рабочих дней направляет заявителю заказным</w:t>
      </w:r>
      <w:r>
        <w:t xml:space="preserve"> письмом </w:t>
      </w:r>
      <w:r w:rsidRPr="005563E8">
        <w:t xml:space="preserve">с уведомлением о вручении либо иным способом, </w:t>
      </w:r>
      <w:r w:rsidRPr="005563E8">
        <w:lastRenderedPageBreak/>
        <w:t xml:space="preserve">указанным в заявлении, </w:t>
      </w:r>
      <w:r>
        <w:t xml:space="preserve">постановление об отказе </w:t>
      </w:r>
      <w:r w:rsidRPr="006C6894">
        <w:t>в выдаче разрешения на размещение объектов  на землях или земельных участках</w:t>
      </w:r>
      <w:r>
        <w:t xml:space="preserve"> или о</w:t>
      </w:r>
      <w:r w:rsidRPr="000A2D9B">
        <w:t xml:space="preserve"> выдаче разрешения на</w:t>
      </w:r>
      <w:r>
        <w:t xml:space="preserve"> </w:t>
      </w:r>
      <w:r w:rsidRPr="006C6894">
        <w:t>размещение объектов  на землях или земельных участках</w:t>
      </w:r>
      <w:r>
        <w:t>.</w:t>
      </w:r>
      <w:r w:rsidRPr="005563E8">
        <w:t xml:space="preserve"> </w:t>
      </w:r>
    </w:p>
    <w:p w:rsidR="003B0F01" w:rsidRPr="00807F0D" w:rsidRDefault="003B0F01" w:rsidP="003B0F01">
      <w:pPr>
        <w:tabs>
          <w:tab w:val="left" w:pos="540"/>
          <w:tab w:val="center" w:pos="5032"/>
        </w:tabs>
        <w:jc w:val="both"/>
      </w:pPr>
      <w:r>
        <w:tab/>
      </w:r>
      <w:r>
        <w:tab/>
      </w:r>
      <w:r w:rsidRPr="00807F0D">
        <w:t>3.3. Муниципальная услуга может предоставляться в электронной форме (при наличии технических возможностей).</w:t>
      </w:r>
    </w:p>
    <w:p w:rsidR="003B0F01" w:rsidRDefault="003B0F01" w:rsidP="003B0F01">
      <w:pPr>
        <w:tabs>
          <w:tab w:val="left" w:pos="540"/>
          <w:tab w:val="center" w:pos="5032"/>
        </w:tabs>
        <w:jc w:val="both"/>
      </w:pPr>
      <w:r>
        <w:tab/>
      </w:r>
      <w:r w:rsidRPr="00807F0D">
        <w:t>При предоставлении муниципальной услуги в электронной форме:</w:t>
      </w:r>
    </w:p>
    <w:p w:rsidR="003B0F01" w:rsidRPr="00807F0D" w:rsidRDefault="003B0F01" w:rsidP="003B0F01">
      <w:pPr>
        <w:tabs>
          <w:tab w:val="left" w:pos="540"/>
          <w:tab w:val="center" w:pos="5032"/>
        </w:tabs>
        <w:jc w:val="both"/>
      </w:pPr>
      <w:r>
        <w:t>- о</w:t>
      </w:r>
      <w:r w:rsidRPr="00807F0D">
        <w:t xml:space="preserve">рганизуется дистанционное (на </w:t>
      </w:r>
      <w:r w:rsidRPr="00807F0D">
        <w:rPr>
          <w:lang w:val="en-US"/>
        </w:rPr>
        <w:t>WEB</w:t>
      </w:r>
      <w:r w:rsidRPr="00807F0D">
        <w:t xml:space="preserve"> сайте) предоставление заявителю информации о муниципальной услуге: порядок получения муниципальной услуги и адреса мест приема документов для предоставления муниципальной услуги.</w:t>
      </w:r>
    </w:p>
    <w:p w:rsidR="003B0F01" w:rsidRDefault="003B0F01" w:rsidP="003B0F01">
      <w:pPr>
        <w:tabs>
          <w:tab w:val="left" w:pos="540"/>
          <w:tab w:val="center" w:pos="5032"/>
        </w:tabs>
        <w:jc w:val="both"/>
      </w:pPr>
      <w:r>
        <w:t>- п</w:t>
      </w:r>
      <w:r w:rsidRPr="00807F0D">
        <w:t>редоставляется возможность дистанционно получить формы документов, необходимые для получения муниципальной услуги (форма заявления). Форма заявления размещается в соответствующем разделе единого Интерне</w:t>
      </w:r>
      <w:proofErr w:type="gramStart"/>
      <w:r w:rsidRPr="00807F0D">
        <w:t>т-</w:t>
      </w:r>
      <w:proofErr w:type="gramEnd"/>
      <w:r>
        <w:t xml:space="preserve"> </w:t>
      </w:r>
      <w:r w:rsidRPr="00807F0D">
        <w:t>портала государственных и муниципальных услуг</w:t>
      </w:r>
      <w:r w:rsidR="00DF3B94">
        <w:t>.</w:t>
      </w:r>
    </w:p>
    <w:p w:rsidR="003B0F01" w:rsidRPr="00807F0D" w:rsidRDefault="003B0F01" w:rsidP="003B0F01">
      <w:pPr>
        <w:tabs>
          <w:tab w:val="left" w:pos="540"/>
          <w:tab w:val="center" w:pos="5032"/>
        </w:tabs>
        <w:jc w:val="both"/>
      </w:pPr>
      <w:r>
        <w:t>- п</w:t>
      </w:r>
      <w:r w:rsidRPr="00807F0D">
        <w:t>редоставляется возможность направить в электронном виде заявление и документы, необходимые для предоставления муниципальной услуги</w:t>
      </w:r>
      <w:r>
        <w:t>, заверенные электронной цифровой подписью.</w:t>
      </w:r>
    </w:p>
    <w:p w:rsidR="003B0F01" w:rsidRPr="007A4180" w:rsidRDefault="003B0F01" w:rsidP="003B0F01">
      <w:pPr>
        <w:tabs>
          <w:tab w:val="left" w:pos="540"/>
          <w:tab w:val="center" w:pos="5032"/>
        </w:tabs>
        <w:jc w:val="both"/>
      </w:pPr>
      <w:r>
        <w:t>- п</w:t>
      </w:r>
      <w:r w:rsidRPr="00807F0D">
        <w:t>редоставляется доступ к информации о ходе предоставления муниципальной услуги, в том числе о результатах рассмотрения документов: выдерживается ли срок выполнения административных процедур, какие решения приняты и т.д.</w:t>
      </w:r>
    </w:p>
    <w:p w:rsidR="003B0F01" w:rsidRPr="00625ADF" w:rsidRDefault="003B0F01" w:rsidP="003B0F01">
      <w:pPr>
        <w:tabs>
          <w:tab w:val="left" w:pos="540"/>
          <w:tab w:val="center" w:pos="5032"/>
        </w:tabs>
        <w:rPr>
          <w:b/>
          <w:highlight w:val="yellow"/>
        </w:rPr>
      </w:pPr>
    </w:p>
    <w:p w:rsidR="003B0F01" w:rsidRPr="008E5410" w:rsidRDefault="003B0F01" w:rsidP="003B0F01">
      <w:pPr>
        <w:tabs>
          <w:tab w:val="left" w:pos="540"/>
          <w:tab w:val="center" w:pos="5032"/>
        </w:tabs>
        <w:jc w:val="center"/>
        <w:rPr>
          <w:b/>
        </w:rPr>
      </w:pPr>
      <w:r w:rsidRPr="008E5410">
        <w:rPr>
          <w:b/>
        </w:rPr>
        <w:t>4. Формы контроля</w:t>
      </w:r>
    </w:p>
    <w:p w:rsidR="003B0F01" w:rsidRDefault="003B0F01" w:rsidP="003B0F01">
      <w:pPr>
        <w:tabs>
          <w:tab w:val="center" w:pos="5032"/>
        </w:tabs>
        <w:jc w:val="center"/>
        <w:rPr>
          <w:b/>
        </w:rPr>
      </w:pPr>
      <w:r w:rsidRPr="008E5410">
        <w:rPr>
          <w:b/>
        </w:rPr>
        <w:t>за исполнением административного регламента</w:t>
      </w:r>
    </w:p>
    <w:p w:rsidR="003B0F01" w:rsidRPr="008E5410" w:rsidRDefault="003B0F01" w:rsidP="003B0F01">
      <w:pPr>
        <w:tabs>
          <w:tab w:val="center" w:pos="5032"/>
        </w:tabs>
        <w:jc w:val="center"/>
        <w:rPr>
          <w:b/>
        </w:rPr>
      </w:pPr>
    </w:p>
    <w:p w:rsidR="003B0F01" w:rsidRDefault="003B0F01" w:rsidP="003B0F01">
      <w:pPr>
        <w:pStyle w:val="af7"/>
        <w:spacing w:after="0"/>
        <w:ind w:left="0"/>
        <w:jc w:val="both"/>
        <w:rPr>
          <w:sz w:val="28"/>
        </w:rPr>
      </w:pPr>
      <w:r>
        <w:rPr>
          <w:sz w:val="28"/>
        </w:rPr>
        <w:tab/>
        <w:t xml:space="preserve">4.1. Текущий контроль за предоставлением муниципальной услуги осуществляется путем проведения </w:t>
      </w:r>
      <w:r w:rsidR="00DF3B94">
        <w:rPr>
          <w:sz w:val="28"/>
        </w:rPr>
        <w:t xml:space="preserve"> </w:t>
      </w:r>
      <w:r>
        <w:rPr>
          <w:sz w:val="28"/>
        </w:rPr>
        <w:t xml:space="preserve"> проверок соблюдения и исполнения специалистами</w:t>
      </w:r>
      <w:proofErr w:type="gramStart"/>
      <w:r>
        <w:rPr>
          <w:sz w:val="28"/>
        </w:rPr>
        <w:t xml:space="preserve"> </w:t>
      </w:r>
      <w:r w:rsidR="00DF3B94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ответственными за исполнение соответствующих процедур Административного регламента, иных нормативных правовых актов Российской Федерации.</w:t>
      </w:r>
    </w:p>
    <w:p w:rsidR="003B0F01" w:rsidRDefault="003B0F01" w:rsidP="003B0F01">
      <w:pPr>
        <w:pStyle w:val="af7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 4.2. Контроль за полнотой и качеством предоставления муниципальной услуги включает в себя поведение плановых и внеплановых проверок.</w:t>
      </w:r>
    </w:p>
    <w:p w:rsidR="003B0F01" w:rsidRDefault="003B0F01" w:rsidP="003B0F01">
      <w:pPr>
        <w:pStyle w:val="af7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Плановые проверки осуществляются на </w:t>
      </w:r>
      <w:r w:rsidR="00DF3B94">
        <w:rPr>
          <w:sz w:val="28"/>
        </w:rPr>
        <w:t>основании годовых планов работы</w:t>
      </w:r>
      <w:r>
        <w:rPr>
          <w:sz w:val="28"/>
        </w:rPr>
        <w:t>. 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</w:p>
    <w:p w:rsidR="003B0F01" w:rsidRDefault="003B0F01" w:rsidP="003B0F01">
      <w:pPr>
        <w:pStyle w:val="af7"/>
        <w:spacing w:after="0"/>
        <w:ind w:left="0" w:firstLine="708"/>
        <w:jc w:val="both"/>
        <w:rPr>
          <w:sz w:val="28"/>
        </w:rPr>
      </w:pPr>
      <w:r>
        <w:rPr>
          <w:sz w:val="28"/>
        </w:rPr>
        <w:t>Внеплановые проверки проводятся по мере поступления жалоб заявителей на решения, действие (бездействие) специалистов, ответственных за исполнение соответствующих процедур.</w:t>
      </w:r>
    </w:p>
    <w:p w:rsidR="003B0F01" w:rsidRDefault="003B0F01" w:rsidP="003B0F01">
      <w:pPr>
        <w:tabs>
          <w:tab w:val="left" w:pos="9457"/>
        </w:tabs>
        <w:ind w:right="-41"/>
        <w:jc w:val="both"/>
      </w:pPr>
      <w:r w:rsidRPr="00ED5A42">
        <w:t xml:space="preserve">          </w:t>
      </w:r>
      <w:r>
        <w:t xml:space="preserve">4.3. По результатам проведенных проверок в случае нарушений  порядка 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Федерации. </w:t>
      </w:r>
    </w:p>
    <w:p w:rsidR="003B0F01" w:rsidRPr="008E5410" w:rsidRDefault="003B0F01" w:rsidP="003B0F01">
      <w:pPr>
        <w:tabs>
          <w:tab w:val="left" w:pos="9457"/>
        </w:tabs>
        <w:ind w:right="-41"/>
        <w:jc w:val="both"/>
        <w:rPr>
          <w:b/>
        </w:rPr>
      </w:pPr>
    </w:p>
    <w:p w:rsidR="003B0F01" w:rsidRDefault="003B0F01" w:rsidP="003B0F01">
      <w:pPr>
        <w:ind w:left="720" w:right="817" w:firstLine="720"/>
        <w:jc w:val="center"/>
        <w:rPr>
          <w:b/>
        </w:rPr>
      </w:pPr>
      <w:r w:rsidRPr="008E5410">
        <w:rPr>
          <w:b/>
        </w:rPr>
        <w:lastRenderedPageBreak/>
        <w:t>5. Досудебный (внесудебный) порядок обжалования действий (бездействия) и решений органа, предоставляющего муниципальную услугу, а также должностных лиц</w:t>
      </w:r>
    </w:p>
    <w:p w:rsidR="003B0F01" w:rsidRPr="008E5410" w:rsidRDefault="003B0F01" w:rsidP="003B0F01">
      <w:pPr>
        <w:ind w:left="720" w:right="817" w:firstLine="720"/>
        <w:jc w:val="center"/>
        <w:rPr>
          <w:b/>
        </w:rPr>
      </w:pP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r>
        <w:rPr>
          <w:b/>
        </w:rPr>
        <w:tab/>
      </w:r>
      <w:r>
        <w:t>5.1. Получатель муниципальной услуги имеет право на обжалование действий (бездействия) и решений, принятых (осуществляемых) в ходе предоставления муниципальной услуги в досудебном (внесудебном) порядке.</w:t>
      </w: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r>
        <w:tab/>
        <w:t>5.2. Получатели муниципальной услуги могут сообщить о нарушении своих прав и законных интересов, противоправных решениях, действи</w:t>
      </w:r>
      <w:r w:rsidR="00DF3B94">
        <w:t>ях или бездействии специалистов</w:t>
      </w:r>
      <w:r>
        <w:t xml:space="preserve">, исполняющих соответствующие процедуры, нарушении положений </w:t>
      </w:r>
      <w:proofErr w:type="spellStart"/>
      <w:r>
        <w:t>Административгного</w:t>
      </w:r>
      <w:proofErr w:type="spellEnd"/>
      <w:r>
        <w:t xml:space="preserve"> регламента или некорректном поведении специалисто</w:t>
      </w:r>
      <w:r w:rsidR="00DF3B94">
        <w:t>в по контактным телефонам 8(38358)45-322</w:t>
      </w:r>
      <w:r>
        <w:t xml:space="preserve"> или направить  письменное обращение, жалобу (претензию) на имя </w:t>
      </w:r>
      <w:r w:rsidR="00DF3B94">
        <w:t xml:space="preserve"> </w:t>
      </w:r>
      <w:r>
        <w:t xml:space="preserve"> Главы Администрации </w:t>
      </w:r>
      <w:r w:rsidR="00DF3B94">
        <w:t>Стеклянского сельсовета</w:t>
      </w:r>
      <w:proofErr w:type="gramStart"/>
      <w:r w:rsidR="00DF3B94">
        <w:t xml:space="preserve"> </w:t>
      </w:r>
      <w:r>
        <w:t>.</w:t>
      </w:r>
      <w:proofErr w:type="gramEnd"/>
    </w:p>
    <w:p w:rsidR="003B0F01" w:rsidRPr="00035B39" w:rsidRDefault="003B0F01" w:rsidP="003B0F01">
      <w:pPr>
        <w:jc w:val="both"/>
      </w:pPr>
      <w:r>
        <w:tab/>
        <w:t xml:space="preserve">Жалоба может быть направлена по почте, через </w:t>
      </w:r>
      <w:proofErr w:type="spellStart"/>
      <w:r>
        <w:t>многофункционгальный</w:t>
      </w:r>
      <w:proofErr w:type="spellEnd"/>
      <w:r>
        <w:t xml:space="preserve"> центр, с использованием информационно-телекоммуникационной сети «Интернет» (на адрес электронной почты </w:t>
      </w:r>
      <w:r w:rsidR="00DF3B94">
        <w:t xml:space="preserve">  </w:t>
      </w:r>
      <w:r>
        <w:t xml:space="preserve"> или через Интернет-сайт Администрации </w:t>
      </w:r>
      <w:r w:rsidR="00DF3B94">
        <w:t>Стеклянского сельсовета</w:t>
      </w:r>
      <w:r>
        <w:t>), а также может быть принята на личном приеме заявителя.</w:t>
      </w: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r>
        <w:tab/>
        <w:t>5.3. Обращение, жалоба (претензия) в письменной форме  должны содержать следующую информацию:</w:t>
      </w: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proofErr w:type="gramStart"/>
      <w:r>
        <w:t>- фамилия, имя, отчество (последнее – при наличии), сведения о месте жительства заявителя (физического лица), его место жительства или пребывания, наименование заявителя (юридического лица), фамилия, имя, отчество (последнее – при наличии) руководителя, юридический и фактический адрес;</w:t>
      </w:r>
      <w:proofErr w:type="gramEnd"/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proofErr w:type="gramStart"/>
      <w:r>
        <w:t xml:space="preserve">- должность, фамилия, имя, </w:t>
      </w:r>
      <w:proofErr w:type="spellStart"/>
      <w:r>
        <w:t>отчетство</w:t>
      </w:r>
      <w:proofErr w:type="spellEnd"/>
      <w:r>
        <w:t xml:space="preserve"> специалиста </w:t>
      </w:r>
      <w:r w:rsidR="00DF3B94">
        <w:t xml:space="preserve"> </w:t>
      </w:r>
      <w:r>
        <w:t>(при наличии информации) решение,</w:t>
      </w:r>
      <w:r w:rsidRPr="0045357F">
        <w:t xml:space="preserve"> </w:t>
      </w:r>
      <w:r>
        <w:t>действие (бездействие) которого обжалуется;</w:t>
      </w:r>
      <w:proofErr w:type="gramEnd"/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r>
        <w:t>- изложение сути обжалуемого решения, действия (бездействия);</w:t>
      </w: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r>
        <w:t>- сведения о способе информирования заявителя о принятых мерах по результатам рассмотрения его сообщения.</w:t>
      </w: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r>
        <w:tab/>
      </w:r>
      <w:proofErr w:type="gramStart"/>
      <w:r>
        <w:t>Дополнительно в обращении, жалобе (претензии)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возложены какие-либо обязанности, требования об отмене решения, о признании незаконным действия (бездействия), а также иные сведения, которые заявитель считает необходимым сообщить.</w:t>
      </w:r>
      <w:proofErr w:type="gramEnd"/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r>
        <w:tab/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r>
        <w:lastRenderedPageBreak/>
        <w:tab/>
        <w:t>5.4. Срок рассмотрения обращения, жалобы (претензии) не должен превышать 15 дней со дня ее регистрации.</w:t>
      </w: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r>
        <w:tab/>
        <w:t>5.5. По результатам рассмотрения обращения, жалобы (претензии) должностное лицо принимает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требований.</w:t>
      </w: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r>
        <w:tab/>
        <w:t>Письменный ответ, содержащий результаты рассмотрения обращения, направляется заявителю по  почте.</w:t>
      </w: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r>
        <w:tab/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  <w:r>
        <w:tab/>
      </w: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</w:p>
    <w:p w:rsidR="003B0F01" w:rsidRDefault="003B0F01" w:rsidP="003B0F01">
      <w:pPr>
        <w:tabs>
          <w:tab w:val="left" w:pos="540"/>
          <w:tab w:val="left" w:pos="720"/>
          <w:tab w:val="left" w:pos="8640"/>
          <w:tab w:val="left" w:pos="8820"/>
          <w:tab w:val="left" w:pos="9000"/>
        </w:tabs>
        <w:jc w:val="both"/>
      </w:pPr>
    </w:p>
    <w:p w:rsidR="003B0F01" w:rsidRDefault="003B0F01" w:rsidP="003B0F01">
      <w:pPr>
        <w:ind w:left="540"/>
        <w:jc w:val="both"/>
      </w:pPr>
    </w:p>
    <w:p w:rsidR="003B0F01" w:rsidRDefault="003B0F01" w:rsidP="003B0F01">
      <w:pPr>
        <w:ind w:left="540"/>
        <w:jc w:val="both"/>
      </w:pPr>
    </w:p>
    <w:p w:rsidR="003B0F01" w:rsidRDefault="003B0F01" w:rsidP="003B0F01">
      <w:pPr>
        <w:ind w:left="540"/>
        <w:jc w:val="both"/>
      </w:pPr>
    </w:p>
    <w:p w:rsidR="003B0F01" w:rsidRDefault="003B0F01" w:rsidP="003B0F01">
      <w:pPr>
        <w:ind w:left="540"/>
        <w:jc w:val="both"/>
      </w:pPr>
    </w:p>
    <w:p w:rsidR="003B0F01" w:rsidRDefault="003B0F01" w:rsidP="003B0F01">
      <w:pPr>
        <w:ind w:left="540"/>
        <w:jc w:val="both"/>
      </w:pPr>
    </w:p>
    <w:p w:rsidR="003B0F01" w:rsidRDefault="003B0F01" w:rsidP="003B0F01">
      <w:pPr>
        <w:ind w:left="540"/>
        <w:jc w:val="both"/>
      </w:pPr>
    </w:p>
    <w:p w:rsidR="003B0F01" w:rsidRDefault="003B0F01" w:rsidP="003B0F01">
      <w:pPr>
        <w:ind w:left="540"/>
        <w:jc w:val="both"/>
      </w:pPr>
    </w:p>
    <w:p w:rsidR="003B0F01" w:rsidRDefault="003B0F01" w:rsidP="003B0F01">
      <w:pPr>
        <w:ind w:left="540"/>
        <w:jc w:val="both"/>
      </w:pPr>
    </w:p>
    <w:p w:rsidR="003B0F01" w:rsidRDefault="003B0F01" w:rsidP="003B0F01">
      <w:pPr>
        <w:ind w:left="540"/>
        <w:jc w:val="both"/>
      </w:pPr>
    </w:p>
    <w:p w:rsidR="003B0F01" w:rsidRDefault="003B0F01" w:rsidP="003B0F01">
      <w:pPr>
        <w:ind w:left="540"/>
        <w:jc w:val="both"/>
      </w:pPr>
    </w:p>
    <w:p w:rsidR="003B0F01" w:rsidRDefault="003B0F01" w:rsidP="003B0F01">
      <w:pPr>
        <w:ind w:left="540"/>
        <w:jc w:val="both"/>
      </w:pPr>
    </w:p>
    <w:p w:rsidR="00DF3B94" w:rsidRDefault="003B0F01" w:rsidP="003B0F01">
      <w:pPr>
        <w:pStyle w:val="2"/>
        <w:widowControl w:val="0"/>
        <w:numPr>
          <w:ilvl w:val="1"/>
          <w:numId w:val="0"/>
        </w:numPr>
        <w:tabs>
          <w:tab w:val="left" w:pos="-142"/>
        </w:tabs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DF3B94" w:rsidRDefault="00DF3B94" w:rsidP="003B0F01">
      <w:pPr>
        <w:pStyle w:val="2"/>
        <w:widowControl w:val="0"/>
        <w:numPr>
          <w:ilvl w:val="1"/>
          <w:numId w:val="0"/>
        </w:numPr>
        <w:tabs>
          <w:tab w:val="left" w:pos="-142"/>
        </w:tabs>
        <w:spacing w:before="0" w:after="0"/>
      </w:pPr>
    </w:p>
    <w:p w:rsidR="00DF3B94" w:rsidRDefault="00DF3B94" w:rsidP="003B0F01">
      <w:pPr>
        <w:pStyle w:val="2"/>
        <w:widowControl w:val="0"/>
        <w:numPr>
          <w:ilvl w:val="1"/>
          <w:numId w:val="0"/>
        </w:numPr>
        <w:tabs>
          <w:tab w:val="left" w:pos="-142"/>
        </w:tabs>
        <w:spacing w:before="0" w:after="0"/>
      </w:pPr>
    </w:p>
    <w:p w:rsidR="00DF3B94" w:rsidRDefault="00DF3B94" w:rsidP="003B0F01">
      <w:pPr>
        <w:pStyle w:val="2"/>
        <w:widowControl w:val="0"/>
        <w:numPr>
          <w:ilvl w:val="1"/>
          <w:numId w:val="0"/>
        </w:numPr>
        <w:tabs>
          <w:tab w:val="left" w:pos="-142"/>
        </w:tabs>
        <w:spacing w:before="0" w:after="0"/>
      </w:pPr>
    </w:p>
    <w:p w:rsidR="00DF3B94" w:rsidRDefault="00DF3B94" w:rsidP="003B0F01">
      <w:pPr>
        <w:pStyle w:val="2"/>
        <w:widowControl w:val="0"/>
        <w:numPr>
          <w:ilvl w:val="1"/>
          <w:numId w:val="0"/>
        </w:numPr>
        <w:tabs>
          <w:tab w:val="left" w:pos="-142"/>
        </w:tabs>
        <w:spacing w:before="0" w:after="0"/>
      </w:pPr>
    </w:p>
    <w:p w:rsidR="00DF3B94" w:rsidRDefault="00DF3B94" w:rsidP="003B0F01">
      <w:pPr>
        <w:pStyle w:val="2"/>
        <w:widowControl w:val="0"/>
        <w:numPr>
          <w:ilvl w:val="1"/>
          <w:numId w:val="0"/>
        </w:numPr>
        <w:tabs>
          <w:tab w:val="left" w:pos="-142"/>
        </w:tabs>
        <w:spacing w:before="0" w:after="0"/>
      </w:pPr>
    </w:p>
    <w:p w:rsidR="00DF3B94" w:rsidRDefault="00DF3B94" w:rsidP="003B0F01">
      <w:pPr>
        <w:pStyle w:val="2"/>
        <w:widowControl w:val="0"/>
        <w:numPr>
          <w:ilvl w:val="1"/>
          <w:numId w:val="0"/>
        </w:numPr>
        <w:tabs>
          <w:tab w:val="left" w:pos="-142"/>
        </w:tabs>
        <w:spacing w:before="0" w:after="0"/>
      </w:pPr>
    </w:p>
    <w:p w:rsidR="00DF3B94" w:rsidRDefault="00DF3B94" w:rsidP="003B0F01">
      <w:pPr>
        <w:pStyle w:val="2"/>
        <w:widowControl w:val="0"/>
        <w:numPr>
          <w:ilvl w:val="1"/>
          <w:numId w:val="0"/>
        </w:numPr>
        <w:tabs>
          <w:tab w:val="left" w:pos="-142"/>
        </w:tabs>
        <w:spacing w:before="0" w:after="0"/>
      </w:pPr>
    </w:p>
    <w:p w:rsidR="00DF3B94" w:rsidRPr="00DF3B94" w:rsidRDefault="00DF3B94" w:rsidP="00DF3B94"/>
    <w:p w:rsidR="00DF3B94" w:rsidRDefault="00DF3B94" w:rsidP="003B0F01">
      <w:pPr>
        <w:pStyle w:val="2"/>
        <w:widowControl w:val="0"/>
        <w:numPr>
          <w:ilvl w:val="1"/>
          <w:numId w:val="0"/>
        </w:numPr>
        <w:tabs>
          <w:tab w:val="left" w:pos="-142"/>
        </w:tabs>
        <w:spacing w:before="0" w:after="0"/>
      </w:pPr>
    </w:p>
    <w:p w:rsidR="00DF3B94" w:rsidRDefault="00DF3B94" w:rsidP="003B0F01">
      <w:pPr>
        <w:pStyle w:val="2"/>
        <w:widowControl w:val="0"/>
        <w:numPr>
          <w:ilvl w:val="1"/>
          <w:numId w:val="0"/>
        </w:numPr>
        <w:tabs>
          <w:tab w:val="left" w:pos="-142"/>
        </w:tabs>
        <w:spacing w:before="0" w:after="0"/>
      </w:pPr>
    </w:p>
    <w:p w:rsidR="00DF3B94" w:rsidRDefault="00DF3B94" w:rsidP="003B0F01">
      <w:pPr>
        <w:pStyle w:val="2"/>
        <w:widowControl w:val="0"/>
        <w:numPr>
          <w:ilvl w:val="1"/>
          <w:numId w:val="0"/>
        </w:numPr>
        <w:tabs>
          <w:tab w:val="left" w:pos="-142"/>
        </w:tabs>
        <w:spacing w:before="0" w:after="0"/>
      </w:pPr>
      <w:r>
        <w:t xml:space="preserve">                                                                        </w:t>
      </w:r>
    </w:p>
    <w:p w:rsidR="003B0F01" w:rsidRPr="00E60AA4" w:rsidRDefault="00DF3B94" w:rsidP="00DF3B94">
      <w:pPr>
        <w:pStyle w:val="2"/>
        <w:widowControl w:val="0"/>
        <w:numPr>
          <w:ilvl w:val="1"/>
          <w:numId w:val="0"/>
        </w:numPr>
        <w:tabs>
          <w:tab w:val="left" w:pos="-142"/>
        </w:tabs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>
        <w:t xml:space="preserve">                                                                            </w:t>
      </w:r>
      <w:r w:rsidR="003B0F01">
        <w:t xml:space="preserve"> </w:t>
      </w:r>
      <w:r w:rsidR="003B0F01" w:rsidRPr="00E60AA4">
        <w:rPr>
          <w:rFonts w:ascii="Times New Roman" w:hAnsi="Times New Roman"/>
          <w:b w:val="0"/>
          <w:i w:val="0"/>
          <w:sz w:val="22"/>
          <w:szCs w:val="22"/>
        </w:rPr>
        <w:t>Приложение № 1</w:t>
      </w:r>
    </w:p>
    <w:p w:rsidR="003B0F01" w:rsidRPr="00DF3B94" w:rsidRDefault="003B0F01" w:rsidP="00DF3B94">
      <w:pPr>
        <w:ind w:left="4536"/>
        <w:jc w:val="right"/>
        <w:rPr>
          <w:sz w:val="22"/>
          <w:szCs w:val="22"/>
        </w:rPr>
      </w:pPr>
      <w:r w:rsidRPr="00DF3B94">
        <w:rPr>
          <w:sz w:val="22"/>
          <w:szCs w:val="22"/>
        </w:rPr>
        <w:t xml:space="preserve">к административному регламенту                                                                   предоставления муниципальной услуги     «Выдача разрешения на размещение объектов на  землях или земельных участках, находящихся в муниципальной собственности, </w:t>
      </w:r>
      <w:r w:rsidR="00DF3B94">
        <w:rPr>
          <w:sz w:val="22"/>
          <w:szCs w:val="22"/>
        </w:rPr>
        <w:t xml:space="preserve"> </w:t>
      </w:r>
      <w:r w:rsidRPr="00DF3B94">
        <w:rPr>
          <w:sz w:val="22"/>
          <w:szCs w:val="22"/>
        </w:rPr>
        <w:t xml:space="preserve"> без предоставления земельного участка и установления сервитута»</w:t>
      </w:r>
    </w:p>
    <w:p w:rsidR="003B0F01" w:rsidRDefault="003B0F01" w:rsidP="003B0F01">
      <w:pPr>
        <w:rPr>
          <w:b/>
        </w:rPr>
      </w:pPr>
      <w:r w:rsidRPr="00077A78">
        <w:rPr>
          <w:b/>
        </w:rPr>
        <w:t xml:space="preserve">                                                                                                                     </w:t>
      </w:r>
    </w:p>
    <w:p w:rsidR="003B0F01" w:rsidRPr="00904F9D" w:rsidRDefault="003B0F01" w:rsidP="003B0F01">
      <w:r w:rsidRPr="00904F9D">
        <w:t>Местонахождение органа предоставления муниципальной услуги:</w:t>
      </w:r>
    </w:p>
    <w:p w:rsidR="003B0F01" w:rsidRPr="00904F9D" w:rsidRDefault="003B0F01" w:rsidP="009A5683">
      <w:r w:rsidRPr="00904F9D">
        <w:t xml:space="preserve">ул. </w:t>
      </w:r>
      <w:proofErr w:type="gramStart"/>
      <w:r w:rsidR="009A5683" w:rsidRPr="00904F9D">
        <w:t>Центральная</w:t>
      </w:r>
      <w:proofErr w:type="gramEnd"/>
      <w:r w:rsidR="009A5683" w:rsidRPr="00904F9D">
        <w:t>, 31</w:t>
      </w:r>
      <w:r w:rsidRPr="00904F9D">
        <w:t xml:space="preserve">, </w:t>
      </w:r>
      <w:r w:rsidR="009A5683" w:rsidRPr="00904F9D">
        <w:t xml:space="preserve"> село Стеклянное Купинского района Новосибирской области 632746</w:t>
      </w:r>
    </w:p>
    <w:p w:rsidR="003B0F01" w:rsidRPr="00904F9D" w:rsidRDefault="003B0F01" w:rsidP="003B0F01">
      <w:r w:rsidRPr="00904F9D">
        <w:t xml:space="preserve">Адрес электронной почты: </w:t>
      </w:r>
      <w:r w:rsidR="009A5683" w:rsidRPr="00904F9D">
        <w:t xml:space="preserve"> </w:t>
      </w:r>
      <w:proofErr w:type="spellStart"/>
      <w:r w:rsidR="009A5683" w:rsidRPr="00904F9D">
        <w:rPr>
          <w:lang w:val="en-US"/>
        </w:rPr>
        <w:t>stekkup</w:t>
      </w:r>
      <w:proofErr w:type="spellEnd"/>
      <w:r w:rsidR="009A5683" w:rsidRPr="00904F9D">
        <w:t>@</w:t>
      </w:r>
      <w:proofErr w:type="spellStart"/>
      <w:r w:rsidR="009A5683" w:rsidRPr="00904F9D">
        <w:rPr>
          <w:lang w:val="en-US"/>
        </w:rPr>
        <w:t>ngs</w:t>
      </w:r>
      <w:proofErr w:type="spellEnd"/>
      <w:r w:rsidR="009A5683" w:rsidRPr="00904F9D">
        <w:t>.</w:t>
      </w:r>
      <w:proofErr w:type="spellStart"/>
      <w:r w:rsidR="009A5683" w:rsidRPr="00904F9D">
        <w:rPr>
          <w:lang w:val="en-US"/>
        </w:rPr>
        <w:t>ru</w:t>
      </w:r>
      <w:proofErr w:type="spellEnd"/>
    </w:p>
    <w:p w:rsidR="003B0F01" w:rsidRPr="00904F9D" w:rsidRDefault="003B0F01" w:rsidP="003B0F01"/>
    <w:p w:rsidR="003B0F01" w:rsidRPr="00904F9D" w:rsidRDefault="003B0F01" w:rsidP="003B0F01">
      <w:pPr>
        <w:rPr>
          <w:i/>
        </w:rPr>
      </w:pPr>
      <w:r w:rsidRPr="00904F9D">
        <w:t xml:space="preserve">Телефон для справок:    </w:t>
      </w:r>
      <w:r w:rsidR="009A5683" w:rsidRPr="00904F9D">
        <w:t xml:space="preserve"> 8(38358)45-322</w:t>
      </w:r>
    </w:p>
    <w:p w:rsidR="003B0F01" w:rsidRPr="00904F9D" w:rsidRDefault="003B0F01" w:rsidP="003B0F01"/>
    <w:p w:rsidR="003B0F01" w:rsidRPr="00904F9D" w:rsidRDefault="003B0F01" w:rsidP="003B0F01">
      <w:r w:rsidRPr="00904F9D">
        <w:t xml:space="preserve">Интернет-сайт Администрации </w:t>
      </w:r>
      <w:r w:rsidR="009A5683" w:rsidRPr="00904F9D">
        <w:t xml:space="preserve">Стеклянского сельсовета Купинского района </w:t>
      </w:r>
      <w:r w:rsidRPr="00904F9D">
        <w:t xml:space="preserve"> </w:t>
      </w:r>
      <w:r w:rsidR="009A5683" w:rsidRPr="00904F9D">
        <w:rPr>
          <w:lang w:val="en-US"/>
        </w:rPr>
        <w:t>http</w:t>
      </w:r>
      <w:r w:rsidR="009A5683" w:rsidRPr="00904F9D">
        <w:t>://</w:t>
      </w:r>
      <w:proofErr w:type="spellStart"/>
      <w:r w:rsidR="009A5683" w:rsidRPr="00904F9D">
        <w:rPr>
          <w:lang w:val="en-US"/>
        </w:rPr>
        <w:t>stekl</w:t>
      </w:r>
      <w:proofErr w:type="spellEnd"/>
      <w:r w:rsidR="009A5683" w:rsidRPr="00904F9D">
        <w:t>.</w:t>
      </w:r>
      <w:proofErr w:type="spellStart"/>
      <w:r w:rsidR="009A5683" w:rsidRPr="00904F9D">
        <w:rPr>
          <w:lang w:val="en-US"/>
        </w:rPr>
        <w:t>nso</w:t>
      </w:r>
      <w:proofErr w:type="spellEnd"/>
      <w:r w:rsidR="009A5683" w:rsidRPr="00904F9D">
        <w:t xml:space="preserve">. </w:t>
      </w:r>
      <w:proofErr w:type="spellStart"/>
      <w:r w:rsidR="009A5683" w:rsidRPr="00904F9D">
        <w:rPr>
          <w:lang w:val="en-US"/>
        </w:rPr>
        <w:t>ru</w:t>
      </w:r>
      <w:proofErr w:type="spellEnd"/>
      <w:r w:rsidR="009A5683" w:rsidRPr="00904F9D">
        <w:t>/</w:t>
      </w:r>
    </w:p>
    <w:p w:rsidR="003B0F01" w:rsidRPr="00904F9D" w:rsidRDefault="003B0F01" w:rsidP="003B0F01">
      <w:pPr>
        <w:pStyle w:val="af3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904F9D">
        <w:rPr>
          <w:rFonts w:ascii="Times New Roman" w:hAnsi="Times New Roman"/>
          <w:b w:val="0"/>
          <w:sz w:val="28"/>
          <w:szCs w:val="28"/>
        </w:rPr>
        <w:t>Прием заявителей, консультации (справки) по вопросам предоставления муниципальной услуги осуществляются:</w:t>
      </w:r>
    </w:p>
    <w:p w:rsidR="003B0F01" w:rsidRPr="00904F9D" w:rsidRDefault="00904F9D" w:rsidP="003B0F01">
      <w:pPr>
        <w:pStyle w:val="af3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9A5683" w:rsidRPr="00904F9D">
        <w:rPr>
          <w:rFonts w:ascii="Times New Roman" w:hAnsi="Times New Roman"/>
          <w:b w:val="0"/>
          <w:sz w:val="28"/>
          <w:szCs w:val="28"/>
        </w:rPr>
        <w:t>в Администрации Стеклянского сельсовета Купинского района Новосибирской области</w:t>
      </w:r>
    </w:p>
    <w:p w:rsidR="003B0F01" w:rsidRPr="00904F9D" w:rsidRDefault="009A5683" w:rsidP="003B0F01">
      <w:pPr>
        <w:pStyle w:val="af3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904F9D">
        <w:rPr>
          <w:rFonts w:ascii="Times New Roman" w:hAnsi="Times New Roman"/>
          <w:b w:val="0"/>
          <w:sz w:val="28"/>
          <w:szCs w:val="28"/>
        </w:rPr>
        <w:t>Понедельник – четверг</w:t>
      </w:r>
      <w:r w:rsidR="003B0F01" w:rsidRPr="00904F9D">
        <w:rPr>
          <w:rFonts w:ascii="Times New Roman" w:hAnsi="Times New Roman"/>
          <w:b w:val="0"/>
          <w:sz w:val="28"/>
          <w:szCs w:val="28"/>
        </w:rPr>
        <w:t xml:space="preserve">  с </w:t>
      </w:r>
      <w:r w:rsidRPr="00904F9D">
        <w:rPr>
          <w:rFonts w:ascii="Times New Roman" w:hAnsi="Times New Roman"/>
          <w:b w:val="0"/>
          <w:sz w:val="28"/>
          <w:szCs w:val="28"/>
        </w:rPr>
        <w:t>09</w:t>
      </w:r>
      <w:r w:rsidR="003B0F01" w:rsidRPr="00904F9D">
        <w:rPr>
          <w:rFonts w:ascii="Times New Roman" w:hAnsi="Times New Roman"/>
          <w:b w:val="0"/>
          <w:sz w:val="28"/>
          <w:szCs w:val="28"/>
        </w:rPr>
        <w:t xml:space="preserve">.00 до 13.00,  с 14.00 до </w:t>
      </w:r>
      <w:r w:rsidRPr="00904F9D">
        <w:rPr>
          <w:rFonts w:ascii="Times New Roman" w:hAnsi="Times New Roman"/>
          <w:b w:val="0"/>
          <w:sz w:val="28"/>
          <w:szCs w:val="28"/>
        </w:rPr>
        <w:t xml:space="preserve">17.00 (обед с 13.00 </w:t>
      </w:r>
      <w:proofErr w:type="gramStart"/>
      <w:r w:rsidRPr="00904F9D">
        <w:rPr>
          <w:rFonts w:ascii="Times New Roman" w:hAnsi="Times New Roman"/>
          <w:b w:val="0"/>
          <w:sz w:val="28"/>
          <w:szCs w:val="28"/>
        </w:rPr>
        <w:t>до</w:t>
      </w:r>
      <w:proofErr w:type="gramEnd"/>
      <w:r w:rsidRPr="00904F9D">
        <w:rPr>
          <w:rFonts w:ascii="Times New Roman" w:hAnsi="Times New Roman"/>
          <w:b w:val="0"/>
          <w:sz w:val="28"/>
          <w:szCs w:val="28"/>
        </w:rPr>
        <w:t xml:space="preserve"> 14.00</w:t>
      </w:r>
      <w:r w:rsidR="003B0F01" w:rsidRPr="00904F9D">
        <w:rPr>
          <w:rFonts w:ascii="Times New Roman" w:hAnsi="Times New Roman"/>
          <w:b w:val="0"/>
          <w:sz w:val="28"/>
          <w:szCs w:val="28"/>
        </w:rPr>
        <w:t>);</w:t>
      </w:r>
    </w:p>
    <w:p w:rsidR="003B0F01" w:rsidRPr="00904F9D" w:rsidRDefault="009A5683" w:rsidP="003B0F01">
      <w:pPr>
        <w:pStyle w:val="af3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904F9D">
        <w:rPr>
          <w:rFonts w:ascii="Times New Roman" w:hAnsi="Times New Roman"/>
          <w:b w:val="0"/>
          <w:sz w:val="28"/>
          <w:szCs w:val="28"/>
        </w:rPr>
        <w:t xml:space="preserve"> </w:t>
      </w:r>
      <w:r w:rsidR="003B0F01" w:rsidRPr="00904F9D">
        <w:rPr>
          <w:rFonts w:ascii="Times New Roman" w:hAnsi="Times New Roman"/>
          <w:b w:val="0"/>
          <w:sz w:val="28"/>
          <w:szCs w:val="28"/>
        </w:rPr>
        <w:t xml:space="preserve">Пятница с  </w:t>
      </w:r>
      <w:r w:rsidRPr="00904F9D">
        <w:rPr>
          <w:rFonts w:ascii="Times New Roman" w:hAnsi="Times New Roman"/>
          <w:b w:val="0"/>
          <w:sz w:val="28"/>
          <w:szCs w:val="28"/>
        </w:rPr>
        <w:t>09</w:t>
      </w:r>
      <w:r w:rsidR="003B0F01" w:rsidRPr="00904F9D">
        <w:rPr>
          <w:rFonts w:ascii="Times New Roman" w:hAnsi="Times New Roman"/>
          <w:b w:val="0"/>
          <w:sz w:val="28"/>
          <w:szCs w:val="28"/>
        </w:rPr>
        <w:t xml:space="preserve">.00 до 13.00,  с 14.00 до 16.00 </w:t>
      </w:r>
      <w:r w:rsidRPr="00904F9D">
        <w:rPr>
          <w:rFonts w:ascii="Times New Roman" w:hAnsi="Times New Roman"/>
          <w:b w:val="0"/>
          <w:sz w:val="28"/>
          <w:szCs w:val="28"/>
        </w:rPr>
        <w:t xml:space="preserve">(обед с 13.00 </w:t>
      </w:r>
      <w:proofErr w:type="gramStart"/>
      <w:r w:rsidRPr="00904F9D">
        <w:rPr>
          <w:rFonts w:ascii="Times New Roman" w:hAnsi="Times New Roman"/>
          <w:b w:val="0"/>
          <w:sz w:val="28"/>
          <w:szCs w:val="28"/>
        </w:rPr>
        <w:t>до</w:t>
      </w:r>
      <w:proofErr w:type="gramEnd"/>
      <w:r w:rsidRPr="00904F9D">
        <w:rPr>
          <w:rFonts w:ascii="Times New Roman" w:hAnsi="Times New Roman"/>
          <w:b w:val="0"/>
          <w:sz w:val="28"/>
          <w:szCs w:val="28"/>
        </w:rPr>
        <w:t xml:space="preserve"> 14.00</w:t>
      </w:r>
      <w:r w:rsidR="003B0F01" w:rsidRPr="00904F9D">
        <w:rPr>
          <w:rFonts w:ascii="Times New Roman" w:hAnsi="Times New Roman"/>
          <w:b w:val="0"/>
          <w:sz w:val="28"/>
          <w:szCs w:val="28"/>
        </w:rPr>
        <w:t>).</w:t>
      </w:r>
    </w:p>
    <w:p w:rsidR="003B0F01" w:rsidRPr="00904F9D" w:rsidRDefault="003B0F01" w:rsidP="009A5683">
      <w:pPr>
        <w:pStyle w:val="13"/>
        <w:tabs>
          <w:tab w:val="left" w:pos="720"/>
        </w:tabs>
        <w:jc w:val="both"/>
        <w:rPr>
          <w:sz w:val="28"/>
          <w:szCs w:val="28"/>
          <w:lang w:val="ru-RU"/>
        </w:rPr>
      </w:pPr>
      <w:r w:rsidRPr="00904F9D">
        <w:rPr>
          <w:rFonts w:ascii="Times New Roman" w:hAnsi="Times New Roman"/>
          <w:sz w:val="28"/>
          <w:szCs w:val="28"/>
          <w:lang w:val="ru-RU"/>
        </w:rPr>
        <w:t xml:space="preserve">Выписки из Единого государственного реестра прав на недвижимое имущество и сделок с ним (далее – ЕГРП) о правах на  земельный участок или уведомление об отсутствии в ЕГРП запрашиваемых сведений о зарегистрированных правах на земельный участок выдаются  </w:t>
      </w:r>
      <w:r w:rsidR="00904F9D">
        <w:rPr>
          <w:rFonts w:ascii="Times New Roman" w:hAnsi="Times New Roman"/>
          <w:sz w:val="28"/>
          <w:szCs w:val="28"/>
          <w:lang w:val="ru-RU"/>
        </w:rPr>
        <w:t>в Многофункциональном центре «Мои документы» по адресу г. Купино ул</w:t>
      </w:r>
      <w:proofErr w:type="gramStart"/>
      <w:r w:rsidR="00904F9D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="00904F9D">
        <w:rPr>
          <w:rFonts w:ascii="Times New Roman" w:hAnsi="Times New Roman"/>
          <w:sz w:val="28"/>
          <w:szCs w:val="28"/>
          <w:lang w:val="ru-RU"/>
        </w:rPr>
        <w:t>оветов 2А.</w:t>
      </w:r>
      <w:r w:rsidR="009A5683" w:rsidRPr="00904F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B0F01" w:rsidRPr="00904F9D" w:rsidRDefault="003B0F01" w:rsidP="003B0F01">
      <w:pPr>
        <w:pStyle w:val="2"/>
        <w:widowControl w:val="0"/>
        <w:numPr>
          <w:ilvl w:val="1"/>
          <w:numId w:val="0"/>
        </w:numPr>
        <w:tabs>
          <w:tab w:val="left" w:pos="5387"/>
        </w:tabs>
        <w:rPr>
          <w:rFonts w:ascii="Times New Roman" w:hAnsi="Times New Roman"/>
          <w:b w:val="0"/>
          <w:i w:val="0"/>
        </w:rPr>
      </w:pPr>
      <w:r w:rsidRPr="00904F9D">
        <w:rPr>
          <w:b w:val="0"/>
          <w:bCs w:val="0"/>
          <w:i w:val="0"/>
          <w:iCs w:val="0"/>
        </w:rPr>
        <w:t xml:space="preserve">   </w:t>
      </w:r>
      <w:r w:rsidRPr="00904F9D">
        <w:rPr>
          <w:rFonts w:ascii="Times New Roman" w:hAnsi="Times New Roman"/>
          <w:b w:val="0"/>
          <w:i w:val="0"/>
        </w:rPr>
        <w:t xml:space="preserve">                                                                                    </w:t>
      </w:r>
    </w:p>
    <w:p w:rsidR="003B0F01" w:rsidRPr="00904F9D" w:rsidRDefault="003B0F01" w:rsidP="003B0F01">
      <w:pPr>
        <w:pStyle w:val="2"/>
        <w:widowControl w:val="0"/>
        <w:numPr>
          <w:ilvl w:val="1"/>
          <w:numId w:val="0"/>
        </w:numPr>
        <w:spacing w:after="0"/>
        <w:ind w:left="4820"/>
        <w:rPr>
          <w:rFonts w:ascii="Times New Roman" w:hAnsi="Times New Roman"/>
          <w:b w:val="0"/>
          <w:i w:val="0"/>
        </w:rPr>
      </w:pPr>
    </w:p>
    <w:p w:rsidR="003B0F01" w:rsidRPr="00904F9D" w:rsidRDefault="003B0F01" w:rsidP="003B0F01">
      <w:pPr>
        <w:pStyle w:val="2"/>
        <w:widowControl w:val="0"/>
        <w:numPr>
          <w:ilvl w:val="1"/>
          <w:numId w:val="0"/>
        </w:numPr>
        <w:spacing w:after="0"/>
        <w:ind w:left="4820"/>
        <w:rPr>
          <w:rFonts w:ascii="Times New Roman" w:hAnsi="Times New Roman"/>
          <w:b w:val="0"/>
          <w:i w:val="0"/>
          <w:sz w:val="22"/>
          <w:szCs w:val="22"/>
        </w:rPr>
      </w:pPr>
      <w:r w:rsidRPr="00904F9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3B0F01" w:rsidRPr="003B0F01" w:rsidRDefault="003B0F01" w:rsidP="003B0F01"/>
    <w:p w:rsidR="003B0F01" w:rsidRPr="003B0F01" w:rsidRDefault="003B0F01" w:rsidP="003B0F01"/>
    <w:p w:rsidR="003B0F01" w:rsidRPr="003B0F01" w:rsidRDefault="003B0F01" w:rsidP="003B0F01"/>
    <w:p w:rsidR="003B0F01" w:rsidRPr="00B5047C" w:rsidRDefault="003B0F01" w:rsidP="003B0F01"/>
    <w:p w:rsidR="003B0F01" w:rsidRPr="003B0F01" w:rsidRDefault="003B0F01" w:rsidP="003B0F01"/>
    <w:p w:rsidR="00904F9D" w:rsidRDefault="00904F9D" w:rsidP="00DF3B94">
      <w:pPr>
        <w:pStyle w:val="2"/>
        <w:widowControl w:val="0"/>
        <w:numPr>
          <w:ilvl w:val="1"/>
          <w:numId w:val="0"/>
        </w:numPr>
        <w:spacing w:before="0" w:after="0"/>
        <w:ind w:left="4820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904F9D" w:rsidRDefault="00904F9D" w:rsidP="00DF3B94">
      <w:pPr>
        <w:pStyle w:val="2"/>
        <w:widowControl w:val="0"/>
        <w:numPr>
          <w:ilvl w:val="1"/>
          <w:numId w:val="0"/>
        </w:numPr>
        <w:spacing w:before="0" w:after="0"/>
        <w:ind w:left="4820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904F9D" w:rsidRDefault="00904F9D" w:rsidP="00DF3B94">
      <w:pPr>
        <w:pStyle w:val="2"/>
        <w:widowControl w:val="0"/>
        <w:numPr>
          <w:ilvl w:val="1"/>
          <w:numId w:val="0"/>
        </w:numPr>
        <w:spacing w:before="0" w:after="0"/>
        <w:ind w:left="4820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904F9D" w:rsidRDefault="00904F9D" w:rsidP="00DF3B94">
      <w:pPr>
        <w:pStyle w:val="2"/>
        <w:widowControl w:val="0"/>
        <w:numPr>
          <w:ilvl w:val="1"/>
          <w:numId w:val="0"/>
        </w:numPr>
        <w:spacing w:before="0" w:after="0"/>
        <w:ind w:left="4820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3B0F01" w:rsidRPr="008153A8" w:rsidRDefault="003B0F01" w:rsidP="00DF3B94">
      <w:pPr>
        <w:pStyle w:val="2"/>
        <w:widowControl w:val="0"/>
        <w:numPr>
          <w:ilvl w:val="1"/>
          <w:numId w:val="0"/>
        </w:numPr>
        <w:spacing w:before="0" w:after="0"/>
        <w:ind w:left="482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0E651C">
        <w:rPr>
          <w:rFonts w:ascii="Times New Roman" w:hAnsi="Times New Roman"/>
          <w:b w:val="0"/>
          <w:i w:val="0"/>
          <w:sz w:val="24"/>
          <w:szCs w:val="24"/>
        </w:rPr>
        <w:t xml:space="preserve">Приложение № 2             </w:t>
      </w:r>
    </w:p>
    <w:p w:rsidR="003B0F01" w:rsidRPr="008153A8" w:rsidRDefault="003B0F01" w:rsidP="00DF3B94">
      <w:pPr>
        <w:pStyle w:val="2"/>
        <w:widowControl w:val="0"/>
        <w:numPr>
          <w:ilvl w:val="1"/>
          <w:numId w:val="0"/>
        </w:numPr>
        <w:spacing w:before="0" w:after="0"/>
        <w:ind w:left="482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5F1FEC">
        <w:rPr>
          <w:rFonts w:ascii="Times New Roman" w:hAnsi="Times New Roman"/>
          <w:b w:val="0"/>
          <w:i w:val="0"/>
          <w:sz w:val="24"/>
          <w:szCs w:val="24"/>
        </w:rPr>
        <w:t>к административному регламенту                                                                                 предоставления муниципальной услуги                                                                                «</w:t>
      </w:r>
      <w:r w:rsidRPr="008153A8">
        <w:rPr>
          <w:rFonts w:ascii="Times New Roman" w:hAnsi="Times New Roman"/>
          <w:b w:val="0"/>
          <w:i w:val="0"/>
          <w:sz w:val="24"/>
          <w:szCs w:val="24"/>
        </w:rPr>
        <w:t xml:space="preserve">Выдача разрешения на размещение объектов на  землях или земельных участках, находящихся в муниципальной собственности, </w:t>
      </w:r>
      <w:r w:rsidR="00DF3B9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8153A8">
        <w:rPr>
          <w:rFonts w:ascii="Times New Roman" w:hAnsi="Times New Roman"/>
          <w:b w:val="0"/>
          <w:i w:val="0"/>
          <w:sz w:val="24"/>
          <w:szCs w:val="24"/>
        </w:rPr>
        <w:t xml:space="preserve"> без предоставления земельного участка и установления сервитута»</w:t>
      </w:r>
    </w:p>
    <w:p w:rsidR="003B0F01" w:rsidRDefault="003B0F01" w:rsidP="00DF3B94">
      <w:pPr>
        <w:tabs>
          <w:tab w:val="left" w:pos="5220"/>
          <w:tab w:val="left" w:pos="5400"/>
          <w:tab w:val="left" w:pos="6024"/>
        </w:tabs>
        <w:jc w:val="right"/>
        <w:rPr>
          <w:bCs/>
        </w:rPr>
      </w:pPr>
    </w:p>
    <w:p w:rsidR="003B0F01" w:rsidRDefault="003B0F01" w:rsidP="003B0F01">
      <w:pPr>
        <w:tabs>
          <w:tab w:val="left" w:pos="5220"/>
          <w:tab w:val="left" w:pos="5400"/>
          <w:tab w:val="left" w:pos="6024"/>
        </w:tabs>
        <w:jc w:val="center"/>
      </w:pPr>
    </w:p>
    <w:tbl>
      <w:tblPr>
        <w:tblW w:w="10602" w:type="dxa"/>
        <w:tblInd w:w="-459" w:type="dxa"/>
        <w:tblLayout w:type="fixed"/>
        <w:tblLook w:val="04A0"/>
      </w:tblPr>
      <w:tblGrid>
        <w:gridCol w:w="5089"/>
        <w:gridCol w:w="5513"/>
      </w:tblGrid>
      <w:tr w:rsidR="003B0F01" w:rsidRPr="00B24CBF" w:rsidTr="00721834">
        <w:trPr>
          <w:trHeight w:val="6083"/>
        </w:trPr>
        <w:tc>
          <w:tcPr>
            <w:tcW w:w="5089" w:type="dxa"/>
            <w:shd w:val="clear" w:color="auto" w:fill="auto"/>
          </w:tcPr>
          <w:p w:rsidR="003B0F01" w:rsidRPr="00B24CBF" w:rsidRDefault="003B0F01" w:rsidP="00721834">
            <w:pPr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</w:rPr>
            </w:pPr>
          </w:p>
        </w:tc>
        <w:tc>
          <w:tcPr>
            <w:tcW w:w="5513" w:type="dxa"/>
            <w:shd w:val="clear" w:color="auto" w:fill="auto"/>
          </w:tcPr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DF3B94">
              <w:rPr>
                <w:color w:val="000000"/>
                <w:spacing w:val="-1"/>
                <w:sz w:val="24"/>
                <w:szCs w:val="24"/>
              </w:rPr>
              <w:t xml:space="preserve">Главе </w:t>
            </w:r>
            <w:r w:rsidR="00DF3B94" w:rsidRPr="00DF3B94">
              <w:rPr>
                <w:color w:val="000000"/>
                <w:spacing w:val="-1"/>
                <w:sz w:val="24"/>
                <w:szCs w:val="24"/>
              </w:rPr>
              <w:t xml:space="preserve"> Стеклянского сельсовета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DF3B94">
              <w:rPr>
                <w:color w:val="000000"/>
                <w:spacing w:val="-1"/>
                <w:sz w:val="24"/>
                <w:szCs w:val="24"/>
              </w:rPr>
              <w:t>ФИО заявителя (представителя заявителя)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DF3B94">
              <w:rPr>
                <w:color w:val="000000"/>
                <w:spacing w:val="-1"/>
                <w:sz w:val="24"/>
                <w:szCs w:val="24"/>
              </w:rPr>
              <w:t>____________________________________________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DF3B94">
              <w:rPr>
                <w:color w:val="000000"/>
                <w:spacing w:val="-1"/>
                <w:sz w:val="24"/>
                <w:szCs w:val="24"/>
              </w:rPr>
              <w:t>наименование юридического лица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DF3B94">
              <w:rPr>
                <w:color w:val="000000"/>
                <w:spacing w:val="-1"/>
                <w:sz w:val="24"/>
                <w:szCs w:val="24"/>
              </w:rPr>
              <w:t>____________________________________________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DF3B94">
              <w:rPr>
                <w:color w:val="000000"/>
                <w:spacing w:val="-1"/>
                <w:sz w:val="24"/>
                <w:szCs w:val="24"/>
              </w:rPr>
              <w:t>реквизиты документа, удостоверяющего личность (</w:t>
            </w:r>
            <w:r w:rsidRPr="00DF3B94">
              <w:rPr>
                <w:i/>
                <w:color w:val="000000"/>
                <w:spacing w:val="-1"/>
                <w:sz w:val="24"/>
                <w:szCs w:val="24"/>
              </w:rPr>
              <w:t>для физических лиц</w:t>
            </w:r>
            <w:r w:rsidRPr="00DF3B94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DF3B94">
              <w:rPr>
                <w:color w:val="000000"/>
                <w:spacing w:val="-1"/>
                <w:sz w:val="24"/>
                <w:szCs w:val="24"/>
              </w:rPr>
              <w:t>________________________________________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DF3B94">
              <w:rPr>
                <w:color w:val="000000"/>
                <w:spacing w:val="-1"/>
                <w:sz w:val="24"/>
                <w:szCs w:val="24"/>
              </w:rPr>
              <w:t>реквизиты документа, подтверждающего полномочия представителя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DF3B94">
              <w:rPr>
                <w:color w:val="000000"/>
                <w:spacing w:val="-1"/>
                <w:sz w:val="24"/>
                <w:szCs w:val="24"/>
              </w:rPr>
              <w:t>________________________________________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DF3B94">
              <w:rPr>
                <w:color w:val="000000"/>
                <w:spacing w:val="-1"/>
                <w:sz w:val="24"/>
                <w:szCs w:val="24"/>
              </w:rPr>
              <w:t>Место нахождения</w:t>
            </w:r>
            <w:proofErr w:type="gramStart"/>
            <w:r w:rsidRPr="00DF3B94">
              <w:rPr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DF3B94">
              <w:rPr>
                <w:color w:val="000000"/>
                <w:spacing w:val="-1"/>
                <w:sz w:val="24"/>
                <w:szCs w:val="24"/>
              </w:rPr>
              <w:t xml:space="preserve"> организационно-правовая форма, сведения о регистрации в ЕГРЮЛ </w:t>
            </w:r>
            <w:r w:rsidRPr="00DF3B94">
              <w:rPr>
                <w:i/>
                <w:color w:val="000000"/>
                <w:spacing w:val="-1"/>
                <w:sz w:val="24"/>
                <w:szCs w:val="24"/>
              </w:rPr>
              <w:t>(для юридических лиц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DF3B94">
              <w:rPr>
                <w:color w:val="000000"/>
                <w:spacing w:val="-1"/>
                <w:sz w:val="24"/>
                <w:szCs w:val="24"/>
              </w:rPr>
              <w:t>____________________________________________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DF3B94">
              <w:rPr>
                <w:color w:val="000000"/>
                <w:spacing w:val="-1"/>
                <w:sz w:val="24"/>
                <w:szCs w:val="24"/>
              </w:rPr>
              <w:t xml:space="preserve">идентификационный номер налогоплательщика </w:t>
            </w:r>
            <w:r w:rsidRPr="00DF3B94">
              <w:rPr>
                <w:i/>
                <w:color w:val="000000"/>
                <w:spacing w:val="-1"/>
                <w:sz w:val="24"/>
                <w:szCs w:val="24"/>
              </w:rPr>
              <w:t>(для юридических лиц)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22" w:lineRule="exact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DF3B94">
              <w:rPr>
                <w:color w:val="000000"/>
                <w:spacing w:val="-1"/>
                <w:sz w:val="24"/>
                <w:szCs w:val="24"/>
              </w:rPr>
              <w:t>____________________________________________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60" w:lineRule="auto"/>
              <w:jc w:val="right"/>
              <w:rPr>
                <w:color w:val="000000"/>
                <w:spacing w:val="-9"/>
                <w:sz w:val="24"/>
                <w:szCs w:val="24"/>
              </w:rPr>
            </w:pPr>
            <w:r w:rsidRPr="00DF3B94">
              <w:rPr>
                <w:color w:val="000000"/>
                <w:spacing w:val="-9"/>
                <w:sz w:val="24"/>
                <w:szCs w:val="24"/>
              </w:rPr>
              <w:t>адрес почтовый_________________________________</w:t>
            </w:r>
          </w:p>
          <w:p w:rsidR="003B0F01" w:rsidRPr="00DF3B94" w:rsidRDefault="003B0F01" w:rsidP="00DF3B94">
            <w:pPr>
              <w:shd w:val="clear" w:color="auto" w:fill="FFFFFF"/>
              <w:tabs>
                <w:tab w:val="left" w:pos="1334"/>
              </w:tabs>
              <w:spacing w:line="360" w:lineRule="auto"/>
              <w:jc w:val="right"/>
              <w:rPr>
                <w:color w:val="000000"/>
                <w:spacing w:val="-9"/>
                <w:sz w:val="24"/>
                <w:szCs w:val="24"/>
              </w:rPr>
            </w:pPr>
            <w:r w:rsidRPr="00DF3B94">
              <w:rPr>
                <w:color w:val="000000"/>
                <w:spacing w:val="-9"/>
                <w:sz w:val="24"/>
                <w:szCs w:val="24"/>
              </w:rPr>
              <w:t xml:space="preserve">адрес </w:t>
            </w:r>
            <w:proofErr w:type="spellStart"/>
            <w:r w:rsidRPr="00DF3B94">
              <w:rPr>
                <w:color w:val="000000"/>
                <w:spacing w:val="-9"/>
                <w:sz w:val="24"/>
                <w:szCs w:val="24"/>
              </w:rPr>
              <w:t>эл</w:t>
            </w:r>
            <w:proofErr w:type="spellEnd"/>
            <w:r w:rsidRPr="00DF3B94">
              <w:rPr>
                <w:color w:val="000000"/>
                <w:spacing w:val="-9"/>
                <w:sz w:val="24"/>
                <w:szCs w:val="24"/>
              </w:rPr>
              <w:t>. почты_________________________________</w:t>
            </w:r>
          </w:p>
          <w:p w:rsidR="003B0F01" w:rsidRPr="004A0B2B" w:rsidRDefault="003B0F01" w:rsidP="00DF3B94">
            <w:pPr>
              <w:tabs>
                <w:tab w:val="left" w:pos="1334"/>
              </w:tabs>
              <w:spacing w:line="360" w:lineRule="auto"/>
              <w:jc w:val="right"/>
              <w:rPr>
                <w:color w:val="000000"/>
                <w:spacing w:val="-9"/>
              </w:rPr>
            </w:pPr>
            <w:r w:rsidRPr="00DF3B94">
              <w:rPr>
                <w:color w:val="000000"/>
                <w:spacing w:val="-9"/>
                <w:sz w:val="24"/>
                <w:szCs w:val="24"/>
              </w:rPr>
              <w:t>телефон _____________________________</w:t>
            </w:r>
            <w:r w:rsidRPr="00B24CBF">
              <w:rPr>
                <w:color w:val="000000"/>
                <w:spacing w:val="-9"/>
              </w:rPr>
              <w:t>_______</w:t>
            </w:r>
          </w:p>
        </w:tc>
      </w:tr>
      <w:tr w:rsidR="003B0F01" w:rsidRPr="00B24CBF" w:rsidTr="00721834">
        <w:trPr>
          <w:trHeight w:val="579"/>
        </w:trPr>
        <w:tc>
          <w:tcPr>
            <w:tcW w:w="10602" w:type="dxa"/>
            <w:gridSpan w:val="2"/>
            <w:shd w:val="clear" w:color="auto" w:fill="auto"/>
          </w:tcPr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rPr>
                <w:color w:val="000000"/>
                <w:spacing w:val="-9"/>
                <w:sz w:val="12"/>
                <w:szCs w:val="12"/>
              </w:rPr>
            </w:pP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ind w:right="141" w:firstLine="6"/>
              <w:jc w:val="center"/>
              <w:rPr>
                <w:b/>
              </w:rPr>
            </w:pPr>
            <w:r w:rsidRPr="00B24CBF">
              <w:rPr>
                <w:b/>
              </w:rPr>
              <w:t>ЗАЯВЛЕНИЕ</w:t>
            </w: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ind w:right="141" w:firstLine="284"/>
              <w:jc w:val="center"/>
              <w:rPr>
                <w:b/>
              </w:rPr>
            </w:pPr>
            <w:r w:rsidRPr="00B24CBF">
              <w:rPr>
                <w:b/>
              </w:rPr>
              <w:t xml:space="preserve">о выдаче </w:t>
            </w:r>
            <w:r>
              <w:rPr>
                <w:b/>
              </w:rPr>
              <w:t xml:space="preserve">разрешения </w:t>
            </w:r>
            <w:r w:rsidRPr="00B24CBF">
              <w:rPr>
                <w:b/>
              </w:rPr>
              <w:t xml:space="preserve">на размещение объектов на землях или земельных участках, находящихся в муниципальной собственности, </w:t>
            </w:r>
            <w:r w:rsidR="00DF3B94">
              <w:rPr>
                <w:b/>
              </w:rPr>
              <w:t xml:space="preserve"> </w:t>
            </w:r>
            <w:r w:rsidRPr="00B24CBF">
              <w:rPr>
                <w:b/>
              </w:rPr>
              <w:t xml:space="preserve"> без предоставления земельного участка и установления сервитута</w:t>
            </w: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spacing w:line="260" w:lineRule="exact"/>
              <w:ind w:firstLine="709"/>
            </w:pPr>
          </w:p>
          <w:p w:rsidR="003B0F01" w:rsidRDefault="003B0F01" w:rsidP="009A5683">
            <w:pPr>
              <w:shd w:val="clear" w:color="auto" w:fill="FFFFFF"/>
              <w:tabs>
                <w:tab w:val="left" w:pos="-108"/>
              </w:tabs>
              <w:spacing w:line="260" w:lineRule="exact"/>
              <w:ind w:left="-108"/>
            </w:pPr>
            <w:r w:rsidRPr="00B24CBF">
              <w:t xml:space="preserve">Прошу выдать </w:t>
            </w:r>
            <w:r>
              <w:t>разрешение</w:t>
            </w:r>
            <w:r w:rsidRPr="00B24CBF">
              <w:t xml:space="preserve"> на размещение</w:t>
            </w:r>
            <w:r w:rsidRPr="00B24CBF">
              <w:rPr>
                <w:b/>
              </w:rPr>
              <w:t xml:space="preserve"> </w:t>
            </w:r>
            <w:r w:rsidRPr="00B24CBF">
              <w:t>объекта</w:t>
            </w:r>
            <w:r>
              <w:t xml:space="preserve"> на </w:t>
            </w:r>
            <w:r w:rsidRPr="00922CDD">
              <w:t xml:space="preserve"> зем</w:t>
            </w:r>
            <w:r>
              <w:t>лях</w:t>
            </w:r>
            <w:r w:rsidRPr="00922CDD">
              <w:t xml:space="preserve"> </w:t>
            </w:r>
            <w:r>
              <w:t>/земельном</w:t>
            </w:r>
            <w:r w:rsidRPr="00922CDD">
              <w:t xml:space="preserve"> участк</w:t>
            </w:r>
            <w:r>
              <w:t>е</w:t>
            </w:r>
            <w:r w:rsidRPr="00922CDD">
              <w:t>, находящ</w:t>
            </w:r>
            <w:r>
              <w:t>ихся</w:t>
            </w:r>
            <w:r w:rsidRPr="00922CDD">
              <w:t xml:space="preserve"> </w:t>
            </w:r>
            <w:r w:rsidRPr="00E26762">
              <w:t>в муниципальной собственности, и государственная собственность на которые не разграничена, без предоставления земельного участка и установления сервитута</w:t>
            </w:r>
            <w:r>
              <w:t>.</w:t>
            </w:r>
          </w:p>
          <w:p w:rsidR="003B0F01" w:rsidRDefault="003B0F01" w:rsidP="009A5683">
            <w:pPr>
              <w:shd w:val="clear" w:color="auto" w:fill="FFFFFF"/>
              <w:tabs>
                <w:tab w:val="left" w:pos="-108"/>
              </w:tabs>
              <w:spacing w:line="260" w:lineRule="exact"/>
              <w:ind w:left="-108"/>
            </w:pPr>
          </w:p>
          <w:p w:rsidR="003B0F01" w:rsidRPr="00B24CBF" w:rsidRDefault="003B0F01" w:rsidP="009A5683">
            <w:pPr>
              <w:shd w:val="clear" w:color="auto" w:fill="FFFFFF"/>
              <w:tabs>
                <w:tab w:val="left" w:pos="-108"/>
              </w:tabs>
              <w:spacing w:line="260" w:lineRule="exact"/>
              <w:ind w:left="-108"/>
              <w:rPr>
                <w:bCs/>
              </w:rPr>
            </w:pPr>
            <w:r>
              <w:rPr>
                <w:bCs/>
              </w:rPr>
              <w:t xml:space="preserve"> Сведения о земельном участке:       _____________________________________________________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081"/>
              <w:gridCol w:w="5082"/>
            </w:tblGrid>
            <w:tr w:rsidR="003B0F01" w:rsidRPr="00B24CBF" w:rsidTr="00721834">
              <w:trPr>
                <w:trHeight w:val="590"/>
              </w:trPr>
              <w:tc>
                <w:tcPr>
                  <w:tcW w:w="5081" w:type="dxa"/>
                  <w:shd w:val="clear" w:color="auto" w:fill="auto"/>
                </w:tcPr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rPr>
                      <w:bCs/>
                    </w:rPr>
                    <w:t>-адрес земель/земельного участка</w:t>
                  </w:r>
                  <w:r>
                    <w:rPr>
                      <w:bCs/>
                    </w:rPr>
                    <w:t xml:space="preserve"> (местоположение)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:rsidR="003B0F01" w:rsidRPr="00B24CBF" w:rsidRDefault="003B0F01" w:rsidP="009A5683">
                  <w:pPr>
                    <w:shd w:val="clear" w:color="auto" w:fill="FFFFFF"/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rPr>
                      <w:bCs/>
                    </w:rPr>
                    <w:t>________________________________________</w:t>
                  </w:r>
                </w:p>
                <w:p w:rsidR="003B0F01" w:rsidRPr="00B24CBF" w:rsidRDefault="003B0F01" w:rsidP="009A5683">
                  <w:pPr>
                    <w:shd w:val="clear" w:color="auto" w:fill="FFFFFF"/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rPr>
                      <w:bCs/>
                    </w:rPr>
                    <w:t>________________________________________</w:t>
                  </w:r>
                </w:p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</w:p>
              </w:tc>
            </w:tr>
            <w:tr w:rsidR="003B0F01" w:rsidRPr="00B24CBF" w:rsidTr="00721834">
              <w:trPr>
                <w:trHeight w:val="326"/>
              </w:trPr>
              <w:tc>
                <w:tcPr>
                  <w:tcW w:w="5081" w:type="dxa"/>
                  <w:shd w:val="clear" w:color="auto" w:fill="auto"/>
                </w:tcPr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t xml:space="preserve">- площадь </w:t>
                  </w:r>
                  <w:r w:rsidRPr="00B24CBF">
                    <w:rPr>
                      <w:bCs/>
                    </w:rPr>
                    <w:t>земель/земельного участка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:rsidR="003B0F01" w:rsidRPr="00B24CBF" w:rsidRDefault="003B0F01" w:rsidP="009A5683">
                  <w:pPr>
                    <w:shd w:val="clear" w:color="auto" w:fill="FFFFFF"/>
                    <w:tabs>
                      <w:tab w:val="left" w:pos="1334"/>
                    </w:tabs>
                    <w:spacing w:line="260" w:lineRule="exact"/>
                  </w:pPr>
                  <w:r w:rsidRPr="00B24CBF">
                    <w:t>__________________________________   кв.м.</w:t>
                  </w:r>
                </w:p>
              </w:tc>
            </w:tr>
            <w:tr w:rsidR="003B0F01" w:rsidRPr="00B24CBF" w:rsidTr="00721834">
              <w:trPr>
                <w:trHeight w:val="319"/>
              </w:trPr>
              <w:tc>
                <w:tcPr>
                  <w:tcW w:w="5081" w:type="dxa"/>
                  <w:shd w:val="clear" w:color="auto" w:fill="auto"/>
                </w:tcPr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rPr>
                      <w:bCs/>
                    </w:rPr>
                    <w:t>- кадастровый номер земель/земельного участка</w:t>
                  </w:r>
                  <w:r w:rsidRPr="00B24CBF">
                    <w:t xml:space="preserve"> </w:t>
                  </w:r>
                  <w:r>
                    <w:t>(</w:t>
                  </w:r>
                  <w:r w:rsidRPr="00B24CBF">
                    <w:t>в случае, если планируется использовать часть земельного участка</w:t>
                  </w:r>
                  <w:r>
                    <w:t>)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rPr>
                      <w:bCs/>
                    </w:rPr>
                    <w:t>________________________________________</w:t>
                  </w:r>
                </w:p>
              </w:tc>
            </w:tr>
            <w:tr w:rsidR="003B0F01" w:rsidRPr="00B24CBF" w:rsidTr="00721834">
              <w:trPr>
                <w:trHeight w:val="386"/>
              </w:trPr>
              <w:tc>
                <w:tcPr>
                  <w:tcW w:w="5081" w:type="dxa"/>
                  <w:shd w:val="clear" w:color="auto" w:fill="auto"/>
                </w:tcPr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rPr>
                      <w:bCs/>
                    </w:rPr>
                    <w:t>- разрешенное использование земель/земельного участка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</w:p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rPr>
                      <w:bCs/>
                    </w:rPr>
                    <w:t>________________________________________</w:t>
                  </w:r>
                </w:p>
              </w:tc>
            </w:tr>
            <w:tr w:rsidR="003B0F01" w:rsidRPr="00B24CBF" w:rsidTr="00721834">
              <w:trPr>
                <w:trHeight w:val="397"/>
              </w:trPr>
              <w:tc>
                <w:tcPr>
                  <w:tcW w:w="5081" w:type="dxa"/>
                  <w:shd w:val="clear" w:color="auto" w:fill="auto"/>
                </w:tcPr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rPr>
                      <w:bCs/>
                    </w:rPr>
                    <w:t>- предполагаемые цели использования земель/земельного участка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</w:p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rPr>
                      <w:bCs/>
                    </w:rPr>
                    <w:t>________________________________________</w:t>
                  </w:r>
                </w:p>
              </w:tc>
            </w:tr>
            <w:tr w:rsidR="003B0F01" w:rsidRPr="00B24CBF" w:rsidTr="00721834">
              <w:trPr>
                <w:trHeight w:val="287"/>
              </w:trPr>
              <w:tc>
                <w:tcPr>
                  <w:tcW w:w="5081" w:type="dxa"/>
                  <w:shd w:val="clear" w:color="auto" w:fill="auto"/>
                </w:tcPr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rPr>
                      <w:bCs/>
                    </w:rPr>
                    <w:t>- срок использования земель/земельного участка</w:t>
                  </w:r>
                  <w:r>
                    <w:rPr>
                      <w:bCs/>
                    </w:rPr>
                    <w:t xml:space="preserve"> (срок </w:t>
                  </w:r>
                  <w:proofErr w:type="spellStart"/>
                  <w:r>
                    <w:rPr>
                      <w:bCs/>
                    </w:rPr>
                    <w:t>испоьзования</w:t>
                  </w:r>
                  <w:proofErr w:type="spellEnd"/>
                  <w:r>
                    <w:rPr>
                      <w:bCs/>
                    </w:rPr>
                    <w:t xml:space="preserve"> земель или земельного участка не может превышать срок размещения объекта)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</w:p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rPr>
                      <w:bCs/>
                    </w:rPr>
                    <w:t>________________________________________</w:t>
                  </w:r>
                </w:p>
              </w:tc>
            </w:tr>
          </w:tbl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spacing w:line="260" w:lineRule="exact"/>
              <w:rPr>
                <w:color w:val="000000"/>
                <w:spacing w:val="-9"/>
                <w:sz w:val="16"/>
                <w:szCs w:val="16"/>
              </w:rPr>
            </w:pPr>
          </w:p>
        </w:tc>
      </w:tr>
      <w:tr w:rsidR="003B0F01" w:rsidRPr="00B24CBF" w:rsidTr="00721834">
        <w:trPr>
          <w:trHeight w:val="109"/>
        </w:trPr>
        <w:tc>
          <w:tcPr>
            <w:tcW w:w="10602" w:type="dxa"/>
            <w:gridSpan w:val="2"/>
            <w:shd w:val="clear" w:color="auto" w:fill="auto"/>
          </w:tcPr>
          <w:p w:rsidR="003B0F01" w:rsidRPr="00B24CBF" w:rsidRDefault="003B0F01" w:rsidP="009A5683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0211"/>
            </w:tblGrid>
            <w:tr w:rsidR="003B0F01" w:rsidRPr="00B24CBF" w:rsidTr="00721834">
              <w:trPr>
                <w:trHeight w:val="287"/>
              </w:trPr>
              <w:tc>
                <w:tcPr>
                  <w:tcW w:w="10211" w:type="dxa"/>
                  <w:shd w:val="clear" w:color="auto" w:fill="auto"/>
                </w:tcPr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rPr>
                      <w:bCs/>
                    </w:rPr>
                    <w:t>Сведения об объекте, предполагаемом для размещения (наименование, площадь и т.п.):</w:t>
                  </w:r>
                </w:p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  <w:rPr>
                      <w:bCs/>
                    </w:rPr>
                  </w:pPr>
                  <w:r w:rsidRPr="00B24CBF">
                    <w:rPr>
                      <w:bCs/>
                    </w:rPr>
                    <w:t>___________________________________________________________________________________</w:t>
                  </w:r>
                </w:p>
              </w:tc>
            </w:tr>
          </w:tbl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ind w:right="141"/>
            </w:pP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ind w:right="141"/>
            </w:pPr>
            <w:proofErr w:type="gramStart"/>
            <w:r w:rsidRPr="00B24CBF">
              <w:t>Основания, подтверждающие отсутствие необходимости в получении разрешения на строительство объектов, указанных в пунктах 1 - 3, 5 - 7, 9 - 12, 15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N 1300: __________________________________________________________</w:t>
            </w:r>
            <w:proofErr w:type="gramEnd"/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ind w:right="141"/>
            </w:pPr>
            <w:r w:rsidRPr="00B24CBF">
              <w:t>_____________________________________________________________________________________</w:t>
            </w: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ind w:right="141"/>
            </w:pP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ind w:right="141"/>
            </w:pPr>
            <w:r w:rsidRPr="00B24CBF">
              <w:t xml:space="preserve">Решение о предоставлении услуги прошу предоставить следующим выбранным мною способом: </w:t>
            </w: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30"/>
              <w:gridCol w:w="424"/>
            </w:tblGrid>
            <w:tr w:rsidR="003B0F01" w:rsidRPr="00B24CBF" w:rsidTr="00721834">
              <w:trPr>
                <w:trHeight w:val="109"/>
              </w:trPr>
              <w:tc>
                <w:tcPr>
                  <w:tcW w:w="93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B0F01" w:rsidRPr="00B24CBF" w:rsidRDefault="003B0F01" w:rsidP="009A5683">
                  <w:pPr>
                    <w:shd w:val="clear" w:color="auto" w:fill="FFFFFF"/>
                    <w:tabs>
                      <w:tab w:val="left" w:pos="1334"/>
                    </w:tabs>
                    <w:spacing w:line="260" w:lineRule="exact"/>
                  </w:pPr>
                  <w:r w:rsidRPr="00B24CBF">
                    <w:t xml:space="preserve">- выдать при личном обращении 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</w:pPr>
                </w:p>
              </w:tc>
            </w:tr>
            <w:tr w:rsidR="003B0F01" w:rsidRPr="00B24CBF" w:rsidTr="0072183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4"/>
              </w:trPr>
              <w:tc>
                <w:tcPr>
                  <w:tcW w:w="9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</w:p>
              </w:tc>
            </w:tr>
            <w:tr w:rsidR="003B0F01" w:rsidRPr="00B24CBF" w:rsidTr="00721834">
              <w:trPr>
                <w:trHeight w:val="109"/>
              </w:trPr>
              <w:tc>
                <w:tcPr>
                  <w:tcW w:w="93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B0F01" w:rsidRPr="00B24CBF" w:rsidRDefault="003B0F01" w:rsidP="009A5683">
                  <w:pPr>
                    <w:shd w:val="clear" w:color="auto" w:fill="FFFFFF"/>
                    <w:tabs>
                      <w:tab w:val="left" w:pos="1334"/>
                    </w:tabs>
                    <w:spacing w:line="260" w:lineRule="exact"/>
                  </w:pPr>
                  <w:r w:rsidRPr="00B24CBF">
                    <w:t xml:space="preserve">- направить почтой по почтовому адресу 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B0F01" w:rsidRPr="00B24CBF" w:rsidRDefault="003B0F01" w:rsidP="009A5683">
                  <w:pPr>
                    <w:tabs>
                      <w:tab w:val="left" w:pos="1334"/>
                    </w:tabs>
                    <w:spacing w:line="260" w:lineRule="exact"/>
                  </w:pPr>
                </w:p>
              </w:tc>
            </w:tr>
          </w:tbl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spacing w:line="260" w:lineRule="exact"/>
            </w:pP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</w:pPr>
            <w:r w:rsidRPr="00B24CBF">
              <w:t>К заявлению прилагаю следующие документы:</w:t>
            </w: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spacing w:line="260" w:lineRule="exact"/>
              <w:rPr>
                <w:i/>
              </w:rPr>
            </w:pPr>
          </w:p>
          <w:tbl>
            <w:tblPr>
              <w:tblW w:w="10040" w:type="dxa"/>
              <w:tblInd w:w="33" w:type="dxa"/>
              <w:tblLayout w:type="fixed"/>
              <w:tblLook w:val="04A0"/>
            </w:tblPr>
            <w:tblGrid>
              <w:gridCol w:w="9616"/>
              <w:gridCol w:w="424"/>
            </w:tblGrid>
            <w:tr w:rsidR="003B0F01" w:rsidRPr="00B24CBF" w:rsidTr="00721834">
              <w:trPr>
                <w:trHeight w:val="218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>1. Копия паспорта</w:t>
                  </w:r>
                  <w:r w:rsidRPr="00B24CBF">
                    <w:t xml:space="preserve"> заявителя</w:t>
                  </w:r>
                  <w:r w:rsidRPr="00B24CBF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> </w:t>
                  </w:r>
                </w:p>
              </w:tc>
            </w:tr>
            <w:tr w:rsidR="003B0F01" w:rsidRPr="00B24CBF" w:rsidTr="00721834">
              <w:trPr>
                <w:trHeight w:val="74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B0F01" w:rsidRPr="00B24CBF" w:rsidTr="00721834">
              <w:trPr>
                <w:trHeight w:val="218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 xml:space="preserve">2. </w:t>
                  </w:r>
                  <w:r w:rsidRPr="00B24CBF">
                    <w:t>Выписка из Единого государственного реестра юридических лиц (ЕГРЮЛ)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> </w:t>
                  </w:r>
                </w:p>
              </w:tc>
            </w:tr>
            <w:tr w:rsidR="003B0F01" w:rsidRPr="00B24CBF" w:rsidTr="00721834">
              <w:trPr>
                <w:trHeight w:val="44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B0F01" w:rsidRPr="00B24CBF" w:rsidTr="00721834">
              <w:trPr>
                <w:trHeight w:val="208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i/>
                      <w:iCs/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>3. Копия д</w:t>
                  </w:r>
                  <w:r w:rsidRPr="00B24CBF">
                    <w:t>окумента, подтверждающего полномочия представителя заявителя</w:t>
                  </w:r>
                  <w:r w:rsidRPr="00B24CBF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> </w:t>
                  </w:r>
                </w:p>
              </w:tc>
            </w:tr>
            <w:tr w:rsidR="003B0F01" w:rsidRPr="00B24CBF" w:rsidTr="00721834">
              <w:trPr>
                <w:trHeight w:val="64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B0F01" w:rsidRPr="00B24CBF" w:rsidTr="00721834">
              <w:trPr>
                <w:trHeight w:val="67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i/>
                      <w:iCs/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>4. Копия паспорта</w:t>
                  </w:r>
                  <w:r w:rsidRPr="00B24CBF">
                    <w:t xml:space="preserve"> представителя заявителя</w:t>
                  </w:r>
                  <w:r w:rsidRPr="00B24CBF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B0F01" w:rsidRPr="00B24CBF" w:rsidTr="00721834">
              <w:trPr>
                <w:trHeight w:val="73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B0F01" w:rsidRPr="00B24CBF" w:rsidTr="00721834">
              <w:trPr>
                <w:trHeight w:val="210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i/>
                      <w:iCs/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>5. Кадастровый</w:t>
                  </w:r>
                  <w:r w:rsidRPr="00B24CBF">
                    <w:t xml:space="preserve"> паспорт земельного участка формы В.1 - В.2 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> </w:t>
                  </w:r>
                </w:p>
              </w:tc>
            </w:tr>
            <w:tr w:rsidR="003B0F01" w:rsidRPr="00B24CBF" w:rsidTr="00721834">
              <w:trPr>
                <w:trHeight w:val="55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B0F01" w:rsidRPr="00B24CBF" w:rsidTr="00721834">
              <w:trPr>
                <w:trHeight w:val="218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 xml:space="preserve">6. </w:t>
                  </w:r>
                  <w:r w:rsidRPr="00B24CBF">
                    <w:t>Выписка из Единого государственного реестра прав на недвижимое имущество и сделок с ним на объект недвижимости, расположенный на испрашиваемом земельном участке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> </w:t>
                  </w:r>
                </w:p>
              </w:tc>
            </w:tr>
            <w:tr w:rsidR="003B0F01" w:rsidRPr="00B24CBF" w:rsidTr="00721834">
              <w:trPr>
                <w:trHeight w:val="55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B0F01" w:rsidRPr="00B24CBF" w:rsidTr="00721834">
              <w:trPr>
                <w:trHeight w:val="218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 xml:space="preserve">7. </w:t>
                  </w:r>
                  <w:r w:rsidRPr="00B24CBF">
                    <w:t>Выписка из Единого государственного реестра прав на недвижимое имущество и сделок с ним на земельный участок</w:t>
                  </w:r>
                  <w:r w:rsidRPr="00B24CBF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> </w:t>
                  </w:r>
                </w:p>
              </w:tc>
            </w:tr>
            <w:tr w:rsidR="003B0F01" w:rsidRPr="00B24CBF" w:rsidTr="00721834">
              <w:trPr>
                <w:trHeight w:val="55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B0F01" w:rsidRPr="00B24CBF" w:rsidTr="00721834">
              <w:trPr>
                <w:trHeight w:val="218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r w:rsidRPr="00B24CBF">
                    <w:t>8.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</w:t>
                  </w:r>
                  <w:proofErr w:type="gramStart"/>
                  <w:r w:rsidRPr="00B24CBF">
                    <w:t>)</w:t>
                  </w:r>
                  <w:r>
                    <w:t>(</w:t>
                  </w:r>
                  <w:proofErr w:type="gramEnd"/>
                  <w:r>
                    <w:t>оригинал)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> </w:t>
                  </w:r>
                </w:p>
              </w:tc>
            </w:tr>
            <w:tr w:rsidR="003B0F01" w:rsidRPr="00B24CBF" w:rsidTr="00721834">
              <w:trPr>
                <w:trHeight w:val="55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:rsidR="003B0F01" w:rsidRPr="00B24CBF" w:rsidRDefault="003B0F01" w:rsidP="009A568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B0F01" w:rsidRPr="00B24CBF" w:rsidTr="00721834">
              <w:trPr>
                <w:trHeight w:val="218"/>
              </w:trPr>
              <w:tc>
                <w:tcPr>
                  <w:tcW w:w="9616" w:type="dxa"/>
                  <w:vAlign w:val="center"/>
                </w:tcPr>
                <w:p w:rsidR="003B0F01" w:rsidRPr="00B24CBF" w:rsidRDefault="003B0F01" w:rsidP="009A5683">
                  <w:r w:rsidRPr="00B24CBF">
                    <w:t xml:space="preserve">9. Иные документы, подтверждающие основания для использования земель или земельного участка в целях, предусмотренных пунктом 3 статьи 39.36 Земельного кодекса Российской Федерации </w:t>
                  </w:r>
                  <w:r w:rsidRPr="00B24CBF">
                    <w:rPr>
                      <w:i/>
                    </w:rPr>
                    <w:t>(перечислить)</w:t>
                  </w:r>
                  <w:r w:rsidRPr="00B24CBF">
                    <w:t>_____________________________________________</w:t>
                  </w:r>
                </w:p>
                <w:p w:rsidR="003B0F01" w:rsidRPr="00B24CBF" w:rsidRDefault="003B0F01" w:rsidP="009A5683">
                  <w:r w:rsidRPr="00B24CBF">
                    <w:t>______________________________________________________________________________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F01" w:rsidRPr="00B24CBF" w:rsidRDefault="003B0F01" w:rsidP="009A5683">
                  <w:pPr>
                    <w:rPr>
                      <w:color w:val="000000"/>
                    </w:rPr>
                  </w:pPr>
                  <w:r w:rsidRPr="00B24CBF">
                    <w:rPr>
                      <w:color w:val="000000"/>
                    </w:rPr>
                    <w:t> </w:t>
                  </w:r>
                </w:p>
              </w:tc>
            </w:tr>
          </w:tbl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spacing w:line="260" w:lineRule="exact"/>
              <w:ind w:right="141"/>
              <w:rPr>
                <w:color w:val="000000"/>
                <w:spacing w:val="-9"/>
              </w:rPr>
            </w:pPr>
            <w:r w:rsidRPr="00B24CBF">
              <w:rPr>
                <w:color w:val="000000"/>
                <w:spacing w:val="-9"/>
              </w:rPr>
              <w:t xml:space="preserve"> </w:t>
            </w: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spacing w:line="260" w:lineRule="exact"/>
              <w:ind w:right="141"/>
              <w:rPr>
                <w:i/>
              </w:rPr>
            </w:pPr>
            <w:r w:rsidRPr="00B24CBF">
              <w:rPr>
                <w:i/>
              </w:rPr>
              <w:t>В соответствии с требованиями ст. 9 Федерального Закона от 27.07.2006 г. «О персональных данных» № 152-ФЗ, подтверждаю согласие на обработку персональных данных, содержащихся в представленных мною документах.</w:t>
            </w: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spacing w:line="260" w:lineRule="exact"/>
              <w:ind w:right="141"/>
              <w:rPr>
                <w:i/>
              </w:rPr>
            </w:pPr>
            <w:r w:rsidRPr="00B24CBF">
              <w:rPr>
                <w:i/>
              </w:rPr>
              <w:t xml:space="preserve">С условием о том, что </w:t>
            </w:r>
            <w:proofErr w:type="spellStart"/>
            <w:r w:rsidRPr="00B24CBF">
              <w:rPr>
                <w:i/>
              </w:rPr>
              <w:t>неподписание</w:t>
            </w:r>
            <w:proofErr w:type="spellEnd"/>
            <w:r w:rsidRPr="00B24CBF">
              <w:rPr>
                <w:i/>
              </w:rPr>
              <w:t xml:space="preserve"> договора о размещении объекта в установленный срок </w:t>
            </w:r>
            <w:proofErr w:type="gramStart"/>
            <w:r w:rsidRPr="00B24CBF">
              <w:rPr>
                <w:i/>
              </w:rPr>
              <w:t>означает односторонний добровольный отказ от заключения договора заявителем ознакомлен</w:t>
            </w:r>
            <w:proofErr w:type="gramEnd"/>
            <w:r w:rsidRPr="00B24CBF">
              <w:rPr>
                <w:i/>
              </w:rPr>
              <w:t>.</w:t>
            </w: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spacing w:line="260" w:lineRule="exact"/>
              <w:rPr>
                <w:i/>
              </w:rPr>
            </w:pP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spacing w:line="260" w:lineRule="exact"/>
              <w:rPr>
                <w:color w:val="000000"/>
                <w:spacing w:val="-9"/>
                <w:sz w:val="22"/>
                <w:szCs w:val="22"/>
              </w:rPr>
            </w:pPr>
            <w:r w:rsidRPr="00B24CBF">
              <w:rPr>
                <w:color w:val="000000"/>
                <w:spacing w:val="-9"/>
              </w:rPr>
              <w:t>«______» __________________ 20____ г.                                         __________________________________</w:t>
            </w:r>
          </w:p>
          <w:p w:rsidR="003B0F01" w:rsidRPr="00B24CBF" w:rsidRDefault="003B0F01" w:rsidP="009A5683">
            <w:pPr>
              <w:rPr>
                <w:sz w:val="22"/>
                <w:szCs w:val="22"/>
              </w:rPr>
            </w:pPr>
            <w:r w:rsidRPr="00B24CBF">
              <w:rPr>
                <w:color w:val="000000"/>
                <w:spacing w:val="-9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(подпись, расшифровка подписи)</w:t>
            </w:r>
          </w:p>
          <w:p w:rsidR="003B0F01" w:rsidRPr="00B24CBF" w:rsidRDefault="003B0F01" w:rsidP="009A5683">
            <w:pPr>
              <w:shd w:val="clear" w:color="auto" w:fill="FFFFFF"/>
              <w:tabs>
                <w:tab w:val="left" w:pos="1334"/>
              </w:tabs>
              <w:spacing w:line="260" w:lineRule="exact"/>
              <w:ind w:right="141"/>
              <w:rPr>
                <w:i/>
                <w:sz w:val="20"/>
                <w:szCs w:val="20"/>
              </w:rPr>
            </w:pPr>
            <w:r w:rsidRPr="00B24CBF">
              <w:rPr>
                <w:i/>
                <w:sz w:val="20"/>
                <w:szCs w:val="20"/>
              </w:rPr>
              <w:t>Документы, указанные в п.п. 2, 5-7 предоставляются заявителями по собственной инициативе либо могут быть запрошены в порядке межведомственного информационного взаимодействия.</w:t>
            </w:r>
          </w:p>
        </w:tc>
      </w:tr>
    </w:tbl>
    <w:p w:rsidR="003B0F01" w:rsidRPr="00B24CBF" w:rsidRDefault="003B0F01" w:rsidP="009A5683">
      <w:pPr>
        <w:tabs>
          <w:tab w:val="left" w:pos="540"/>
        </w:tabs>
      </w:pPr>
    </w:p>
    <w:p w:rsidR="003B0F01" w:rsidRDefault="003B0F01" w:rsidP="009A5683">
      <w:pPr>
        <w:tabs>
          <w:tab w:val="left" w:pos="5220"/>
          <w:tab w:val="left" w:pos="5400"/>
          <w:tab w:val="left" w:pos="6024"/>
        </w:tabs>
      </w:pPr>
    </w:p>
    <w:p w:rsidR="003B0F01" w:rsidRDefault="003B0F01" w:rsidP="003B0F01">
      <w:pPr>
        <w:pStyle w:val="2"/>
        <w:widowControl w:val="0"/>
        <w:numPr>
          <w:ilvl w:val="1"/>
          <w:numId w:val="0"/>
        </w:numPr>
        <w:tabs>
          <w:tab w:val="left" w:pos="5400"/>
          <w:tab w:val="left" w:pos="5976"/>
        </w:tabs>
        <w:spacing w:before="0" w:after="0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                                                                       </w:t>
      </w:r>
    </w:p>
    <w:p w:rsidR="003B0F01" w:rsidRPr="009A5683" w:rsidRDefault="003B0F01" w:rsidP="009A5683">
      <w:pPr>
        <w:pStyle w:val="2"/>
        <w:widowControl w:val="0"/>
        <w:numPr>
          <w:ilvl w:val="1"/>
          <w:numId w:val="0"/>
        </w:numPr>
        <w:tabs>
          <w:tab w:val="left" w:pos="5400"/>
          <w:tab w:val="left" w:pos="5976"/>
        </w:tabs>
        <w:spacing w:before="0" w:after="0"/>
        <w:ind w:left="4962" w:hanging="142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br w:type="page"/>
      </w:r>
      <w:r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                                             </w:t>
      </w:r>
      <w:r w:rsidR="009A5683"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 </w:t>
      </w:r>
    </w:p>
    <w:p w:rsidR="003B0F01" w:rsidRDefault="003B0F01" w:rsidP="009A5683"/>
    <w:p w:rsidR="003B0F01" w:rsidRPr="00B24CBF" w:rsidRDefault="003B0F01" w:rsidP="003B0F01">
      <w:pPr>
        <w:tabs>
          <w:tab w:val="left" w:pos="540"/>
        </w:tabs>
      </w:pPr>
      <w:r>
        <w:tab/>
      </w:r>
    </w:p>
    <w:p w:rsidR="003B0F01" w:rsidRPr="00B24CBF" w:rsidRDefault="009A5683" w:rsidP="003B0F01">
      <w:pPr>
        <w:tabs>
          <w:tab w:val="left" w:pos="540"/>
        </w:tabs>
      </w:pPr>
      <w:r>
        <w:rPr>
          <w:color w:val="000000"/>
          <w:spacing w:val="-1"/>
        </w:rPr>
        <w:t xml:space="preserve"> </w:t>
      </w:r>
    </w:p>
    <w:p w:rsidR="00EF1E58" w:rsidRPr="00EF1E58" w:rsidRDefault="00EF1E58"/>
    <w:sectPr w:rsidR="00EF1E58" w:rsidRPr="00EF1E58" w:rsidSect="00603B2C">
      <w:footerReference w:type="even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4A" w:rsidRDefault="00CC2C4A" w:rsidP="00FE4D68">
      <w:r>
        <w:separator/>
      </w:r>
    </w:p>
  </w:endnote>
  <w:endnote w:type="continuationSeparator" w:id="0">
    <w:p w:rsidR="00CC2C4A" w:rsidRDefault="00CC2C4A" w:rsidP="00FE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34" w:rsidRDefault="00721834" w:rsidP="0029637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721834" w:rsidRDefault="00721834" w:rsidP="002963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34" w:rsidRDefault="00721834">
    <w:pPr>
      <w:pStyle w:val="a7"/>
      <w:jc w:val="center"/>
    </w:pPr>
  </w:p>
  <w:p w:rsidR="00721834" w:rsidRDefault="00721834">
    <w:pPr>
      <w:pStyle w:val="a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34" w:rsidRDefault="00721834">
    <w:pPr>
      <w:pStyle w:val="a7"/>
      <w:jc w:val="right"/>
    </w:pPr>
  </w:p>
  <w:p w:rsidR="00721834" w:rsidRDefault="007218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4A" w:rsidRDefault="00CC2C4A" w:rsidP="00FE4D68">
      <w:r>
        <w:separator/>
      </w:r>
    </w:p>
  </w:footnote>
  <w:footnote w:type="continuationSeparator" w:id="0">
    <w:p w:rsidR="00CC2C4A" w:rsidRDefault="00CC2C4A" w:rsidP="00FE4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6E28"/>
    <w:multiLevelType w:val="hybridMultilevel"/>
    <w:tmpl w:val="B0483BD8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73927"/>
    <w:multiLevelType w:val="hybridMultilevel"/>
    <w:tmpl w:val="67B64960"/>
    <w:lvl w:ilvl="0" w:tplc="366299B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94D48DD"/>
    <w:multiLevelType w:val="hybridMultilevel"/>
    <w:tmpl w:val="09EAD5BA"/>
    <w:lvl w:ilvl="0" w:tplc="E364FED4">
      <w:start w:val="1"/>
      <w:numFmt w:val="decimal"/>
      <w:pStyle w:val="10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24D6"/>
    <w:multiLevelType w:val="multilevel"/>
    <w:tmpl w:val="D83AB5E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30"/>
        </w:tabs>
        <w:ind w:left="183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1FB36030"/>
    <w:multiLevelType w:val="hybridMultilevel"/>
    <w:tmpl w:val="69DEEBB8"/>
    <w:lvl w:ilvl="0" w:tplc="C8B8B454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D630B"/>
    <w:multiLevelType w:val="multilevel"/>
    <w:tmpl w:val="D34ECE7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8"/>
        </w:tabs>
        <w:ind w:left="14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08"/>
        </w:tabs>
        <w:ind w:left="2208" w:hanging="2160"/>
      </w:pPr>
      <w:rPr>
        <w:rFonts w:hint="default"/>
      </w:rPr>
    </w:lvl>
  </w:abstractNum>
  <w:abstractNum w:abstractNumId="6">
    <w:nsid w:val="36FC329F"/>
    <w:multiLevelType w:val="singleLevel"/>
    <w:tmpl w:val="7BD4E2A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</w:abstractNum>
  <w:abstractNum w:abstractNumId="7">
    <w:nsid w:val="39703B50"/>
    <w:multiLevelType w:val="hybridMultilevel"/>
    <w:tmpl w:val="4E848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4D4D1C"/>
    <w:multiLevelType w:val="hybridMultilevel"/>
    <w:tmpl w:val="DF38E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646E1B68"/>
    <w:multiLevelType w:val="hybridMultilevel"/>
    <w:tmpl w:val="F75C4926"/>
    <w:lvl w:ilvl="0" w:tplc="429A903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87421"/>
    <w:multiLevelType w:val="multilevel"/>
    <w:tmpl w:val="B904741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27E"/>
    <w:rsid w:val="00004058"/>
    <w:rsid w:val="000129ED"/>
    <w:rsid w:val="0001780B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3AA5"/>
    <w:rsid w:val="001A2916"/>
    <w:rsid w:val="001A382B"/>
    <w:rsid w:val="001A3D0D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2A84"/>
    <w:rsid w:val="002533F9"/>
    <w:rsid w:val="00263291"/>
    <w:rsid w:val="002705FC"/>
    <w:rsid w:val="00271716"/>
    <w:rsid w:val="00275322"/>
    <w:rsid w:val="00275A4A"/>
    <w:rsid w:val="00280822"/>
    <w:rsid w:val="002862B2"/>
    <w:rsid w:val="0029637B"/>
    <w:rsid w:val="002A3225"/>
    <w:rsid w:val="002A65AB"/>
    <w:rsid w:val="002B5435"/>
    <w:rsid w:val="002B6C19"/>
    <w:rsid w:val="002C2D73"/>
    <w:rsid w:val="002C360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46F65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0F01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07E8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510A"/>
    <w:rsid w:val="00656CA1"/>
    <w:rsid w:val="00656E83"/>
    <w:rsid w:val="006571AC"/>
    <w:rsid w:val="00665BCB"/>
    <w:rsid w:val="00670316"/>
    <w:rsid w:val="00672C04"/>
    <w:rsid w:val="00677370"/>
    <w:rsid w:val="006839B6"/>
    <w:rsid w:val="00691424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3DE7"/>
    <w:rsid w:val="006F4918"/>
    <w:rsid w:val="006F722A"/>
    <w:rsid w:val="007002DF"/>
    <w:rsid w:val="00705362"/>
    <w:rsid w:val="007056E1"/>
    <w:rsid w:val="00713E4A"/>
    <w:rsid w:val="007167DD"/>
    <w:rsid w:val="00717C64"/>
    <w:rsid w:val="0072183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3535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27E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04F9D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5683"/>
    <w:rsid w:val="009A680B"/>
    <w:rsid w:val="009B7BEA"/>
    <w:rsid w:val="009D21B1"/>
    <w:rsid w:val="009D265A"/>
    <w:rsid w:val="009E3288"/>
    <w:rsid w:val="009E57F0"/>
    <w:rsid w:val="009F0DDA"/>
    <w:rsid w:val="009F5A86"/>
    <w:rsid w:val="00A1723F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8562E"/>
    <w:rsid w:val="00A92487"/>
    <w:rsid w:val="00A97058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363B1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27D"/>
    <w:rsid w:val="00CB4959"/>
    <w:rsid w:val="00CB6EC3"/>
    <w:rsid w:val="00CC0B3E"/>
    <w:rsid w:val="00CC2C4A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52A8"/>
    <w:rsid w:val="00D66163"/>
    <w:rsid w:val="00D7133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C1A80"/>
    <w:rsid w:val="00DE5A8E"/>
    <w:rsid w:val="00DE5F52"/>
    <w:rsid w:val="00DF3B94"/>
    <w:rsid w:val="00DF5A61"/>
    <w:rsid w:val="00E03660"/>
    <w:rsid w:val="00E17EDC"/>
    <w:rsid w:val="00E27988"/>
    <w:rsid w:val="00E36CFB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1E58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A6D94"/>
    <w:rsid w:val="00FB3131"/>
    <w:rsid w:val="00FB4ACD"/>
    <w:rsid w:val="00FB4ADA"/>
    <w:rsid w:val="00FB76C8"/>
    <w:rsid w:val="00FC2CEE"/>
    <w:rsid w:val="00FC3DC2"/>
    <w:rsid w:val="00FD61A0"/>
    <w:rsid w:val="00FE1245"/>
    <w:rsid w:val="00FE22D5"/>
    <w:rsid w:val="00FE3E2E"/>
    <w:rsid w:val="00FE4D68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7E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1">
    <w:name w:val="heading 1"/>
    <w:basedOn w:val="a0"/>
    <w:next w:val="a0"/>
    <w:link w:val="12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3B0F01"/>
    <w:pPr>
      <w:keepNext/>
      <w:autoSpaceDE/>
      <w:autoSpaceDN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3B0F01"/>
    <w:pPr>
      <w:keepNext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803D14"/>
    <w:rPr>
      <w:rFonts w:ascii="Times New Roman" w:hAnsi="Times New Roman"/>
      <w:b/>
      <w:sz w:val="28"/>
    </w:rPr>
  </w:style>
  <w:style w:type="character" w:styleId="a4">
    <w:name w:val="Strong"/>
    <w:basedOn w:val="a1"/>
    <w:uiPriority w:val="22"/>
    <w:qFormat/>
    <w:rsid w:val="0009489F"/>
    <w:rPr>
      <w:b/>
      <w:bCs/>
    </w:rPr>
  </w:style>
  <w:style w:type="paragraph" w:styleId="a5">
    <w:name w:val="List Paragraph"/>
    <w:basedOn w:val="a0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6">
    <w:name w:val="Normal (Web)"/>
    <w:basedOn w:val="a0"/>
    <w:uiPriority w:val="99"/>
    <w:unhideWhenUsed/>
    <w:rsid w:val="0029637B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1"/>
    <w:rsid w:val="0029637B"/>
  </w:style>
  <w:style w:type="paragraph" w:customStyle="1" w:styleId="Default">
    <w:name w:val="Default"/>
    <w:rsid w:val="0029637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7">
    <w:name w:val="footer"/>
    <w:basedOn w:val="a0"/>
    <w:link w:val="a8"/>
    <w:unhideWhenUsed/>
    <w:rsid w:val="0029637B"/>
    <w:pPr>
      <w:widowControl w:val="0"/>
      <w:tabs>
        <w:tab w:val="center" w:pos="4677"/>
        <w:tab w:val="right" w:pos="9355"/>
      </w:tabs>
      <w:adjustRightInd w:val="0"/>
    </w:pPr>
    <w:rPr>
      <w:rFonts w:eastAsia="Times New Roman"/>
      <w:sz w:val="20"/>
      <w:szCs w:val="20"/>
    </w:rPr>
  </w:style>
  <w:style w:type="character" w:customStyle="1" w:styleId="a8">
    <w:name w:val="Нижний колонтитул Знак"/>
    <w:basedOn w:val="a1"/>
    <w:link w:val="a7"/>
    <w:uiPriority w:val="99"/>
    <w:rsid w:val="0029637B"/>
    <w:rPr>
      <w:rFonts w:ascii="Times New Roman" w:eastAsia="Times New Roman" w:hAnsi="Times New Roman"/>
    </w:rPr>
  </w:style>
  <w:style w:type="character" w:styleId="a9">
    <w:name w:val="page number"/>
    <w:rsid w:val="0029637B"/>
    <w:rPr>
      <w:rFonts w:cs="Times New Roman"/>
    </w:rPr>
  </w:style>
  <w:style w:type="paragraph" w:styleId="aa">
    <w:name w:val="Body Text"/>
    <w:aliases w:val="бпОсновной текст,Body Text Char"/>
    <w:basedOn w:val="a0"/>
    <w:link w:val="ab"/>
    <w:unhideWhenUsed/>
    <w:rsid w:val="0029637B"/>
    <w:pPr>
      <w:widowControl w:val="0"/>
      <w:adjustRightInd w:val="0"/>
      <w:spacing w:after="120"/>
    </w:pPr>
    <w:rPr>
      <w:rFonts w:eastAsia="Times New Roman"/>
      <w:sz w:val="20"/>
      <w:szCs w:val="20"/>
    </w:rPr>
  </w:style>
  <w:style w:type="character" w:customStyle="1" w:styleId="ab">
    <w:name w:val="Основной текст Знак"/>
    <w:aliases w:val="бпОсновной текст Знак,Body Text Char Знак"/>
    <w:basedOn w:val="a1"/>
    <w:link w:val="aa"/>
    <w:uiPriority w:val="99"/>
    <w:semiHidden/>
    <w:rsid w:val="0029637B"/>
    <w:rPr>
      <w:rFonts w:ascii="Times New Roman" w:eastAsia="Times New Roman" w:hAnsi="Times New Roman"/>
    </w:rPr>
  </w:style>
  <w:style w:type="paragraph" w:customStyle="1" w:styleId="ac">
    <w:name w:val="Содержимое таблицы"/>
    <w:basedOn w:val="a0"/>
    <w:rsid w:val="0029637B"/>
    <w:pPr>
      <w:widowControl w:val="0"/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B0F01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B0F01"/>
    <w:rPr>
      <w:rFonts w:ascii="Arial" w:eastAsia="Times New Roman" w:hAnsi="Arial" w:cs="Arial"/>
      <w:b/>
      <w:bCs/>
      <w:sz w:val="26"/>
      <w:szCs w:val="26"/>
    </w:rPr>
  </w:style>
  <w:style w:type="paragraph" w:customStyle="1" w:styleId="ad">
    <w:name w:val="Название проектного документа"/>
    <w:basedOn w:val="a0"/>
    <w:rsid w:val="003B0F01"/>
    <w:pPr>
      <w:widowControl w:val="0"/>
      <w:autoSpaceDE/>
      <w:autoSpaceDN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0">
    <w:name w:val="марк список 1"/>
    <w:basedOn w:val="a0"/>
    <w:rsid w:val="003B0F01"/>
    <w:pPr>
      <w:numPr>
        <w:numId w:val="9"/>
      </w:numPr>
      <w:autoSpaceDE/>
      <w:autoSpaceDN/>
      <w:adjustRightInd w:val="0"/>
      <w:spacing w:before="120" w:after="120" w:line="360" w:lineRule="atLeast"/>
      <w:jc w:val="both"/>
      <w:textAlignment w:val="baseline"/>
    </w:pPr>
    <w:rPr>
      <w:rFonts w:eastAsia="Times New Roman"/>
      <w:sz w:val="24"/>
      <w:szCs w:val="24"/>
      <w:lang w:eastAsia="en-US"/>
    </w:rPr>
  </w:style>
  <w:style w:type="paragraph" w:customStyle="1" w:styleId="1">
    <w:name w:val="нум список 1"/>
    <w:basedOn w:val="10"/>
    <w:rsid w:val="003B0F01"/>
    <w:pPr>
      <w:numPr>
        <w:numId w:val="8"/>
      </w:numPr>
    </w:pPr>
  </w:style>
  <w:style w:type="paragraph" w:styleId="ae">
    <w:name w:val="footnote text"/>
    <w:basedOn w:val="a0"/>
    <w:link w:val="af"/>
    <w:semiHidden/>
    <w:rsid w:val="003B0F01"/>
    <w:pPr>
      <w:autoSpaceDE/>
      <w:autoSpaceDN/>
    </w:pPr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3B0F01"/>
    <w:rPr>
      <w:rFonts w:ascii="Times New Roman" w:eastAsia="Times New Roman" w:hAnsi="Times New Roman"/>
    </w:rPr>
  </w:style>
  <w:style w:type="character" w:styleId="af0">
    <w:name w:val="footnote reference"/>
    <w:semiHidden/>
    <w:rsid w:val="003B0F01"/>
    <w:rPr>
      <w:vertAlign w:val="superscript"/>
    </w:rPr>
  </w:style>
  <w:style w:type="paragraph" w:styleId="af1">
    <w:name w:val="Balloon Text"/>
    <w:basedOn w:val="a0"/>
    <w:link w:val="af2"/>
    <w:semiHidden/>
    <w:rsid w:val="003B0F01"/>
    <w:pPr>
      <w:autoSpaceDE/>
      <w:autoSpaceDN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3B0F01"/>
    <w:rPr>
      <w:rFonts w:ascii="Tahoma" w:eastAsia="Times New Roman" w:hAnsi="Tahoma" w:cs="Tahoma"/>
      <w:sz w:val="16"/>
      <w:szCs w:val="16"/>
    </w:rPr>
  </w:style>
  <w:style w:type="paragraph" w:customStyle="1" w:styleId="a">
    <w:name w:val="Номер таблицы"/>
    <w:basedOn w:val="a0"/>
    <w:rsid w:val="003B0F01"/>
    <w:pPr>
      <w:widowControl w:val="0"/>
      <w:numPr>
        <w:numId w:val="5"/>
      </w:numPr>
      <w:autoSpaceDE/>
      <w:autoSpaceDN/>
      <w:adjustRightInd w:val="0"/>
      <w:spacing w:before="120" w:after="120" w:line="360" w:lineRule="atLeast"/>
      <w:jc w:val="right"/>
      <w:textAlignment w:val="baseline"/>
    </w:pPr>
    <w:rPr>
      <w:rFonts w:ascii="Arial Narrow" w:eastAsia="Times New Roman" w:hAnsi="Arial Narrow" w:cs="Arial Narrow"/>
      <w:b/>
      <w:bCs/>
      <w:sz w:val="20"/>
      <w:szCs w:val="20"/>
    </w:rPr>
  </w:style>
  <w:style w:type="paragraph" w:customStyle="1" w:styleId="af3">
    <w:name w:val="Стиль таблицы"/>
    <w:basedOn w:val="10"/>
    <w:rsid w:val="003B0F01"/>
    <w:pPr>
      <w:numPr>
        <w:numId w:val="0"/>
      </w:numPr>
      <w:adjustRightInd/>
      <w:spacing w:before="0" w:after="0" w:line="240" w:lineRule="auto"/>
      <w:jc w:val="center"/>
      <w:textAlignment w:val="auto"/>
    </w:pPr>
    <w:rPr>
      <w:rFonts w:ascii="Arial Narrow" w:hAnsi="Arial Narrow"/>
      <w:b/>
      <w:szCs w:val="20"/>
    </w:rPr>
  </w:style>
  <w:style w:type="paragraph" w:customStyle="1" w:styleId="af4">
    <w:name w:val="Название таблицы"/>
    <w:basedOn w:val="a0"/>
    <w:rsid w:val="003B0F01"/>
    <w:pPr>
      <w:widowControl w:val="0"/>
      <w:autoSpaceDE/>
      <w:autoSpaceDN/>
      <w:spacing w:after="120" w:line="288" w:lineRule="auto"/>
      <w:jc w:val="center"/>
    </w:pPr>
    <w:rPr>
      <w:rFonts w:ascii="Arial Narrow" w:eastAsia="Times New Roman" w:hAnsi="Arial Narrow"/>
      <w:b/>
      <w:bCs/>
      <w:i/>
      <w:iCs/>
      <w:sz w:val="22"/>
      <w:szCs w:val="20"/>
    </w:rPr>
  </w:style>
  <w:style w:type="paragraph" w:customStyle="1" w:styleId="af5">
    <w:name w:val="основной текст документа"/>
    <w:basedOn w:val="a0"/>
    <w:link w:val="af6"/>
    <w:rsid w:val="003B0F01"/>
    <w:pPr>
      <w:autoSpaceDE/>
      <w:autoSpaceDN/>
      <w:spacing w:before="120" w:after="120"/>
      <w:jc w:val="both"/>
    </w:pPr>
    <w:rPr>
      <w:rFonts w:eastAsia="Times New Roman"/>
      <w:sz w:val="24"/>
      <w:szCs w:val="20"/>
      <w:lang w:eastAsia="en-US"/>
    </w:rPr>
  </w:style>
  <w:style w:type="character" w:customStyle="1" w:styleId="af6">
    <w:name w:val="основной текст документа Знак"/>
    <w:link w:val="af5"/>
    <w:rsid w:val="003B0F01"/>
    <w:rPr>
      <w:rFonts w:ascii="Times New Roman" w:eastAsia="Times New Roman" w:hAnsi="Times New Roman"/>
      <w:sz w:val="24"/>
      <w:lang w:eastAsia="en-US"/>
    </w:rPr>
  </w:style>
  <w:style w:type="paragraph" w:styleId="af7">
    <w:name w:val="Body Text Indent"/>
    <w:basedOn w:val="a0"/>
    <w:link w:val="af8"/>
    <w:rsid w:val="003B0F01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3B0F01"/>
    <w:rPr>
      <w:rFonts w:ascii="Times New Roman" w:eastAsia="Times New Roman" w:hAnsi="Times New Roman"/>
      <w:sz w:val="24"/>
      <w:szCs w:val="24"/>
    </w:rPr>
  </w:style>
  <w:style w:type="paragraph" w:styleId="af9">
    <w:name w:val="header"/>
    <w:basedOn w:val="a0"/>
    <w:link w:val="afa"/>
    <w:rsid w:val="003B0F01"/>
    <w:pPr>
      <w:tabs>
        <w:tab w:val="center" w:pos="4677"/>
        <w:tab w:val="right" w:pos="9355"/>
      </w:tabs>
      <w:autoSpaceDE/>
      <w:autoSpaceDN/>
    </w:pPr>
    <w:rPr>
      <w:rFonts w:eastAsia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rsid w:val="003B0F01"/>
    <w:rPr>
      <w:rFonts w:ascii="Times New Roman" w:eastAsia="Times New Roman" w:hAnsi="Times New Roman"/>
      <w:sz w:val="24"/>
      <w:szCs w:val="24"/>
    </w:rPr>
  </w:style>
  <w:style w:type="paragraph" w:customStyle="1" w:styleId="afb">
    <w:name w:val="Прижатый влево"/>
    <w:basedOn w:val="a0"/>
    <w:next w:val="a0"/>
    <w:rsid w:val="003B0F01"/>
    <w:pPr>
      <w:adjustRightInd w:val="0"/>
    </w:pPr>
    <w:rPr>
      <w:rFonts w:ascii="Arial" w:eastAsia="Times New Roman" w:hAnsi="Arial"/>
      <w:sz w:val="24"/>
      <w:szCs w:val="24"/>
    </w:rPr>
  </w:style>
  <w:style w:type="character" w:styleId="afc">
    <w:name w:val="Hyperlink"/>
    <w:rsid w:val="003B0F01"/>
    <w:rPr>
      <w:color w:val="0000FF"/>
      <w:u w:val="single"/>
    </w:rPr>
  </w:style>
  <w:style w:type="paragraph" w:customStyle="1" w:styleId="Char">
    <w:name w:val="Char Знак"/>
    <w:basedOn w:val="a0"/>
    <w:rsid w:val="003B0F01"/>
    <w:pPr>
      <w:autoSpaceDE/>
      <w:autoSpaceDN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d">
    <w:name w:val="caption"/>
    <w:basedOn w:val="a0"/>
    <w:next w:val="a0"/>
    <w:qFormat/>
    <w:rsid w:val="003B0F01"/>
    <w:pPr>
      <w:framePr w:w="9905" w:h="2957" w:hSpace="181" w:wrap="around" w:vAnchor="text" w:hAnchor="page" w:x="1152" w:y="829"/>
      <w:autoSpaceDE/>
      <w:autoSpaceDN/>
      <w:jc w:val="center"/>
    </w:pPr>
    <w:rPr>
      <w:rFonts w:eastAsia="Times New Roman"/>
      <w:b/>
      <w:sz w:val="34"/>
      <w:szCs w:val="20"/>
      <w:lang w:eastAsia="en-US"/>
    </w:rPr>
  </w:style>
  <w:style w:type="paragraph" w:customStyle="1" w:styleId="13">
    <w:name w:val="Обычный1"/>
    <w:rsid w:val="003B0F01"/>
    <w:rPr>
      <w:rFonts w:ascii="MS Sans Serif" w:eastAsia="Times New Roman" w:hAnsi="MS Sans Serif"/>
      <w:snapToGrid w:val="0"/>
      <w:lang w:val="en-US"/>
    </w:rPr>
  </w:style>
  <w:style w:type="paragraph" w:customStyle="1" w:styleId="afe">
    <w:name w:val="Нормальный (таблица)"/>
    <w:basedOn w:val="a0"/>
    <w:next w:val="a0"/>
    <w:rsid w:val="003B0F01"/>
    <w:pPr>
      <w:widowControl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Гипертекстовая ссылка"/>
    <w:rsid w:val="003B0F01"/>
    <w:rPr>
      <w:b/>
      <w:bCs/>
      <w:color w:val="008000"/>
    </w:rPr>
  </w:style>
  <w:style w:type="paragraph" w:customStyle="1" w:styleId="aff0">
    <w:name w:val="Таблицы (моноширинный)"/>
    <w:basedOn w:val="a0"/>
    <w:next w:val="a0"/>
    <w:rsid w:val="003B0F01"/>
    <w:pPr>
      <w:widowControl w:val="0"/>
      <w:adjustRightInd w:val="0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rsid w:val="003B0F0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3B0F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3B0F0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1">
    <w:name w:val="Активная гипертекстовая ссылка"/>
    <w:rsid w:val="003B0F01"/>
    <w:rPr>
      <w:b/>
      <w:bCs/>
      <w:color w:val="106BBE"/>
      <w:u w:val="single"/>
    </w:rPr>
  </w:style>
  <w:style w:type="character" w:customStyle="1" w:styleId="aff2">
    <w:name w:val="Заголовок чужого сообщения"/>
    <w:uiPriority w:val="99"/>
    <w:rsid w:val="003B0F01"/>
    <w:rPr>
      <w:b/>
      <w:bCs/>
      <w:color w:val="FF0000"/>
    </w:rPr>
  </w:style>
  <w:style w:type="paragraph" w:styleId="aff3">
    <w:name w:val="No Spacing"/>
    <w:uiPriority w:val="1"/>
    <w:qFormat/>
    <w:rsid w:val="003B0F01"/>
    <w:rPr>
      <w:rFonts w:ascii="Times New Roman" w:eastAsia="Times New Roman" w:hAnsi="Times New Roman"/>
      <w:sz w:val="24"/>
      <w:szCs w:val="24"/>
    </w:rPr>
  </w:style>
  <w:style w:type="table" w:styleId="aff4">
    <w:name w:val="Table Grid"/>
    <w:basedOn w:val="a2"/>
    <w:uiPriority w:val="59"/>
    <w:rsid w:val="003B0F0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15020.1005" TargetMode="External"/><Relationship Id="rId13" Type="http://schemas.openxmlformats.org/officeDocument/2006/relationships/hyperlink" Target="garantF1://70715020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715020.1001" TargetMode="External"/><Relationship Id="rId12" Type="http://schemas.openxmlformats.org/officeDocument/2006/relationships/hyperlink" Target="garantF1://12024624.3936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715020.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garantF1://70715020.1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715020.10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5138</Words>
  <Characters>29289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2019-07-02T02:43:00Z</cp:lastPrinted>
  <dcterms:created xsi:type="dcterms:W3CDTF">2019-06-27T04:07:00Z</dcterms:created>
  <dcterms:modified xsi:type="dcterms:W3CDTF">2019-07-02T02:45:00Z</dcterms:modified>
</cp:coreProperties>
</file>