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0B3" w:rsidRDefault="000D60B3" w:rsidP="000D60B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СТЕКЛЯНСКОГО  СЕЛЬСОВЕТА</w:t>
      </w:r>
    </w:p>
    <w:p w:rsidR="000D60B3" w:rsidRDefault="000D60B3" w:rsidP="000D60B3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0D60B3" w:rsidRDefault="000D60B3" w:rsidP="000D60B3">
      <w:pPr>
        <w:jc w:val="center"/>
        <w:rPr>
          <w:b/>
          <w:sz w:val="28"/>
          <w:szCs w:val="28"/>
        </w:rPr>
      </w:pPr>
    </w:p>
    <w:p w:rsidR="000D60B3" w:rsidRDefault="000D60B3" w:rsidP="000D60B3">
      <w:pPr>
        <w:jc w:val="center"/>
        <w:rPr>
          <w:b/>
          <w:sz w:val="28"/>
          <w:szCs w:val="28"/>
        </w:rPr>
      </w:pPr>
    </w:p>
    <w:p w:rsidR="000D60B3" w:rsidRDefault="000D60B3" w:rsidP="000D60B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D60B3" w:rsidRDefault="000D60B3" w:rsidP="000D60B3">
      <w:pPr>
        <w:jc w:val="center"/>
        <w:rPr>
          <w:sz w:val="28"/>
          <w:szCs w:val="28"/>
        </w:rPr>
      </w:pPr>
    </w:p>
    <w:p w:rsidR="000D60B3" w:rsidRDefault="000D60B3" w:rsidP="000D60B3">
      <w:pPr>
        <w:rPr>
          <w:sz w:val="28"/>
          <w:szCs w:val="28"/>
        </w:rPr>
      </w:pPr>
      <w:r>
        <w:rPr>
          <w:sz w:val="28"/>
          <w:szCs w:val="28"/>
        </w:rPr>
        <w:t>01.08.2019                                                                                                      № 50</w:t>
      </w:r>
    </w:p>
    <w:p w:rsidR="000D60B3" w:rsidRDefault="000D60B3" w:rsidP="000D60B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0D60B3" w:rsidRDefault="000D60B3" w:rsidP="000D60B3">
      <w:pPr>
        <w:jc w:val="center"/>
      </w:pPr>
    </w:p>
    <w:p w:rsidR="000D60B3" w:rsidRPr="0018162D" w:rsidRDefault="000D60B3" w:rsidP="000D60B3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8162D">
        <w:rPr>
          <w:rFonts w:ascii="Times New Roman" w:hAnsi="Times New Roman" w:cs="Times New Roman"/>
          <w:sz w:val="24"/>
          <w:szCs w:val="24"/>
        </w:rPr>
        <w:t xml:space="preserve">Об утверждении положения об особенностях подачи и рассмотрения жалоб на решения и действия (бездействие) администрации </w:t>
      </w:r>
      <w:r w:rsidR="00083B34">
        <w:rPr>
          <w:rFonts w:ascii="Times New Roman" w:hAnsi="Times New Roman" w:cs="Times New Roman"/>
          <w:sz w:val="24"/>
          <w:szCs w:val="24"/>
        </w:rPr>
        <w:t xml:space="preserve"> Стеклянского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18162D">
        <w:rPr>
          <w:rFonts w:ascii="Times New Roman" w:hAnsi="Times New Roman" w:cs="Times New Roman"/>
          <w:sz w:val="24"/>
          <w:szCs w:val="24"/>
        </w:rPr>
        <w:t xml:space="preserve"> и её должностных лиц, муниципальных служащих, а также на решение и действия (бездействие) многофункционального центра предоставления государственных и муниципальных услуг, его работников</w:t>
      </w:r>
    </w:p>
    <w:p w:rsidR="000D60B3" w:rsidRPr="0018162D" w:rsidRDefault="000D60B3" w:rsidP="000D60B3">
      <w:pPr>
        <w:ind w:firstLine="709"/>
      </w:pPr>
    </w:p>
    <w:p w:rsidR="000D60B3" w:rsidRDefault="000D60B3" w:rsidP="000D60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62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18162D">
          <w:rPr>
            <w:rFonts w:ascii="Times New Roman" w:hAnsi="Times New Roman" w:cs="Times New Roman"/>
            <w:sz w:val="24"/>
            <w:szCs w:val="24"/>
          </w:rPr>
          <w:t>частью 4 статьи 11.2</w:t>
        </w:r>
      </w:hyperlink>
      <w:r w:rsidRPr="0018162D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услуг», администрация </w:t>
      </w:r>
      <w:r w:rsidR="00083B34">
        <w:rPr>
          <w:rFonts w:ascii="Times New Roman" w:hAnsi="Times New Roman" w:cs="Times New Roman"/>
          <w:sz w:val="24"/>
          <w:szCs w:val="24"/>
        </w:rPr>
        <w:t xml:space="preserve"> Стеклянского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D60B3" w:rsidRDefault="000D60B3" w:rsidP="000D60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6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0B3" w:rsidRPr="0018162D" w:rsidRDefault="000D60B3" w:rsidP="000D60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Pr="0018162D">
        <w:rPr>
          <w:rFonts w:ascii="Times New Roman" w:hAnsi="Times New Roman" w:cs="Times New Roman"/>
          <w:sz w:val="24"/>
          <w:szCs w:val="24"/>
        </w:rPr>
        <w:t>:</w:t>
      </w:r>
    </w:p>
    <w:p w:rsidR="000D60B3" w:rsidRDefault="000D60B3" w:rsidP="000D60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62D">
        <w:rPr>
          <w:rFonts w:ascii="Times New Roman" w:hAnsi="Times New Roman" w:cs="Times New Roman"/>
          <w:sz w:val="24"/>
          <w:szCs w:val="24"/>
        </w:rPr>
        <w:t xml:space="preserve">1. Утвердить прилагаемое </w:t>
      </w:r>
      <w:hyperlink w:anchor="P57" w:history="1">
        <w:r w:rsidRPr="0018162D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18162D">
        <w:rPr>
          <w:rFonts w:ascii="Times New Roman" w:hAnsi="Times New Roman" w:cs="Times New Roman"/>
          <w:sz w:val="24"/>
          <w:szCs w:val="24"/>
        </w:rPr>
        <w:t xml:space="preserve"> об особенностях подачи и рассмотрения жалоб на решения и действия (бездействие) администрации </w:t>
      </w:r>
      <w:r w:rsidR="00083B34">
        <w:rPr>
          <w:rFonts w:ascii="Times New Roman" w:hAnsi="Times New Roman" w:cs="Times New Roman"/>
          <w:sz w:val="24"/>
          <w:szCs w:val="24"/>
        </w:rPr>
        <w:t xml:space="preserve"> Стеклянского 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18162D">
        <w:rPr>
          <w:rFonts w:ascii="Times New Roman" w:hAnsi="Times New Roman" w:cs="Times New Roman"/>
          <w:sz w:val="24"/>
          <w:szCs w:val="24"/>
        </w:rPr>
        <w:t xml:space="preserve"> и её должностных лиц, муниципальных служащих, а также на решение и действия (бездействие) многофункционального центра предоставления государственных и муниципальных услуг, его работников.</w:t>
      </w:r>
    </w:p>
    <w:p w:rsidR="000D60B3" w:rsidRPr="00796720" w:rsidRDefault="000D60B3" w:rsidP="000D60B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96720">
        <w:rPr>
          <w:rFonts w:ascii="Times New Roman" w:hAnsi="Times New Roman" w:cs="Times New Roman"/>
          <w:b w:val="0"/>
          <w:sz w:val="24"/>
          <w:szCs w:val="24"/>
        </w:rPr>
        <w:t xml:space="preserve">2. Постановление администрации </w:t>
      </w:r>
      <w:r w:rsidR="00083B3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3B3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83B34" w:rsidRPr="00083B34">
        <w:rPr>
          <w:rFonts w:ascii="Times New Roman" w:hAnsi="Times New Roman" w:cs="Times New Roman"/>
          <w:b w:val="0"/>
          <w:sz w:val="24"/>
          <w:szCs w:val="24"/>
        </w:rPr>
        <w:t>Стеклянского</w:t>
      </w:r>
      <w:r w:rsidR="00083B34" w:rsidRPr="0079672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83B34">
        <w:rPr>
          <w:rFonts w:ascii="Times New Roman" w:hAnsi="Times New Roman" w:cs="Times New Roman"/>
          <w:b w:val="0"/>
          <w:sz w:val="24"/>
          <w:szCs w:val="24"/>
        </w:rPr>
        <w:t>сельсовета от 22.02.2013 № 13</w:t>
      </w:r>
      <w:r w:rsidRPr="00796720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Порядка подачи и  рассмотрения жалоб на решения и действия (бездействия) администрации </w:t>
      </w:r>
      <w:r w:rsidR="00083B34" w:rsidRPr="00083B34">
        <w:rPr>
          <w:rFonts w:ascii="Times New Roman" w:hAnsi="Times New Roman" w:cs="Times New Roman"/>
          <w:b w:val="0"/>
          <w:sz w:val="24"/>
          <w:szCs w:val="24"/>
        </w:rPr>
        <w:t>Стеклянского</w:t>
      </w:r>
      <w:r w:rsidR="00083B3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96720">
        <w:rPr>
          <w:rFonts w:ascii="Times New Roman" w:hAnsi="Times New Roman" w:cs="Times New Roman"/>
          <w:b w:val="0"/>
          <w:sz w:val="24"/>
          <w:szCs w:val="24"/>
        </w:rPr>
        <w:t xml:space="preserve"> сельсовета, предоставляющей муниципальные услуги, должностных лиц, муниципальных служащих администрации </w:t>
      </w:r>
      <w:r w:rsidR="00083B3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83B34" w:rsidRPr="00083B34">
        <w:rPr>
          <w:rFonts w:ascii="Times New Roman" w:hAnsi="Times New Roman" w:cs="Times New Roman"/>
          <w:b w:val="0"/>
          <w:sz w:val="24"/>
          <w:szCs w:val="24"/>
        </w:rPr>
        <w:t>Стеклянского</w:t>
      </w:r>
      <w:r w:rsidRPr="00796720">
        <w:rPr>
          <w:rFonts w:ascii="Times New Roman" w:hAnsi="Times New Roman" w:cs="Times New Roman"/>
          <w:b w:val="0"/>
          <w:sz w:val="24"/>
          <w:szCs w:val="24"/>
        </w:rPr>
        <w:t xml:space="preserve"> сельсовета, предоставляющих муниципальные услуги»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признать утратившим силу</w:t>
      </w:r>
      <w:r w:rsidRPr="00796720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D60B3" w:rsidRPr="00F953EE" w:rsidRDefault="000D60B3" w:rsidP="000D60B3">
      <w:pPr>
        <w:pStyle w:val="a5"/>
        <w:ind w:firstLine="708"/>
        <w:jc w:val="both"/>
      </w:pPr>
      <w:r>
        <w:rPr>
          <w:b/>
        </w:rPr>
        <w:t>3</w:t>
      </w:r>
      <w:r w:rsidRPr="00E12E0C">
        <w:rPr>
          <w:b/>
        </w:rPr>
        <w:t>.</w:t>
      </w:r>
      <w:r w:rsidRPr="00F953EE">
        <w:t xml:space="preserve"> Специалисту  администрации </w:t>
      </w:r>
      <w:r w:rsidR="00083B34" w:rsidRPr="00083B34">
        <w:t xml:space="preserve"> Стеклянского</w:t>
      </w:r>
      <w:r w:rsidR="00083B34">
        <w:t xml:space="preserve"> сельсовета</w:t>
      </w:r>
      <w:proofErr w:type="gramStart"/>
      <w:r w:rsidR="00083B34">
        <w:t xml:space="preserve"> </w:t>
      </w:r>
      <w:r w:rsidRPr="00F953EE">
        <w:t>:</w:t>
      </w:r>
      <w:proofErr w:type="gramEnd"/>
    </w:p>
    <w:p w:rsidR="000D60B3" w:rsidRPr="00F953EE" w:rsidRDefault="000D60B3" w:rsidP="000D60B3">
      <w:pPr>
        <w:pStyle w:val="a5"/>
        <w:jc w:val="both"/>
      </w:pPr>
      <w:r w:rsidRPr="00F953EE">
        <w:t xml:space="preserve"> </w:t>
      </w:r>
      <w:r>
        <w:t>3</w:t>
      </w:r>
      <w:r w:rsidRPr="00F953EE">
        <w:t xml:space="preserve">.1. опубликовать настоящее постановление в периодическом печатном издании </w:t>
      </w:r>
      <w:r w:rsidRPr="00083B34">
        <w:t xml:space="preserve">администрации </w:t>
      </w:r>
      <w:r w:rsidR="00083B34" w:rsidRPr="00083B34">
        <w:t xml:space="preserve"> Стеклянского</w:t>
      </w:r>
      <w:r w:rsidRPr="00F953EE">
        <w:t xml:space="preserve"> сельсовета «Муниципальные ведомости»;</w:t>
      </w:r>
    </w:p>
    <w:p w:rsidR="000D60B3" w:rsidRPr="00F953EE" w:rsidRDefault="000D60B3" w:rsidP="000D60B3">
      <w:pPr>
        <w:pStyle w:val="a5"/>
        <w:jc w:val="both"/>
      </w:pPr>
      <w:r w:rsidRPr="00F953EE">
        <w:t xml:space="preserve"> </w:t>
      </w:r>
      <w:r>
        <w:t>3</w:t>
      </w:r>
      <w:r w:rsidRPr="00F953EE">
        <w:t xml:space="preserve">.2. </w:t>
      </w:r>
      <w:proofErr w:type="gramStart"/>
      <w:r w:rsidRPr="00F953EE">
        <w:t>разместить</w:t>
      </w:r>
      <w:proofErr w:type="gramEnd"/>
      <w:r w:rsidRPr="00F953EE">
        <w:t xml:space="preserve"> настоящее постановление на официальном сайте администрации </w:t>
      </w:r>
      <w:r w:rsidR="003B015F">
        <w:t xml:space="preserve"> </w:t>
      </w:r>
      <w:r w:rsidRPr="00F953EE">
        <w:t xml:space="preserve"> </w:t>
      </w:r>
      <w:r w:rsidR="003B015F" w:rsidRPr="003B015F">
        <w:t>Стеклянского</w:t>
      </w:r>
      <w:r w:rsidR="003B015F" w:rsidRPr="00F953EE">
        <w:t xml:space="preserve"> </w:t>
      </w:r>
      <w:r w:rsidRPr="00F953EE">
        <w:t>сельсовета</w:t>
      </w:r>
      <w:r>
        <w:t xml:space="preserve"> в сети «Интернет»</w:t>
      </w:r>
      <w:r w:rsidRPr="00F953EE">
        <w:t>.</w:t>
      </w:r>
    </w:p>
    <w:p w:rsidR="000D60B3" w:rsidRPr="00F953EE" w:rsidRDefault="000D60B3" w:rsidP="000D60B3">
      <w:pPr>
        <w:pStyle w:val="a5"/>
        <w:jc w:val="both"/>
      </w:pPr>
      <w:r w:rsidRPr="00E12E0C">
        <w:rPr>
          <w:b/>
        </w:rPr>
        <w:t xml:space="preserve">         </w:t>
      </w:r>
      <w:r>
        <w:rPr>
          <w:b/>
        </w:rPr>
        <w:t>4</w:t>
      </w:r>
      <w:r w:rsidRPr="00E12E0C">
        <w:rPr>
          <w:b/>
        </w:rPr>
        <w:t>.</w:t>
      </w:r>
      <w:r w:rsidRPr="00F953EE">
        <w:t xml:space="preserve"> </w:t>
      </w:r>
      <w:proofErr w:type="gramStart"/>
      <w:r w:rsidRPr="00F953EE">
        <w:t>Контроль за</w:t>
      </w:r>
      <w:proofErr w:type="gramEnd"/>
      <w:r w:rsidRPr="00F953EE">
        <w:t xml:space="preserve"> исполнением настоящего постановления оставляю за собой.</w:t>
      </w:r>
    </w:p>
    <w:p w:rsidR="000D60B3" w:rsidRPr="000E4F47" w:rsidRDefault="000D60B3" w:rsidP="000D60B3">
      <w:pPr>
        <w:pStyle w:val="a5"/>
        <w:jc w:val="both"/>
        <w:rPr>
          <w:iCs/>
        </w:rPr>
      </w:pPr>
    </w:p>
    <w:p w:rsidR="000D60B3" w:rsidRDefault="000D60B3" w:rsidP="000D60B3">
      <w:pPr>
        <w:pStyle w:val="a5"/>
        <w:jc w:val="both"/>
      </w:pPr>
    </w:p>
    <w:p w:rsidR="000D60B3" w:rsidRDefault="000D60B3" w:rsidP="000D60B3">
      <w:pPr>
        <w:pStyle w:val="a5"/>
        <w:jc w:val="both"/>
      </w:pPr>
      <w:r w:rsidRPr="000E4F47">
        <w:t>Глава</w:t>
      </w:r>
      <w:r>
        <w:tab/>
      </w:r>
      <w:r w:rsidR="003B015F">
        <w:t xml:space="preserve"> </w:t>
      </w:r>
      <w:r w:rsidR="003B015F" w:rsidRPr="003B015F">
        <w:t>Стеклянского</w:t>
      </w:r>
      <w:r>
        <w:tab/>
      </w:r>
      <w:r w:rsidRPr="000E4F47">
        <w:t>сельсовета</w:t>
      </w:r>
      <w:r>
        <w:t xml:space="preserve">                                                                                            </w:t>
      </w:r>
      <w:r w:rsidRPr="000E4F47">
        <w:t>Купинского района Новосибирской области</w:t>
      </w:r>
      <w:r w:rsidRPr="000E4F47">
        <w:tab/>
      </w:r>
      <w:r w:rsidRPr="000E4F47">
        <w:tab/>
      </w:r>
      <w:r w:rsidRPr="000E4F47">
        <w:tab/>
      </w:r>
      <w:r w:rsidRPr="000E4F47">
        <w:tab/>
      </w:r>
      <w:r w:rsidRPr="000E4F47">
        <w:tab/>
      </w:r>
      <w:proofErr w:type="spellStart"/>
      <w:r w:rsidR="003B015F">
        <w:t>Е.В.Сасина</w:t>
      </w:r>
      <w:proofErr w:type="spellEnd"/>
    </w:p>
    <w:p w:rsidR="000D60B3" w:rsidRPr="0018162D" w:rsidRDefault="000D60B3" w:rsidP="000D60B3">
      <w:pPr>
        <w:pStyle w:val="a5"/>
        <w:jc w:val="both"/>
      </w:pPr>
    </w:p>
    <w:p w:rsidR="000D60B3" w:rsidRPr="0018162D" w:rsidRDefault="000D60B3" w:rsidP="000D60B3">
      <w:pPr>
        <w:pStyle w:val="a5"/>
        <w:jc w:val="both"/>
      </w:pPr>
    </w:p>
    <w:p w:rsidR="000D60B3" w:rsidRDefault="000D60B3" w:rsidP="000D60B3">
      <w:pPr>
        <w:pStyle w:val="ConsPlusNormal"/>
        <w:ind w:left="496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D60B3" w:rsidRPr="0018162D" w:rsidRDefault="000D60B3" w:rsidP="000D60B3">
      <w:pPr>
        <w:pStyle w:val="ConsPlusNormal"/>
        <w:ind w:left="496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8162D">
        <w:rPr>
          <w:rFonts w:ascii="Times New Roman" w:hAnsi="Times New Roman" w:cs="Times New Roman"/>
          <w:sz w:val="24"/>
          <w:szCs w:val="24"/>
        </w:rPr>
        <w:t>Утверждено</w:t>
      </w:r>
    </w:p>
    <w:p w:rsidR="000D60B3" w:rsidRPr="0018162D" w:rsidRDefault="000D60B3" w:rsidP="000D60B3">
      <w:pPr>
        <w:pStyle w:val="ConsPlusNormal"/>
        <w:ind w:left="496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8162D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3B01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15F" w:rsidRPr="003B015F">
        <w:rPr>
          <w:rFonts w:ascii="Times New Roman" w:hAnsi="Times New Roman" w:cs="Times New Roman"/>
          <w:sz w:val="24"/>
          <w:szCs w:val="24"/>
        </w:rPr>
        <w:t xml:space="preserve">Стеклянского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</w:p>
    <w:p w:rsidR="000D60B3" w:rsidRPr="0018162D" w:rsidRDefault="000D60B3" w:rsidP="000D60B3">
      <w:pPr>
        <w:pStyle w:val="ConsPlusNormal"/>
        <w:ind w:left="496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8162D">
        <w:rPr>
          <w:rFonts w:ascii="Times New Roman" w:hAnsi="Times New Roman" w:cs="Times New Roman"/>
          <w:sz w:val="24"/>
          <w:szCs w:val="24"/>
        </w:rPr>
        <w:t xml:space="preserve">от </w:t>
      </w:r>
      <w:r w:rsidR="003B015F">
        <w:rPr>
          <w:rFonts w:ascii="Times New Roman" w:hAnsi="Times New Roman" w:cs="Times New Roman"/>
          <w:sz w:val="24"/>
          <w:szCs w:val="24"/>
        </w:rPr>
        <w:t xml:space="preserve">01 августа </w:t>
      </w:r>
      <w:r w:rsidRPr="0018162D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18162D">
        <w:rPr>
          <w:rFonts w:ascii="Times New Roman" w:hAnsi="Times New Roman" w:cs="Times New Roman"/>
          <w:sz w:val="24"/>
          <w:szCs w:val="24"/>
        </w:rPr>
        <w:t xml:space="preserve"> №</w:t>
      </w:r>
      <w:r w:rsidR="003B015F">
        <w:rPr>
          <w:rFonts w:ascii="Times New Roman" w:hAnsi="Times New Roman" w:cs="Times New Roman"/>
          <w:sz w:val="24"/>
          <w:szCs w:val="24"/>
        </w:rPr>
        <w:t xml:space="preserve"> 50</w:t>
      </w:r>
    </w:p>
    <w:p w:rsidR="000D60B3" w:rsidRPr="0018162D" w:rsidRDefault="000D60B3" w:rsidP="000D60B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60B3" w:rsidRPr="0018162D" w:rsidRDefault="000D60B3" w:rsidP="000D60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Start w:id="0" w:name="P57"/>
    <w:bookmarkEnd w:id="0"/>
    <w:p w:rsidR="000D60B3" w:rsidRPr="0018162D" w:rsidRDefault="000D60B3" w:rsidP="000D60B3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8162D">
        <w:rPr>
          <w:rFonts w:ascii="Times New Roman" w:hAnsi="Times New Roman" w:cs="Times New Roman"/>
          <w:sz w:val="24"/>
          <w:szCs w:val="24"/>
        </w:rPr>
        <w:fldChar w:fldCharType="begin"/>
      </w:r>
      <w:r w:rsidRPr="0018162D">
        <w:rPr>
          <w:rFonts w:ascii="Times New Roman" w:hAnsi="Times New Roman" w:cs="Times New Roman"/>
          <w:sz w:val="24"/>
          <w:szCs w:val="24"/>
        </w:rPr>
        <w:instrText>HYPERLINK \l "P57"</w:instrText>
      </w:r>
      <w:r w:rsidRPr="0018162D">
        <w:rPr>
          <w:rFonts w:ascii="Times New Roman" w:hAnsi="Times New Roman" w:cs="Times New Roman"/>
          <w:sz w:val="24"/>
          <w:szCs w:val="24"/>
        </w:rPr>
        <w:fldChar w:fldCharType="separate"/>
      </w:r>
      <w:r w:rsidRPr="0018162D">
        <w:rPr>
          <w:rFonts w:ascii="Times New Roman" w:hAnsi="Times New Roman" w:cs="Times New Roman"/>
          <w:sz w:val="24"/>
          <w:szCs w:val="24"/>
        </w:rPr>
        <w:t>Положение</w:t>
      </w:r>
      <w:r w:rsidRPr="0018162D">
        <w:rPr>
          <w:rFonts w:ascii="Times New Roman" w:hAnsi="Times New Roman" w:cs="Times New Roman"/>
          <w:sz w:val="24"/>
          <w:szCs w:val="24"/>
        </w:rPr>
        <w:fldChar w:fldCharType="end"/>
      </w:r>
    </w:p>
    <w:p w:rsidR="000D60B3" w:rsidRPr="0018162D" w:rsidRDefault="000D60B3" w:rsidP="000D60B3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8162D">
        <w:rPr>
          <w:rFonts w:ascii="Times New Roman" w:hAnsi="Times New Roman" w:cs="Times New Roman"/>
          <w:sz w:val="24"/>
          <w:szCs w:val="24"/>
        </w:rPr>
        <w:t xml:space="preserve">об особенностях подачи и рассмотрения жалоб на решения и действия (бездействие) администрации </w:t>
      </w:r>
      <w:r w:rsidR="003B01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15F" w:rsidRPr="003B015F">
        <w:rPr>
          <w:rFonts w:ascii="Times New Roman" w:hAnsi="Times New Roman" w:cs="Times New Roman"/>
          <w:sz w:val="24"/>
          <w:szCs w:val="24"/>
        </w:rPr>
        <w:t>Стеклянского</w:t>
      </w:r>
      <w:r w:rsidR="003B01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18162D">
        <w:rPr>
          <w:rFonts w:ascii="Times New Roman" w:hAnsi="Times New Roman" w:cs="Times New Roman"/>
          <w:sz w:val="24"/>
          <w:szCs w:val="24"/>
        </w:rPr>
        <w:t xml:space="preserve"> и её должностных лиц, муниципальных служащих, а также на решение и действия (бездействие) многофункционального центра предоставления государственных и муниципальных услуг, его работников</w:t>
      </w:r>
    </w:p>
    <w:p w:rsidR="000D60B3" w:rsidRPr="0018162D" w:rsidRDefault="000D60B3" w:rsidP="000D60B3">
      <w:pPr>
        <w:ind w:firstLine="709"/>
      </w:pPr>
    </w:p>
    <w:p w:rsidR="000D60B3" w:rsidRPr="0018162D" w:rsidRDefault="000D60B3" w:rsidP="000D60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62D">
        <w:rPr>
          <w:rFonts w:ascii="Times New Roman" w:hAnsi="Times New Roman" w:cs="Times New Roman"/>
          <w:sz w:val="24"/>
          <w:szCs w:val="24"/>
        </w:rPr>
        <w:t xml:space="preserve">1. Настоящее Положение разработано в соответствии с Федеральным </w:t>
      </w:r>
      <w:hyperlink r:id="rId5" w:history="1">
        <w:r w:rsidRPr="0018162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8162D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 (далее - Федеральный </w:t>
      </w:r>
      <w:hyperlink r:id="rId6" w:history="1">
        <w:r w:rsidRPr="0018162D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18162D">
        <w:rPr>
          <w:rFonts w:ascii="Times New Roman" w:hAnsi="Times New Roman" w:cs="Times New Roman"/>
          <w:sz w:val="24"/>
          <w:szCs w:val="24"/>
        </w:rPr>
        <w:t xml:space="preserve"> № 210-ФЗ).</w:t>
      </w:r>
    </w:p>
    <w:p w:rsidR="000D60B3" w:rsidRPr="0018162D" w:rsidRDefault="000D60B3" w:rsidP="000D60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162D">
        <w:rPr>
          <w:rFonts w:ascii="Times New Roman" w:hAnsi="Times New Roman" w:cs="Times New Roman"/>
          <w:sz w:val="24"/>
          <w:szCs w:val="24"/>
        </w:rPr>
        <w:t xml:space="preserve">Подача и рассмотрение жалоб на решения и действия (бездействие) администрации </w:t>
      </w:r>
      <w:r w:rsidR="003B015F">
        <w:rPr>
          <w:rFonts w:ascii="Times New Roman" w:hAnsi="Times New Roman" w:cs="Times New Roman"/>
          <w:sz w:val="24"/>
          <w:szCs w:val="24"/>
        </w:rPr>
        <w:t xml:space="preserve"> Стеклянского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18162D">
        <w:rPr>
          <w:rFonts w:ascii="Times New Roman" w:hAnsi="Times New Roman" w:cs="Times New Roman"/>
          <w:sz w:val="24"/>
          <w:szCs w:val="24"/>
        </w:rPr>
        <w:t xml:space="preserve"> и её должностных лиц, муниципальных служащих, а также на решение и действия (бездействие) многофункционального центра предоставления государственных и муниципальных услуг, его работников, принимаемые (совершаемые) в ходе предоставления муниципальных услуг администрац</w:t>
      </w:r>
      <w:r>
        <w:rPr>
          <w:rFonts w:ascii="Times New Roman" w:hAnsi="Times New Roman" w:cs="Times New Roman"/>
          <w:sz w:val="24"/>
          <w:szCs w:val="24"/>
        </w:rPr>
        <w:t>ией</w:t>
      </w:r>
      <w:r w:rsidRPr="0018162D">
        <w:rPr>
          <w:rFonts w:ascii="Times New Roman" w:hAnsi="Times New Roman" w:cs="Times New Roman"/>
          <w:sz w:val="24"/>
          <w:szCs w:val="24"/>
        </w:rPr>
        <w:t xml:space="preserve"> </w:t>
      </w:r>
      <w:r w:rsidR="003B015F">
        <w:rPr>
          <w:rFonts w:ascii="Times New Roman" w:hAnsi="Times New Roman" w:cs="Times New Roman"/>
          <w:sz w:val="24"/>
          <w:szCs w:val="24"/>
        </w:rPr>
        <w:t xml:space="preserve"> Стеклянского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18162D">
        <w:rPr>
          <w:rFonts w:ascii="Times New Roman" w:hAnsi="Times New Roman" w:cs="Times New Roman"/>
          <w:sz w:val="24"/>
          <w:szCs w:val="24"/>
        </w:rPr>
        <w:t xml:space="preserve"> (далее - жалобы), осуществляется в порядке, предусмотренном </w:t>
      </w:r>
      <w:hyperlink r:id="rId7" w:history="1">
        <w:r w:rsidRPr="0018162D">
          <w:rPr>
            <w:rFonts w:ascii="Times New Roman" w:hAnsi="Times New Roman" w:cs="Times New Roman"/>
            <w:sz w:val="24"/>
            <w:szCs w:val="24"/>
          </w:rPr>
          <w:t>главой 2.1</w:t>
        </w:r>
      </w:hyperlink>
      <w:r w:rsidRPr="0018162D">
        <w:rPr>
          <w:rFonts w:ascii="Times New Roman" w:hAnsi="Times New Roman" w:cs="Times New Roman"/>
          <w:sz w:val="24"/>
          <w:szCs w:val="24"/>
        </w:rPr>
        <w:t xml:space="preserve"> Федерального закона № 210-ФЗ и административными регламентами предоставления администрацией</w:t>
      </w:r>
      <w:proofErr w:type="gramEnd"/>
      <w:r w:rsidRPr="0018162D">
        <w:rPr>
          <w:rFonts w:ascii="Times New Roman" w:hAnsi="Times New Roman" w:cs="Times New Roman"/>
          <w:sz w:val="24"/>
          <w:szCs w:val="24"/>
        </w:rPr>
        <w:t xml:space="preserve"> </w:t>
      </w:r>
      <w:r w:rsidR="003B01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15F">
        <w:rPr>
          <w:rFonts w:ascii="Times New Roman" w:hAnsi="Times New Roman" w:cs="Times New Roman"/>
          <w:sz w:val="24"/>
          <w:szCs w:val="24"/>
        </w:rPr>
        <w:t xml:space="preserve">Стеклянского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18162D">
        <w:rPr>
          <w:rFonts w:ascii="Times New Roman" w:hAnsi="Times New Roman" w:cs="Times New Roman"/>
          <w:sz w:val="24"/>
          <w:szCs w:val="24"/>
        </w:rPr>
        <w:t xml:space="preserve"> муниципальных услуг  (далее - административные регламенты).</w:t>
      </w:r>
    </w:p>
    <w:p w:rsidR="000D60B3" w:rsidRPr="0018162D" w:rsidRDefault="000D60B3" w:rsidP="000D60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162D">
        <w:rPr>
          <w:rFonts w:ascii="Times New Roman" w:hAnsi="Times New Roman" w:cs="Times New Roman"/>
          <w:sz w:val="24"/>
          <w:szCs w:val="24"/>
        </w:rPr>
        <w:t xml:space="preserve">Административные регламенты в части, касающейся регулирования досудебного (внесудебного) порядка обжалования решений и действий (бездействия) администрации </w:t>
      </w:r>
      <w:r w:rsidR="003B015F">
        <w:rPr>
          <w:rFonts w:ascii="Times New Roman" w:hAnsi="Times New Roman" w:cs="Times New Roman"/>
          <w:sz w:val="24"/>
          <w:szCs w:val="24"/>
        </w:rPr>
        <w:t xml:space="preserve">Стеклянского 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18162D">
        <w:rPr>
          <w:rFonts w:ascii="Times New Roman" w:hAnsi="Times New Roman" w:cs="Times New Roman"/>
          <w:sz w:val="24"/>
          <w:szCs w:val="24"/>
        </w:rPr>
        <w:t xml:space="preserve"> и её должностных лиц, муниципальных служащих, а также на решение и действия (бездействие) многофункционального центра предоставления государственных и муниципальных услуг, его работников, должны соответствовать требованиям Правилам разработки и утверждения административных регламентов предоставления муниципальных</w:t>
      </w:r>
      <w:r w:rsidR="003B015F">
        <w:rPr>
          <w:rFonts w:ascii="Times New Roman" w:hAnsi="Times New Roman" w:cs="Times New Roman"/>
          <w:sz w:val="24"/>
          <w:szCs w:val="24"/>
        </w:rPr>
        <w:t xml:space="preserve"> услуг.</w:t>
      </w:r>
      <w:r w:rsidRPr="0018162D">
        <w:rPr>
          <w:rFonts w:ascii="Times New Roman" w:hAnsi="Times New Roman" w:cs="Times New Roman"/>
          <w:sz w:val="24"/>
          <w:szCs w:val="24"/>
        </w:rPr>
        <w:t xml:space="preserve"> </w:t>
      </w:r>
      <w:r w:rsidR="003B01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D60B3" w:rsidRPr="0018162D" w:rsidRDefault="000D60B3" w:rsidP="000D60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62D">
        <w:rPr>
          <w:rFonts w:ascii="Times New Roman" w:hAnsi="Times New Roman" w:cs="Times New Roman"/>
          <w:sz w:val="24"/>
          <w:szCs w:val="24"/>
        </w:rPr>
        <w:t>Настоящее Положение устанавливает дополнительные требования к административным регламентам, определяющие особенности подачи и рассмотрения жалоб.</w:t>
      </w:r>
    </w:p>
    <w:p w:rsidR="000D60B3" w:rsidRPr="0018162D" w:rsidRDefault="000D60B3" w:rsidP="000D60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62D">
        <w:rPr>
          <w:rFonts w:ascii="Times New Roman" w:hAnsi="Times New Roman" w:cs="Times New Roman"/>
          <w:sz w:val="24"/>
          <w:szCs w:val="24"/>
        </w:rPr>
        <w:t>2. Административные регламенты должны предусматривать возможность подачи жалоб на любые нарушения стандартов предоставления муниципальных услуг.</w:t>
      </w:r>
    </w:p>
    <w:p w:rsidR="000D60B3" w:rsidRPr="0018162D" w:rsidRDefault="000D60B3" w:rsidP="000D60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62D">
        <w:rPr>
          <w:rFonts w:ascii="Times New Roman" w:hAnsi="Times New Roman" w:cs="Times New Roman"/>
          <w:sz w:val="24"/>
          <w:szCs w:val="24"/>
        </w:rPr>
        <w:t>3. Административные регламенты должны предусматривать возможность подачи жалоб через представителя заявителя.</w:t>
      </w:r>
    </w:p>
    <w:p w:rsidR="000D60B3" w:rsidRPr="0018162D" w:rsidRDefault="000D60B3" w:rsidP="000D60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62D">
        <w:rPr>
          <w:rFonts w:ascii="Times New Roman" w:hAnsi="Times New Roman" w:cs="Times New Roman"/>
          <w:sz w:val="24"/>
          <w:szCs w:val="24"/>
        </w:rPr>
        <w:t>В случае подачи жалоб через представителя заявителя к жалобе прилагается документ, подтверждающий полномочия представителя на осуществление действий от имени заявителя.</w:t>
      </w:r>
    </w:p>
    <w:p w:rsidR="000D60B3" w:rsidRPr="0018162D" w:rsidRDefault="000D60B3" w:rsidP="000D60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9"/>
      <w:bookmarkEnd w:id="1"/>
      <w:r w:rsidRPr="0018162D">
        <w:rPr>
          <w:rFonts w:ascii="Times New Roman" w:hAnsi="Times New Roman" w:cs="Times New Roman"/>
          <w:sz w:val="24"/>
          <w:szCs w:val="24"/>
        </w:rPr>
        <w:t>4. В качестве документа, подтверждающего полномочия представителя на осуществление действий от имени заявителя, могут быть представлены:</w:t>
      </w:r>
    </w:p>
    <w:p w:rsidR="000D60B3" w:rsidRPr="0018162D" w:rsidRDefault="000D60B3" w:rsidP="000D60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62D">
        <w:rPr>
          <w:rFonts w:ascii="Times New Roman" w:hAnsi="Times New Roman" w:cs="Times New Roman"/>
          <w:sz w:val="24"/>
          <w:szCs w:val="24"/>
        </w:rPr>
        <w:t>1) доверенность, подписанная заявителем - физическим лицом и оформленная в соответствии с гражданским законодательством;</w:t>
      </w:r>
    </w:p>
    <w:p w:rsidR="000D60B3" w:rsidRPr="0018162D" w:rsidRDefault="000D60B3" w:rsidP="000D60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62D">
        <w:rPr>
          <w:rFonts w:ascii="Times New Roman" w:hAnsi="Times New Roman" w:cs="Times New Roman"/>
          <w:sz w:val="24"/>
          <w:szCs w:val="24"/>
        </w:rPr>
        <w:t>2) доверенность, подписанная руководителем организации или иным уполномоченным на это лицом и заверенная печатью организации (при наличии печати);</w:t>
      </w:r>
    </w:p>
    <w:p w:rsidR="000D60B3" w:rsidRPr="0018162D" w:rsidRDefault="000D60B3" w:rsidP="000D60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62D">
        <w:rPr>
          <w:rFonts w:ascii="Times New Roman" w:hAnsi="Times New Roman" w:cs="Times New Roman"/>
          <w:sz w:val="24"/>
          <w:szCs w:val="24"/>
        </w:rPr>
        <w:t>3) заверенная заявителем - юридическим лицом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- юридического лица без доверенности.</w:t>
      </w:r>
    </w:p>
    <w:p w:rsidR="000D60B3" w:rsidRPr="0018162D" w:rsidRDefault="000D60B3" w:rsidP="000D60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62D">
        <w:rPr>
          <w:rFonts w:ascii="Times New Roman" w:hAnsi="Times New Roman" w:cs="Times New Roman"/>
          <w:sz w:val="24"/>
          <w:szCs w:val="24"/>
        </w:rPr>
        <w:lastRenderedPageBreak/>
        <w:t xml:space="preserve">5. При подаче жалобы в электронной форме документы, указанные в </w:t>
      </w:r>
      <w:hyperlink w:anchor="P79" w:history="1">
        <w:r w:rsidRPr="0018162D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18162D">
        <w:rPr>
          <w:rFonts w:ascii="Times New Roman" w:hAnsi="Times New Roman" w:cs="Times New Roman"/>
          <w:sz w:val="24"/>
          <w:szCs w:val="24"/>
        </w:rPr>
        <w:t xml:space="preserve"> настоящего Положения, могут быть представлены в форме электронных документов, подписанных электронной подписью, предусмотренной </w:t>
      </w:r>
      <w:hyperlink r:id="rId8" w:history="1">
        <w:r w:rsidRPr="0018162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8162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июня 2012 года № 634 «О видах электронной подписи, использование которой допускается при обращении за получением государственных и муниципальных услуг».</w:t>
      </w:r>
    </w:p>
    <w:p w:rsidR="000D60B3" w:rsidRPr="0018162D" w:rsidRDefault="000D60B3" w:rsidP="000D60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62D">
        <w:rPr>
          <w:rFonts w:ascii="Times New Roman" w:hAnsi="Times New Roman" w:cs="Times New Roman"/>
          <w:sz w:val="24"/>
          <w:szCs w:val="24"/>
        </w:rPr>
        <w:t>6. Административные регламенты должны содержать указания на уполномоченных рассматривать жалобы должностных лиц в соответствии с принципом субординации.</w:t>
      </w:r>
    </w:p>
    <w:p w:rsidR="000D60B3" w:rsidRPr="0018162D" w:rsidRDefault="000D60B3" w:rsidP="000D60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62D">
        <w:rPr>
          <w:rFonts w:ascii="Times New Roman" w:hAnsi="Times New Roman" w:cs="Times New Roman"/>
          <w:sz w:val="24"/>
          <w:szCs w:val="24"/>
        </w:rPr>
        <w:t xml:space="preserve">При подаче жалобы на решения или действия (бездействие) муниципального служащего администрации </w:t>
      </w:r>
      <w:r w:rsidR="003B015F">
        <w:rPr>
          <w:rFonts w:ascii="Times New Roman" w:hAnsi="Times New Roman" w:cs="Times New Roman"/>
          <w:sz w:val="24"/>
          <w:szCs w:val="24"/>
        </w:rPr>
        <w:t xml:space="preserve">Стеклянского 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18162D">
        <w:rPr>
          <w:rFonts w:ascii="Times New Roman" w:hAnsi="Times New Roman" w:cs="Times New Roman"/>
          <w:sz w:val="24"/>
          <w:szCs w:val="24"/>
        </w:rPr>
        <w:t xml:space="preserve"> она направляется для рассмотрения главе </w:t>
      </w:r>
      <w:r w:rsidR="003B015F">
        <w:rPr>
          <w:rFonts w:ascii="Times New Roman" w:hAnsi="Times New Roman" w:cs="Times New Roman"/>
          <w:sz w:val="24"/>
          <w:szCs w:val="24"/>
        </w:rPr>
        <w:t xml:space="preserve"> Стеклянского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18162D">
        <w:rPr>
          <w:rFonts w:ascii="Times New Roman" w:hAnsi="Times New Roman" w:cs="Times New Roman"/>
          <w:sz w:val="24"/>
          <w:szCs w:val="24"/>
        </w:rPr>
        <w:t>.</w:t>
      </w:r>
    </w:p>
    <w:p w:rsidR="000D60B3" w:rsidRPr="0018162D" w:rsidRDefault="000D60B3" w:rsidP="000D60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62D">
        <w:rPr>
          <w:rFonts w:ascii="Times New Roman" w:hAnsi="Times New Roman" w:cs="Times New Roman"/>
          <w:sz w:val="24"/>
          <w:szCs w:val="24"/>
        </w:rPr>
        <w:t>При подаче жалобы на решения и действия (бездействие) работника многофункционального центра предоставления государственных и муниципальных услуг она направляется для рассмотрения непосредственно руководителю многофункционального центра предоставления государственных и муниципальных услуг.</w:t>
      </w:r>
    </w:p>
    <w:p w:rsidR="000D60B3" w:rsidRPr="0018162D" w:rsidRDefault="000D60B3" w:rsidP="000D60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62D">
        <w:rPr>
          <w:rFonts w:ascii="Times New Roman" w:hAnsi="Times New Roman" w:cs="Times New Roman"/>
          <w:sz w:val="24"/>
          <w:szCs w:val="24"/>
        </w:rPr>
        <w:t xml:space="preserve">При подаче жалобы на решения и действия (бездействие) руководителя многофункционального центра предоставления государственных и муниципальных услуг она направляется для рассмотрения в министерство связи и информационных технологий </w:t>
      </w:r>
      <w:r>
        <w:rPr>
          <w:rFonts w:ascii="Times New Roman" w:hAnsi="Times New Roman" w:cs="Times New Roman"/>
          <w:sz w:val="24"/>
          <w:szCs w:val="24"/>
        </w:rPr>
        <w:t>Новосибирской</w:t>
      </w:r>
      <w:r w:rsidRPr="0018162D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0D60B3" w:rsidRPr="0018162D" w:rsidRDefault="000D60B3" w:rsidP="000D60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62D">
        <w:rPr>
          <w:rFonts w:ascii="Times New Roman" w:hAnsi="Times New Roman" w:cs="Times New Roman"/>
          <w:sz w:val="24"/>
          <w:szCs w:val="24"/>
        </w:rPr>
        <w:t>7. Административные регламенты должны предусматривать сроки рассмотрения жалоб, в том числе:</w:t>
      </w:r>
    </w:p>
    <w:p w:rsidR="000D60B3" w:rsidRPr="0018162D" w:rsidRDefault="000D60B3" w:rsidP="000D60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62D">
        <w:rPr>
          <w:rFonts w:ascii="Times New Roman" w:hAnsi="Times New Roman" w:cs="Times New Roman"/>
          <w:sz w:val="24"/>
          <w:szCs w:val="24"/>
        </w:rPr>
        <w:t>срок регистрации жалобы - не позднее следующего рабочего дня со дня ее поступления;</w:t>
      </w:r>
    </w:p>
    <w:p w:rsidR="000D60B3" w:rsidRPr="0018162D" w:rsidRDefault="000D60B3" w:rsidP="000D60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162D">
        <w:rPr>
          <w:rFonts w:ascii="Times New Roman" w:hAnsi="Times New Roman" w:cs="Times New Roman"/>
          <w:sz w:val="24"/>
          <w:szCs w:val="24"/>
        </w:rPr>
        <w:t xml:space="preserve">срок рассмотрения жалобы по существу (в том числе срок принятия решения по жалобе и срок направления ответа заявителю) - в течение 15 рабочих дней со дня ее регистрации, а в случае обжалования отказа администрации </w:t>
      </w:r>
      <w:r w:rsidR="003B015F">
        <w:rPr>
          <w:rFonts w:ascii="Times New Roman" w:hAnsi="Times New Roman" w:cs="Times New Roman"/>
          <w:sz w:val="24"/>
          <w:szCs w:val="24"/>
        </w:rPr>
        <w:t xml:space="preserve"> Стеклянского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18162D">
        <w:rPr>
          <w:rFonts w:ascii="Times New Roman" w:hAnsi="Times New Roman" w:cs="Times New Roman"/>
          <w:sz w:val="24"/>
          <w:szCs w:val="24"/>
        </w:rPr>
        <w:t>, её должностного лица, муниципального служащего, многофункционального центра, его работника в приеме документов у заявителя либо в исправлении допущенных опечаток и ошибок или в случае обжалования</w:t>
      </w:r>
      <w:proofErr w:type="gramEnd"/>
      <w:r w:rsidRPr="0018162D">
        <w:rPr>
          <w:rFonts w:ascii="Times New Roman" w:hAnsi="Times New Roman" w:cs="Times New Roman"/>
          <w:sz w:val="24"/>
          <w:szCs w:val="24"/>
        </w:rPr>
        <w:t xml:space="preserve"> нарушения установленного срока таких исправлений - в течение пяти рабочих дней со дня регистрации жалобы (если иные сроки рассмотрения жалобы по существу не установлены нормативными правовыми актами Российской Федерации).</w:t>
      </w:r>
    </w:p>
    <w:p w:rsidR="000D60B3" w:rsidRPr="0018162D" w:rsidRDefault="000D60B3" w:rsidP="000D60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62D">
        <w:rPr>
          <w:rFonts w:ascii="Times New Roman" w:hAnsi="Times New Roman" w:cs="Times New Roman"/>
          <w:sz w:val="24"/>
          <w:szCs w:val="24"/>
        </w:rPr>
        <w:t xml:space="preserve">8. Административные регламенты должны предусматривать правовые последствия подачи жалоб, не соответствующих требованиям Федерального </w:t>
      </w:r>
      <w:hyperlink r:id="rId9" w:history="1">
        <w:r w:rsidRPr="0018162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8162D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услуг».</w:t>
      </w:r>
    </w:p>
    <w:p w:rsidR="000D60B3" w:rsidRPr="0018162D" w:rsidRDefault="000D60B3" w:rsidP="000D60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62D">
        <w:rPr>
          <w:rFonts w:ascii="Times New Roman" w:hAnsi="Times New Roman" w:cs="Times New Roman"/>
          <w:sz w:val="24"/>
          <w:szCs w:val="24"/>
        </w:rPr>
        <w:t xml:space="preserve">В случае поступления жалобы, не соответствующей требованиям </w:t>
      </w:r>
      <w:hyperlink r:id="rId10" w:history="1">
        <w:r w:rsidRPr="0018162D">
          <w:rPr>
            <w:rFonts w:ascii="Times New Roman" w:hAnsi="Times New Roman" w:cs="Times New Roman"/>
            <w:sz w:val="24"/>
            <w:szCs w:val="24"/>
          </w:rPr>
          <w:t>части 5 статьи 11.2</w:t>
        </w:r>
      </w:hyperlink>
      <w:r w:rsidRPr="0018162D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услуг», такая жалоба рассматривается в порядке, предусмотренном Федеральным </w:t>
      </w:r>
      <w:hyperlink r:id="rId11" w:history="1">
        <w:r w:rsidRPr="0018162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8162D">
        <w:rPr>
          <w:rFonts w:ascii="Times New Roman" w:hAnsi="Times New Roman" w:cs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Федерации».</w:t>
      </w:r>
    </w:p>
    <w:p w:rsidR="000D60B3" w:rsidRPr="0018162D" w:rsidRDefault="000D60B3" w:rsidP="000D60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62D">
        <w:rPr>
          <w:rFonts w:ascii="Times New Roman" w:hAnsi="Times New Roman" w:cs="Times New Roman"/>
          <w:sz w:val="24"/>
          <w:szCs w:val="24"/>
        </w:rPr>
        <w:t>9. Административные регламенты должны предусматривать основания отказа в удовлетворении жалобы.</w:t>
      </w:r>
    </w:p>
    <w:p w:rsidR="000D60B3" w:rsidRPr="0018162D" w:rsidRDefault="000D60B3" w:rsidP="000D60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62D">
        <w:rPr>
          <w:rFonts w:ascii="Times New Roman" w:hAnsi="Times New Roman" w:cs="Times New Roman"/>
          <w:sz w:val="24"/>
          <w:szCs w:val="24"/>
        </w:rPr>
        <w:t>10. Основаниями отказа в удовлетворении жалобы являются:</w:t>
      </w:r>
    </w:p>
    <w:p w:rsidR="000D60B3" w:rsidRPr="0018162D" w:rsidRDefault="000D60B3" w:rsidP="000D60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62D">
        <w:rPr>
          <w:rFonts w:ascii="Times New Roman" w:hAnsi="Times New Roman" w:cs="Times New Roman"/>
          <w:sz w:val="24"/>
          <w:szCs w:val="24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0D60B3" w:rsidRPr="0018162D" w:rsidRDefault="000D60B3" w:rsidP="000D60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62D">
        <w:rPr>
          <w:rFonts w:ascii="Times New Roman" w:hAnsi="Times New Roman" w:cs="Times New Roman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D60B3" w:rsidRPr="0018162D" w:rsidRDefault="000D60B3" w:rsidP="000D60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62D">
        <w:rPr>
          <w:rFonts w:ascii="Times New Roman" w:hAnsi="Times New Roman" w:cs="Times New Roman"/>
          <w:sz w:val="24"/>
          <w:szCs w:val="24"/>
        </w:rPr>
        <w:t>3) 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:rsidR="000D60B3" w:rsidRPr="0018162D" w:rsidRDefault="000D60B3" w:rsidP="000D60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62D">
        <w:rPr>
          <w:rFonts w:ascii="Times New Roman" w:hAnsi="Times New Roman" w:cs="Times New Roman"/>
          <w:sz w:val="24"/>
          <w:szCs w:val="24"/>
        </w:rPr>
        <w:t>11. В случае признания жалобы необоснованной должностное лицо, рассматривающее жалобу, подготавливает мотивированный ответ на жалобу.</w:t>
      </w:r>
    </w:p>
    <w:p w:rsidR="000D60B3" w:rsidRPr="0018162D" w:rsidRDefault="000D60B3" w:rsidP="000D60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18162D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18162D">
        <w:rPr>
          <w:rFonts w:ascii="Times New Roman" w:hAnsi="Times New Roman" w:cs="Times New Roman"/>
          <w:sz w:val="24"/>
          <w:szCs w:val="24"/>
        </w:rPr>
        <w:t>. Административные регламенты должны предусматривать требования к ответам о результатах рассмотрения жалоб.</w:t>
      </w:r>
    </w:p>
    <w:p w:rsidR="000D60B3" w:rsidRPr="0018162D" w:rsidRDefault="000D60B3" w:rsidP="000D60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18162D">
          <w:rPr>
            <w:rFonts w:ascii="Times New Roman" w:hAnsi="Times New Roman" w:cs="Times New Roman"/>
            <w:sz w:val="24"/>
            <w:szCs w:val="24"/>
          </w:rPr>
          <w:t>13</w:t>
        </w:r>
      </w:hyperlink>
      <w:r w:rsidRPr="0018162D">
        <w:rPr>
          <w:rFonts w:ascii="Times New Roman" w:hAnsi="Times New Roman" w:cs="Times New Roman"/>
          <w:sz w:val="24"/>
          <w:szCs w:val="24"/>
        </w:rPr>
        <w:t>. В ответе о результатах рассмотрения жалобы указываются:</w:t>
      </w:r>
    </w:p>
    <w:p w:rsidR="000D60B3" w:rsidRPr="0018162D" w:rsidRDefault="000D60B3" w:rsidP="000D60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62D">
        <w:rPr>
          <w:rFonts w:ascii="Times New Roman" w:hAnsi="Times New Roman" w:cs="Times New Roman"/>
          <w:sz w:val="24"/>
          <w:szCs w:val="24"/>
        </w:rPr>
        <w:t>1) наименование органа местного самоуправления, многофункционального центра, а также должность, фамилия, имя и отчество (последнее - при наличии) должностного лица, рассмотревшего жалобу по существу;</w:t>
      </w:r>
    </w:p>
    <w:p w:rsidR="000D60B3" w:rsidRPr="0018162D" w:rsidRDefault="000D60B3" w:rsidP="000D60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62D">
        <w:rPr>
          <w:rFonts w:ascii="Times New Roman" w:hAnsi="Times New Roman" w:cs="Times New Roman"/>
          <w:sz w:val="24"/>
          <w:szCs w:val="24"/>
        </w:rPr>
        <w:t xml:space="preserve">2) сведения об обжалуемом решении и действии (бездействии) администрации </w:t>
      </w:r>
      <w:r w:rsidR="003B015F">
        <w:rPr>
          <w:rFonts w:ascii="Times New Roman" w:hAnsi="Times New Roman" w:cs="Times New Roman"/>
          <w:sz w:val="24"/>
          <w:szCs w:val="24"/>
        </w:rPr>
        <w:t xml:space="preserve">Стеклянского 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18162D">
        <w:rPr>
          <w:rFonts w:ascii="Times New Roman" w:hAnsi="Times New Roman" w:cs="Times New Roman"/>
          <w:sz w:val="24"/>
          <w:szCs w:val="24"/>
        </w:rPr>
        <w:t>, её должностного лица, муниципального служащего, многофункционального центра, его работника;</w:t>
      </w:r>
    </w:p>
    <w:p w:rsidR="000D60B3" w:rsidRPr="0018162D" w:rsidRDefault="000D60B3" w:rsidP="000D60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62D">
        <w:rPr>
          <w:rFonts w:ascii="Times New Roman" w:hAnsi="Times New Roman" w:cs="Times New Roman"/>
          <w:sz w:val="24"/>
          <w:szCs w:val="24"/>
        </w:rPr>
        <w:t>3) фамилия, имя и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лица;</w:t>
      </w:r>
    </w:p>
    <w:p w:rsidR="000D60B3" w:rsidRPr="0018162D" w:rsidRDefault="000D60B3" w:rsidP="000D60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62D">
        <w:rPr>
          <w:rFonts w:ascii="Times New Roman" w:hAnsi="Times New Roman" w:cs="Times New Roman"/>
          <w:sz w:val="24"/>
          <w:szCs w:val="24"/>
        </w:rPr>
        <w:t>4) основания для принятия решения по жалобе;</w:t>
      </w:r>
    </w:p>
    <w:p w:rsidR="000D60B3" w:rsidRPr="0018162D" w:rsidRDefault="000D60B3" w:rsidP="000D60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62D">
        <w:rPr>
          <w:rFonts w:ascii="Times New Roman" w:hAnsi="Times New Roman" w:cs="Times New Roman"/>
          <w:sz w:val="24"/>
          <w:szCs w:val="24"/>
        </w:rPr>
        <w:t>5) принятое решение по жалобе, а в случае удовлетворения жалобы - срок устранения выявленных нарушений прав заявителя, в том числе срок предоставления результата муниципальной услуги;</w:t>
      </w:r>
    </w:p>
    <w:p w:rsidR="000D60B3" w:rsidRPr="0018162D" w:rsidRDefault="000D60B3" w:rsidP="000D60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62D">
        <w:rPr>
          <w:rFonts w:ascii="Times New Roman" w:hAnsi="Times New Roman" w:cs="Times New Roman"/>
          <w:sz w:val="24"/>
          <w:szCs w:val="24"/>
        </w:rPr>
        <w:t>6) сведения о порядке обжалования принятого по жалобе решения.</w:t>
      </w:r>
    </w:p>
    <w:p w:rsidR="000D60B3" w:rsidRPr="0018162D" w:rsidRDefault="000D60B3" w:rsidP="000D60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18162D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18162D">
        <w:rPr>
          <w:rFonts w:ascii="Times New Roman" w:hAnsi="Times New Roman" w:cs="Times New Roman"/>
          <w:sz w:val="24"/>
          <w:szCs w:val="24"/>
        </w:rPr>
        <w:t>. Ответ о результатах рассмотрения жалобы подписывается должностным лицом, уполномоченным рассматривать жалобы по существу.</w:t>
      </w:r>
    </w:p>
    <w:p w:rsidR="000D60B3" w:rsidRPr="0018162D" w:rsidRDefault="000D60B3" w:rsidP="000D60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62D">
        <w:rPr>
          <w:rFonts w:ascii="Times New Roman" w:hAnsi="Times New Roman" w:cs="Times New Roman"/>
          <w:sz w:val="24"/>
          <w:szCs w:val="24"/>
        </w:rPr>
        <w:t>В случае если ответ о результатах рассмотрения жалобы направляется заявителю в электронной форме, он должен быть подписан квалифицированной электронной подписью должностного лица, уполномоченного рассматривать жалобы по существу.</w:t>
      </w:r>
    </w:p>
    <w:p w:rsidR="000D60B3" w:rsidRPr="0018162D" w:rsidRDefault="000D60B3" w:rsidP="000D60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60B3" w:rsidRPr="0018162D" w:rsidRDefault="000D60B3" w:rsidP="000D60B3">
      <w:pPr>
        <w:ind w:firstLine="709"/>
      </w:pP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0B3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3B34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60B3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015F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4CDF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B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paragraph" w:customStyle="1" w:styleId="ConsPlusNormal">
    <w:name w:val="ConsPlusNormal"/>
    <w:rsid w:val="000D60B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0D60B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5">
    <w:name w:val="Normal (Web)"/>
    <w:basedOn w:val="a"/>
    <w:rsid w:val="000D60B3"/>
    <w:pPr>
      <w:spacing w:after="200" w:line="276" w:lineRule="auto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4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3125E6F98F18A93E0FAB897A40FF93113CC1E42B135CF9E690D415B707N0K" TargetMode="External"/><Relationship Id="rId13" Type="http://schemas.openxmlformats.org/officeDocument/2006/relationships/hyperlink" Target="consultantplus://offline/ref=5F3125E6F98F18A93E0FB5846C2CA19F13329BE9251056AFB2CF8F48E079190A12E1B5B638DA66BEADD2FB03N3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3125E6F98F18A93E0FAB897A40FF931230C3E526165CF9E690D415B770135D55AEECFC07NBK" TargetMode="External"/><Relationship Id="rId12" Type="http://schemas.openxmlformats.org/officeDocument/2006/relationships/hyperlink" Target="consultantplus://offline/ref=5F3125E6F98F18A93E0FB5846C2CA19F13329BE9251056AFB2CF8F48E079190A12E1B5B638DA66BEADD2FB03N3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3125E6F98F18A93E0FAB897A40FF931230C3E526165CF9E690D415B770135D55AEECF47D0DN6K" TargetMode="External"/><Relationship Id="rId11" Type="http://schemas.openxmlformats.org/officeDocument/2006/relationships/hyperlink" Target="consultantplus://offline/ref=5F3125E6F98F18A93E0FAB897A40FF931231C6E124185CF9E690D415B707N0K" TargetMode="External"/><Relationship Id="rId5" Type="http://schemas.openxmlformats.org/officeDocument/2006/relationships/hyperlink" Target="consultantplus://offline/ref=5F3125E6F98F18A93E0FAB897A40FF931230C3E526165CF9E690D415B770135D55AEECF47D0DN6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F3125E6F98F18A93E0FAB897A40FF931230C3E526165CF9E690D415B770135D55AEECF47D0DN5K" TargetMode="External"/><Relationship Id="rId4" Type="http://schemas.openxmlformats.org/officeDocument/2006/relationships/hyperlink" Target="consultantplus://offline/ref=5F3125E6F98F18A93E0FAB897A40FF931230C3E526165CF9E690D415B770135D55AEECF47D0DN6K" TargetMode="External"/><Relationship Id="rId9" Type="http://schemas.openxmlformats.org/officeDocument/2006/relationships/hyperlink" Target="consultantplus://offline/ref=5F3125E6F98F18A93E0FAB897A40FF931230C3E526165CF9E690D415B707N0K" TargetMode="External"/><Relationship Id="rId14" Type="http://schemas.openxmlformats.org/officeDocument/2006/relationships/hyperlink" Target="consultantplus://offline/ref=5F3125E6F98F18A93E0FB5846C2CA19F13329BE9251056AFB2CF8F48E079190A12E1B5B638DA66BEADD2FB03N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2019-08-06T08:02:00Z</dcterms:created>
  <dcterms:modified xsi:type="dcterms:W3CDTF">2019-08-06T09:05:00Z</dcterms:modified>
</cp:coreProperties>
</file>