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076FD2" w:rsidP="002A1A5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2A1A5E">
        <w:rPr>
          <w:sz w:val="28"/>
          <w:szCs w:val="28"/>
        </w:rPr>
        <w:t xml:space="preserve">.04.2019 г                                                                  </w:t>
      </w:r>
      <w:r>
        <w:rPr>
          <w:sz w:val="28"/>
          <w:szCs w:val="28"/>
        </w:rPr>
        <w:t xml:space="preserve">                            № 15</w:t>
      </w: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76FD2">
        <w:rPr>
          <w:sz w:val="28"/>
          <w:szCs w:val="28"/>
        </w:rPr>
        <w:t xml:space="preserve"> Плане мероприятий, посвященных празднованию 95-летия Купинского района Новосибирской области</w:t>
      </w: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076FD2" w:rsidP="002A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распоряжения администрации Купинского района от 22.01.2019 года № 23-р «О подготовке празднования 95-летия Купинского района Новосибирской области»</w:t>
      </w:r>
    </w:p>
    <w:p w:rsidR="00076FD2" w:rsidRDefault="00076FD2" w:rsidP="002A1A5E">
      <w:pPr>
        <w:jc w:val="both"/>
        <w:rPr>
          <w:sz w:val="28"/>
          <w:szCs w:val="28"/>
        </w:rPr>
      </w:pPr>
    </w:p>
    <w:p w:rsidR="00076FD2" w:rsidRDefault="00076FD2" w:rsidP="00076FD2">
      <w:pPr>
        <w:pStyle w:val="a4"/>
        <w:numPr>
          <w:ilvl w:val="0"/>
          <w:numId w:val="2"/>
        </w:numPr>
      </w:pPr>
      <w:r w:rsidRPr="00076FD2">
        <w:t>Утвердить План мероприятий посвященных празднованию 95-летия Купинского района Новосибирской области</w:t>
      </w:r>
      <w:r>
        <w:t xml:space="preserve"> (приложение 1).</w:t>
      </w:r>
    </w:p>
    <w:p w:rsidR="00076FD2" w:rsidRDefault="00076FD2" w:rsidP="00076FD2">
      <w:pPr>
        <w:pStyle w:val="a4"/>
        <w:numPr>
          <w:ilvl w:val="0"/>
          <w:numId w:val="2"/>
        </w:numPr>
      </w:pPr>
      <w:r>
        <w:t>Ответственного за выполнение назначить директора МКУ Стеклянского сельсовета «КДЦ» Гнедову Е.А.</w:t>
      </w:r>
    </w:p>
    <w:p w:rsidR="00076FD2" w:rsidRPr="00076FD2" w:rsidRDefault="00076FD2" w:rsidP="00076FD2">
      <w:pPr>
        <w:pStyle w:val="a4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выполнением данного распоряжения оставляю за собой.</w:t>
      </w:r>
    </w:p>
    <w:p w:rsidR="00076FD2" w:rsidRPr="00076FD2" w:rsidRDefault="00076FD2" w:rsidP="00076FD2">
      <w:pPr>
        <w:pStyle w:val="a4"/>
      </w:pPr>
    </w:p>
    <w:p w:rsidR="002A1A5E" w:rsidRPr="00076FD2" w:rsidRDefault="002A1A5E" w:rsidP="00076FD2">
      <w:pPr>
        <w:rPr>
          <w:sz w:val="28"/>
          <w:szCs w:val="28"/>
        </w:rPr>
      </w:pPr>
    </w:p>
    <w:p w:rsidR="002A1A5E" w:rsidRDefault="002A1A5E" w:rsidP="002A1A5E">
      <w:pPr>
        <w:jc w:val="both"/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A5E" w:rsidRDefault="002A1A5E" w:rsidP="002A1A5E"/>
    <w:p w:rsidR="002A1A5E" w:rsidRDefault="002A1A5E" w:rsidP="002A1A5E"/>
    <w:p w:rsidR="00603B2C" w:rsidRDefault="00603B2C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 w:rsidP="00076FD2">
      <w:pPr>
        <w:jc w:val="center"/>
        <w:rPr>
          <w:b/>
          <w:i/>
          <w:sz w:val="44"/>
          <w:szCs w:val="44"/>
        </w:rPr>
      </w:pPr>
      <w:r w:rsidRPr="00076FD2">
        <w:rPr>
          <w:b/>
          <w:i/>
          <w:sz w:val="32"/>
          <w:szCs w:val="32"/>
        </w:rPr>
        <w:lastRenderedPageBreak/>
        <w:t>План мероприятий, посвященных 95-летию Купинского района</w:t>
      </w:r>
      <w:r w:rsidRPr="00F619E7">
        <w:rPr>
          <w:b/>
          <w:i/>
          <w:sz w:val="44"/>
          <w:szCs w:val="44"/>
        </w:rPr>
        <w:t>.</w:t>
      </w:r>
    </w:p>
    <w:p w:rsidR="00076FD2" w:rsidRDefault="00076FD2" w:rsidP="00076FD2">
      <w:pPr>
        <w:jc w:val="center"/>
        <w:rPr>
          <w:b/>
          <w:i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76FD2" w:rsidRPr="00076FD2" w:rsidTr="006972FE"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Место проведения</w:t>
            </w:r>
          </w:p>
        </w:tc>
      </w:tr>
      <w:tr w:rsidR="00076FD2" w:rsidRPr="00076FD2" w:rsidTr="006972FE"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Субботник «Зелёная весна – 2019»</w:t>
            </w:r>
          </w:p>
        </w:tc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3191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076FD2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076FD2">
              <w:rPr>
                <w:rFonts w:cs="Times New Roman"/>
                <w:sz w:val="28"/>
                <w:szCs w:val="28"/>
              </w:rPr>
              <w:t>теклянное</w:t>
            </w:r>
          </w:p>
        </w:tc>
      </w:tr>
      <w:tr w:rsidR="00076FD2" w:rsidRPr="00076FD2" w:rsidTr="006972FE"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Конкурс рисунков «Есть в России такие места»</w:t>
            </w:r>
          </w:p>
        </w:tc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3191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КДЦ с</w:t>
            </w:r>
            <w:proofErr w:type="gramStart"/>
            <w:r w:rsidRPr="00076FD2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076FD2">
              <w:rPr>
                <w:rFonts w:cs="Times New Roman"/>
                <w:sz w:val="28"/>
                <w:szCs w:val="28"/>
              </w:rPr>
              <w:t>теклянное</w:t>
            </w:r>
          </w:p>
        </w:tc>
      </w:tr>
      <w:tr w:rsidR="00076FD2" w:rsidRPr="00076FD2" w:rsidTr="006972FE"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proofErr w:type="gramStart"/>
            <w:r w:rsidRPr="00076FD2">
              <w:rPr>
                <w:rFonts w:cs="Times New Roman"/>
                <w:sz w:val="28"/>
                <w:szCs w:val="28"/>
              </w:rPr>
              <w:t>Фото выставка</w:t>
            </w:r>
            <w:proofErr w:type="gramEnd"/>
            <w:r w:rsidRPr="00076FD2">
              <w:rPr>
                <w:rFonts w:cs="Times New Roman"/>
                <w:sz w:val="28"/>
                <w:szCs w:val="28"/>
              </w:rPr>
              <w:t xml:space="preserve"> «Мой красивый, мой любимый уголок родной земли»</w:t>
            </w:r>
          </w:p>
        </w:tc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июль</w:t>
            </w:r>
          </w:p>
        </w:tc>
        <w:tc>
          <w:tcPr>
            <w:tcW w:w="3191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КДЦ с</w:t>
            </w:r>
            <w:proofErr w:type="gramStart"/>
            <w:r w:rsidRPr="00076FD2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076FD2">
              <w:rPr>
                <w:rFonts w:cs="Times New Roman"/>
                <w:sz w:val="28"/>
                <w:szCs w:val="28"/>
              </w:rPr>
              <w:t>теклянное</w:t>
            </w:r>
          </w:p>
        </w:tc>
      </w:tr>
      <w:tr w:rsidR="00076FD2" w:rsidRPr="00076FD2" w:rsidTr="006972FE"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Праздничное мероприятие «День села»</w:t>
            </w:r>
          </w:p>
        </w:tc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3191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076FD2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076FD2">
              <w:rPr>
                <w:rFonts w:cs="Times New Roman"/>
                <w:sz w:val="28"/>
                <w:szCs w:val="28"/>
              </w:rPr>
              <w:t>теклянное</w:t>
            </w:r>
          </w:p>
        </w:tc>
      </w:tr>
      <w:tr w:rsidR="00076FD2" w:rsidRPr="00076FD2" w:rsidTr="006972FE"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Акция «Сторона родная, где прожиты годы»</w:t>
            </w:r>
          </w:p>
        </w:tc>
        <w:tc>
          <w:tcPr>
            <w:tcW w:w="3190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076FD2" w:rsidRPr="00076FD2" w:rsidRDefault="00076FD2" w:rsidP="006972FE">
            <w:pPr>
              <w:rPr>
                <w:rFonts w:cs="Times New Roman"/>
                <w:sz w:val="28"/>
                <w:szCs w:val="28"/>
              </w:rPr>
            </w:pPr>
            <w:r w:rsidRPr="00076FD2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076FD2">
              <w:rPr>
                <w:rFonts w:cs="Times New Roman"/>
                <w:sz w:val="28"/>
                <w:szCs w:val="28"/>
              </w:rPr>
              <w:t>.С</w:t>
            </w:r>
            <w:proofErr w:type="gramEnd"/>
            <w:r w:rsidRPr="00076FD2">
              <w:rPr>
                <w:rFonts w:cs="Times New Roman"/>
                <w:sz w:val="28"/>
                <w:szCs w:val="28"/>
              </w:rPr>
              <w:t>теклянное</w:t>
            </w:r>
          </w:p>
        </w:tc>
      </w:tr>
    </w:tbl>
    <w:p w:rsidR="00076FD2" w:rsidRPr="00076FD2" w:rsidRDefault="00076FD2" w:rsidP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p w:rsidR="00076FD2" w:rsidRPr="00076FD2" w:rsidRDefault="00076FD2">
      <w:pPr>
        <w:rPr>
          <w:sz w:val="28"/>
          <w:szCs w:val="28"/>
        </w:rPr>
      </w:pPr>
    </w:p>
    <w:sectPr w:rsidR="00076FD2" w:rsidRPr="00076FD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3D"/>
    <w:multiLevelType w:val="hybridMultilevel"/>
    <w:tmpl w:val="EFE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757"/>
    <w:multiLevelType w:val="hybridMultilevel"/>
    <w:tmpl w:val="522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5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76FD2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1A5E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57F7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B7615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0C06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076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2019-04-19T02:21:00Z</cp:lastPrinted>
  <dcterms:created xsi:type="dcterms:W3CDTF">2019-04-16T01:44:00Z</dcterms:created>
  <dcterms:modified xsi:type="dcterms:W3CDTF">2019-04-19T02:22:00Z</dcterms:modified>
</cp:coreProperties>
</file>