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2C8" w:rsidRDefault="004222C8" w:rsidP="004222C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22C8" w:rsidP="004222C8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1657" w:rsidP="004222C8">
      <w:pPr>
        <w:rPr>
          <w:sz w:val="28"/>
          <w:szCs w:val="28"/>
        </w:rPr>
      </w:pPr>
      <w:r>
        <w:rPr>
          <w:sz w:val="28"/>
          <w:szCs w:val="28"/>
        </w:rPr>
        <w:t>27</w:t>
      </w:r>
      <w:r w:rsidR="004222C8">
        <w:rPr>
          <w:sz w:val="28"/>
          <w:szCs w:val="28"/>
        </w:rPr>
        <w:t xml:space="preserve">.05.2019 г                                                                  </w:t>
      </w:r>
      <w:r>
        <w:rPr>
          <w:sz w:val="28"/>
          <w:szCs w:val="28"/>
        </w:rPr>
        <w:t xml:space="preserve">                            № 35</w:t>
      </w:r>
    </w:p>
    <w:p w:rsidR="004222C8" w:rsidRDefault="004222C8" w:rsidP="004222C8">
      <w:pPr>
        <w:rPr>
          <w:sz w:val="28"/>
          <w:szCs w:val="28"/>
        </w:rPr>
      </w:pPr>
    </w:p>
    <w:p w:rsidR="00421657" w:rsidRDefault="004222C8" w:rsidP="0042165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перечислении за  </w:t>
      </w:r>
      <w:r w:rsidR="00421657">
        <w:rPr>
          <w:sz w:val="28"/>
          <w:szCs w:val="28"/>
        </w:rPr>
        <w:t xml:space="preserve"> светофор Т.7.1 </w:t>
      </w:r>
    </w:p>
    <w:p w:rsidR="004222C8" w:rsidRDefault="00421657" w:rsidP="00421657">
      <w:pPr>
        <w:jc w:val="center"/>
        <w:rPr>
          <w:sz w:val="28"/>
          <w:szCs w:val="28"/>
        </w:rPr>
      </w:pPr>
      <w:r>
        <w:rPr>
          <w:sz w:val="28"/>
          <w:szCs w:val="28"/>
        </w:rPr>
        <w:t>ИП Новосельцеву Вячеславу Владимировичу</w:t>
      </w:r>
    </w:p>
    <w:p w:rsidR="004222C8" w:rsidRDefault="004222C8" w:rsidP="004222C8">
      <w:pPr>
        <w:rPr>
          <w:sz w:val="28"/>
          <w:szCs w:val="28"/>
        </w:rPr>
      </w:pPr>
    </w:p>
    <w:p w:rsidR="004222C8" w:rsidRDefault="004222C8" w:rsidP="004222C8">
      <w:pPr>
        <w:rPr>
          <w:sz w:val="28"/>
          <w:szCs w:val="28"/>
        </w:rPr>
      </w:pPr>
    </w:p>
    <w:p w:rsidR="004222C8" w:rsidRDefault="00557FE3" w:rsidP="00421657">
      <w:pPr>
        <w:rPr>
          <w:sz w:val="28"/>
          <w:szCs w:val="28"/>
        </w:rPr>
      </w:pPr>
      <w:r>
        <w:rPr>
          <w:sz w:val="28"/>
          <w:szCs w:val="28"/>
        </w:rPr>
        <w:t xml:space="preserve">1. Перечислить ИП </w:t>
      </w:r>
      <w:r w:rsidR="00421657">
        <w:rPr>
          <w:sz w:val="28"/>
          <w:szCs w:val="28"/>
        </w:rPr>
        <w:t xml:space="preserve">Новосельцеву Вячеславу Владимировичу </w:t>
      </w:r>
      <w:r w:rsidR="004222C8">
        <w:rPr>
          <w:sz w:val="28"/>
          <w:szCs w:val="28"/>
        </w:rPr>
        <w:t xml:space="preserve"> за  </w:t>
      </w:r>
      <w:r w:rsidR="00421657">
        <w:rPr>
          <w:sz w:val="28"/>
          <w:szCs w:val="28"/>
        </w:rPr>
        <w:t xml:space="preserve"> светофор Т.7.1. плоский с солнечной электростанцией </w:t>
      </w:r>
      <w:r w:rsidR="004222C8">
        <w:rPr>
          <w:sz w:val="28"/>
          <w:szCs w:val="28"/>
        </w:rPr>
        <w:t xml:space="preserve">  согласно</w:t>
      </w:r>
      <w:r>
        <w:rPr>
          <w:sz w:val="28"/>
          <w:szCs w:val="28"/>
        </w:rPr>
        <w:t xml:space="preserve">  </w:t>
      </w:r>
      <w:r w:rsidR="00421657">
        <w:rPr>
          <w:sz w:val="28"/>
          <w:szCs w:val="28"/>
        </w:rPr>
        <w:t xml:space="preserve"> договор</w:t>
      </w:r>
      <w:proofErr w:type="gramStart"/>
      <w:r w:rsidR="00421657">
        <w:rPr>
          <w:sz w:val="28"/>
          <w:szCs w:val="28"/>
        </w:rPr>
        <w:t>у-</w:t>
      </w:r>
      <w:proofErr w:type="gramEnd"/>
      <w:r w:rsidR="00421657">
        <w:rPr>
          <w:sz w:val="28"/>
          <w:szCs w:val="28"/>
        </w:rPr>
        <w:t xml:space="preserve"> поставки  № 14051/19  от 21.05</w:t>
      </w:r>
      <w:r w:rsidR="004222C8">
        <w:rPr>
          <w:sz w:val="28"/>
          <w:szCs w:val="28"/>
        </w:rPr>
        <w:t xml:space="preserve">.2019  года, </w:t>
      </w:r>
      <w:r w:rsidR="00421657">
        <w:rPr>
          <w:sz w:val="28"/>
          <w:szCs w:val="28"/>
        </w:rPr>
        <w:t xml:space="preserve"> по товарной накладной   № ТН-14051/19 от 24.05.2019 г – в сумме 84</w:t>
      </w:r>
      <w:r w:rsidR="004222C8">
        <w:rPr>
          <w:sz w:val="28"/>
          <w:szCs w:val="28"/>
        </w:rPr>
        <w:t> 000 рублей 00 копеек.</w:t>
      </w:r>
    </w:p>
    <w:p w:rsidR="004222C8" w:rsidRDefault="004222C8" w:rsidP="004222C8">
      <w:pPr>
        <w:rPr>
          <w:sz w:val="28"/>
          <w:szCs w:val="28"/>
        </w:rPr>
      </w:pPr>
    </w:p>
    <w:p w:rsidR="004222C8" w:rsidRDefault="004222C8" w:rsidP="004222C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Ведущему бухгалтеру Морозовой Светлане Васильевне произвести финансирование с последующей классификацией   </w:t>
      </w:r>
    </w:p>
    <w:p w:rsidR="004222C8" w:rsidRDefault="00421657" w:rsidP="004222C8">
      <w:pPr>
        <w:jc w:val="both"/>
        <w:rPr>
          <w:sz w:val="28"/>
          <w:szCs w:val="28"/>
        </w:rPr>
      </w:pPr>
      <w:r>
        <w:rPr>
          <w:sz w:val="28"/>
          <w:szCs w:val="28"/>
        </w:rPr>
        <w:t>463 0409  0430003000 244 310 – 84</w:t>
      </w:r>
      <w:r w:rsidR="004222C8">
        <w:rPr>
          <w:sz w:val="28"/>
          <w:szCs w:val="28"/>
        </w:rPr>
        <w:t xml:space="preserve"> 000 рублей 00 копеек (</w:t>
      </w:r>
      <w:r>
        <w:rPr>
          <w:sz w:val="28"/>
          <w:szCs w:val="28"/>
        </w:rPr>
        <w:t xml:space="preserve">восемьдесят четыре </w:t>
      </w:r>
      <w:r w:rsidR="00557FE3">
        <w:rPr>
          <w:sz w:val="28"/>
          <w:szCs w:val="28"/>
        </w:rPr>
        <w:t xml:space="preserve"> </w:t>
      </w:r>
      <w:r w:rsidR="004222C8">
        <w:rPr>
          <w:sz w:val="28"/>
          <w:szCs w:val="28"/>
        </w:rPr>
        <w:t xml:space="preserve"> тысяч</w:t>
      </w:r>
      <w:r>
        <w:rPr>
          <w:sz w:val="28"/>
          <w:szCs w:val="28"/>
        </w:rPr>
        <w:t>и</w:t>
      </w:r>
      <w:r w:rsidR="004222C8">
        <w:rPr>
          <w:sz w:val="28"/>
          <w:szCs w:val="28"/>
        </w:rPr>
        <w:t xml:space="preserve"> рублей 00 копеек) </w:t>
      </w: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22C8" w:rsidP="004222C8">
      <w:pPr>
        <w:rPr>
          <w:sz w:val="28"/>
          <w:szCs w:val="28"/>
        </w:rPr>
      </w:pPr>
    </w:p>
    <w:p w:rsidR="004222C8" w:rsidRDefault="004222C8" w:rsidP="004222C8">
      <w:pPr>
        <w:rPr>
          <w:sz w:val="28"/>
          <w:szCs w:val="28"/>
        </w:rPr>
      </w:pPr>
    </w:p>
    <w:p w:rsidR="004222C8" w:rsidRDefault="004222C8" w:rsidP="004222C8">
      <w:pPr>
        <w:rPr>
          <w:sz w:val="28"/>
          <w:szCs w:val="28"/>
        </w:rPr>
      </w:pPr>
    </w:p>
    <w:p w:rsidR="004222C8" w:rsidRDefault="004222C8" w:rsidP="004222C8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4222C8" w:rsidRDefault="004222C8" w:rsidP="004222C8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                                                                 Е.В. Сасина</w:t>
      </w:r>
    </w:p>
    <w:p w:rsidR="004222C8" w:rsidRDefault="004222C8" w:rsidP="004222C8">
      <w:pPr>
        <w:rPr>
          <w:sz w:val="28"/>
          <w:szCs w:val="28"/>
        </w:rPr>
      </w:pPr>
    </w:p>
    <w:p w:rsidR="004222C8" w:rsidRDefault="004222C8" w:rsidP="004222C8">
      <w:pPr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22C8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21657"/>
    <w:rsid w:val="004222C8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57FE3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4DE5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839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3F6A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2C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744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132</Words>
  <Characters>753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2019-05-27T02:16:00Z</cp:lastPrinted>
  <dcterms:created xsi:type="dcterms:W3CDTF">2019-05-16T10:00:00Z</dcterms:created>
  <dcterms:modified xsi:type="dcterms:W3CDTF">2019-05-27T02:18:00Z</dcterms:modified>
</cp:coreProperties>
</file>