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7" w:rsidRDefault="00FD6CD7" w:rsidP="00FD6C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E91D6A" w:rsidP="00FD6CD7">
      <w:pPr>
        <w:rPr>
          <w:sz w:val="28"/>
          <w:szCs w:val="28"/>
        </w:rPr>
      </w:pPr>
      <w:r>
        <w:rPr>
          <w:sz w:val="28"/>
          <w:szCs w:val="28"/>
        </w:rPr>
        <w:t>10.10</w:t>
      </w:r>
      <w:r w:rsidR="00FD6CD7">
        <w:rPr>
          <w:sz w:val="28"/>
          <w:szCs w:val="28"/>
        </w:rPr>
        <w:t xml:space="preserve">.2019 г                                                                  </w:t>
      </w:r>
      <w:r>
        <w:rPr>
          <w:sz w:val="28"/>
          <w:szCs w:val="28"/>
        </w:rPr>
        <w:t xml:space="preserve">                            № 84</w:t>
      </w: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 уплате земельного налога</w:t>
      </w: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 06.10.2003г. № 131 - ФЗ «Об общих принципах организации местного самоуправления в Российской Федерации», Уставом  Стеклянского  сельсовета Купинского района Новосибирской области.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1. Ведущему бухгалтеру Морозовой С.В. провести  </w:t>
      </w:r>
      <w:r w:rsidR="00E91D6A">
        <w:rPr>
          <w:sz w:val="28"/>
          <w:szCs w:val="28"/>
        </w:rPr>
        <w:t>оплату  земельного налога   за 3</w:t>
      </w:r>
      <w:r>
        <w:rPr>
          <w:sz w:val="28"/>
          <w:szCs w:val="28"/>
        </w:rPr>
        <w:t xml:space="preserve"> квартал 2019 года;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1.1. глава 463, раздел 0502, целевая статья 0500003000, вид расходов 851, экономическая статья 291 в сумме 17028 (семнадцать тысяч двадцать восемь рублей)  61копейка;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1.2. глава 463, раздел 0503, целевая статья 0500003030, вид расходов 851, экономическая статья 291 в сумме 12,01 (двенадцать рублей) 01 копейка;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1.3. глава 463, раздел 0113, целевая статья 9900003000, вид расходов 851, экономическая статья 291 в сумме 0,83 (ноль рублей) 83 копейки;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FD6CD7" w:rsidRDefault="00FD6CD7" w:rsidP="00FD6CD7">
      <w:pPr>
        <w:spacing w:line="360" w:lineRule="auto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D7" w:rsidRDefault="00FD6CD7" w:rsidP="00FD6CD7">
      <w:pPr>
        <w:jc w:val="both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D7" w:rsidRDefault="00FD6CD7" w:rsidP="00FD6CD7"/>
    <w:p w:rsidR="00FD6CD7" w:rsidRDefault="00FD6CD7" w:rsidP="00FD6CD7"/>
    <w:p w:rsidR="00FD6CD7" w:rsidRDefault="00FD6CD7" w:rsidP="00FD6CD7"/>
    <w:p w:rsidR="00FD6CD7" w:rsidRDefault="00FD6CD7" w:rsidP="00FD6CD7"/>
    <w:p w:rsidR="00FD6CD7" w:rsidRDefault="00FD6CD7" w:rsidP="00FD6CD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D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5A94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0A7F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1D6A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D6CD7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2019-10-10T02:48:00Z</cp:lastPrinted>
  <dcterms:created xsi:type="dcterms:W3CDTF">2019-07-05T02:18:00Z</dcterms:created>
  <dcterms:modified xsi:type="dcterms:W3CDTF">2019-10-10T02:49:00Z</dcterms:modified>
</cp:coreProperties>
</file>