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A5" w:rsidRDefault="00B40BA5" w:rsidP="00B40BA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B40BA5" w:rsidRDefault="00B40BA5" w:rsidP="00B40BA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B40BA5" w:rsidRDefault="00B40BA5" w:rsidP="00B40BA5">
      <w:pPr>
        <w:jc w:val="center"/>
        <w:rPr>
          <w:b/>
          <w:sz w:val="28"/>
          <w:szCs w:val="28"/>
        </w:rPr>
      </w:pPr>
    </w:p>
    <w:p w:rsidR="00B40BA5" w:rsidRDefault="00B40BA5" w:rsidP="00B40BA5">
      <w:pPr>
        <w:jc w:val="center"/>
        <w:rPr>
          <w:b/>
          <w:sz w:val="28"/>
          <w:szCs w:val="28"/>
        </w:rPr>
      </w:pPr>
    </w:p>
    <w:p w:rsidR="00B40BA5" w:rsidRDefault="00B40BA5" w:rsidP="00B40BA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40BA5" w:rsidRDefault="00B40BA5" w:rsidP="00B40BA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0BA5" w:rsidRDefault="00B40BA5" w:rsidP="00B40BA5">
      <w:pPr>
        <w:rPr>
          <w:sz w:val="28"/>
          <w:szCs w:val="28"/>
        </w:rPr>
      </w:pPr>
      <w:r>
        <w:rPr>
          <w:sz w:val="28"/>
          <w:szCs w:val="28"/>
        </w:rPr>
        <w:t>23.06.2020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38</w:t>
      </w:r>
    </w:p>
    <w:p w:rsidR="00B40BA5" w:rsidRDefault="00B40BA5" w:rsidP="00B40BA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40BA5" w:rsidRDefault="00B40BA5" w:rsidP="00B40BA5"/>
    <w:p w:rsidR="006A40FA" w:rsidRDefault="006A40FA"/>
    <w:p w:rsidR="00B40BA5" w:rsidRPr="0030347E" w:rsidRDefault="00B40BA5" w:rsidP="00B40BA5">
      <w:pPr>
        <w:pStyle w:val="ConsPlusTitle"/>
        <w:jc w:val="center"/>
        <w:rPr>
          <w:sz w:val="26"/>
          <w:szCs w:val="26"/>
        </w:rPr>
      </w:pPr>
      <w:r w:rsidRPr="0030347E">
        <w:rPr>
          <w:sz w:val="26"/>
          <w:szCs w:val="26"/>
        </w:rPr>
        <w:t xml:space="preserve">Об утверждении </w:t>
      </w:r>
      <w:proofErr w:type="gramStart"/>
      <w:r w:rsidRPr="0030347E">
        <w:rPr>
          <w:sz w:val="26"/>
          <w:szCs w:val="26"/>
        </w:rPr>
        <w:t>Программы профилактики нарушений обязательных требований законодательства</w:t>
      </w:r>
      <w:proofErr w:type="gramEnd"/>
      <w:r w:rsidRPr="0030347E">
        <w:rPr>
          <w:sz w:val="26"/>
          <w:szCs w:val="26"/>
        </w:rPr>
        <w:t xml:space="preserve"> в сфере муниципального контроля, осуществляемого </w:t>
      </w:r>
      <w:r>
        <w:rPr>
          <w:sz w:val="26"/>
          <w:szCs w:val="26"/>
        </w:rPr>
        <w:t>А</w:t>
      </w:r>
      <w:r w:rsidRPr="0030347E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 xml:space="preserve"> Стеклянского</w:t>
      </w:r>
      <w:r w:rsidRPr="0030347E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Купинского</w:t>
      </w:r>
      <w:r w:rsidRPr="0030347E">
        <w:rPr>
          <w:sz w:val="26"/>
          <w:szCs w:val="26"/>
        </w:rPr>
        <w:t xml:space="preserve"> района Новосибирской области н</w:t>
      </w:r>
      <w:r>
        <w:rPr>
          <w:sz w:val="26"/>
          <w:szCs w:val="26"/>
        </w:rPr>
        <w:t>а 2020 год и плановый период 2021</w:t>
      </w:r>
      <w:r w:rsidRPr="0030347E">
        <w:rPr>
          <w:sz w:val="26"/>
          <w:szCs w:val="26"/>
        </w:rPr>
        <w:t xml:space="preserve"> – 202</w:t>
      </w:r>
      <w:r>
        <w:rPr>
          <w:sz w:val="26"/>
          <w:szCs w:val="26"/>
        </w:rPr>
        <w:t>2</w:t>
      </w:r>
      <w:r w:rsidRPr="0030347E">
        <w:rPr>
          <w:sz w:val="26"/>
          <w:szCs w:val="26"/>
        </w:rPr>
        <w:t xml:space="preserve"> гг.</w:t>
      </w:r>
    </w:p>
    <w:p w:rsidR="00B40BA5" w:rsidRPr="0030347E" w:rsidRDefault="00B40BA5" w:rsidP="00B40BA5">
      <w:pPr>
        <w:shd w:val="clear" w:color="auto" w:fill="FFFFFF"/>
        <w:jc w:val="center"/>
        <w:rPr>
          <w:b/>
          <w:sz w:val="26"/>
          <w:szCs w:val="26"/>
        </w:rPr>
      </w:pPr>
    </w:p>
    <w:p w:rsidR="00B40BA5" w:rsidRDefault="00B40BA5" w:rsidP="00B40B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0347E">
        <w:rPr>
          <w:sz w:val="26"/>
          <w:szCs w:val="26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30347E">
        <w:rPr>
          <w:sz w:val="26"/>
          <w:szCs w:val="26"/>
        </w:rPr>
        <w:t xml:space="preserve"> муниципальными правовыми актами», руководствуясь Уставом </w:t>
      </w:r>
      <w:r>
        <w:rPr>
          <w:sz w:val="26"/>
          <w:szCs w:val="26"/>
        </w:rPr>
        <w:t xml:space="preserve"> Стеклянского</w:t>
      </w:r>
      <w:r w:rsidRPr="0030347E">
        <w:rPr>
          <w:sz w:val="26"/>
          <w:szCs w:val="26"/>
        </w:rPr>
        <w:t xml:space="preserve"> сельсовета,</w:t>
      </w:r>
      <w:r>
        <w:rPr>
          <w:sz w:val="26"/>
          <w:szCs w:val="26"/>
        </w:rPr>
        <w:t xml:space="preserve"> А</w:t>
      </w:r>
      <w:r w:rsidRPr="0030347E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 Стеклянского </w:t>
      </w:r>
      <w:r w:rsidRPr="0030347E">
        <w:rPr>
          <w:sz w:val="26"/>
          <w:szCs w:val="26"/>
        </w:rPr>
        <w:t xml:space="preserve">сельсовета </w:t>
      </w:r>
    </w:p>
    <w:p w:rsidR="00B40BA5" w:rsidRPr="0030347E" w:rsidRDefault="00B40BA5" w:rsidP="00B40B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 w:rsidRPr="0030347E">
        <w:rPr>
          <w:b/>
          <w:sz w:val="26"/>
          <w:szCs w:val="26"/>
        </w:rPr>
        <w:t xml:space="preserve"> о с т а </w:t>
      </w:r>
      <w:proofErr w:type="spellStart"/>
      <w:r w:rsidRPr="0030347E">
        <w:rPr>
          <w:b/>
          <w:sz w:val="26"/>
          <w:szCs w:val="26"/>
        </w:rPr>
        <w:t>н</w:t>
      </w:r>
      <w:proofErr w:type="spellEnd"/>
      <w:r w:rsidRPr="0030347E">
        <w:rPr>
          <w:b/>
          <w:sz w:val="26"/>
          <w:szCs w:val="26"/>
        </w:rPr>
        <w:t xml:space="preserve"> о в л я е т:</w:t>
      </w:r>
      <w:r w:rsidRPr="0030347E">
        <w:rPr>
          <w:sz w:val="26"/>
          <w:szCs w:val="26"/>
        </w:rPr>
        <w:t xml:space="preserve"> </w:t>
      </w:r>
    </w:p>
    <w:p w:rsidR="00B40BA5" w:rsidRPr="0030347E" w:rsidRDefault="00B40BA5" w:rsidP="00B40BA5">
      <w:pPr>
        <w:pStyle w:val="ConsPlusNormal"/>
        <w:suppressAutoHyphens/>
        <w:autoSpaceDE/>
        <w:autoSpaceDN/>
        <w:ind w:firstLine="570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>
        <w:rPr>
          <w:sz w:val="26"/>
          <w:szCs w:val="26"/>
        </w:rPr>
        <w:t>А</w:t>
      </w:r>
      <w:r w:rsidRPr="0030347E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 xml:space="preserve"> Стеклянского</w:t>
      </w:r>
      <w:r w:rsidRPr="0030347E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Купинского</w:t>
      </w:r>
      <w:r w:rsidRPr="0030347E">
        <w:rPr>
          <w:sz w:val="26"/>
          <w:szCs w:val="26"/>
        </w:rPr>
        <w:t xml:space="preserve"> района Новосибирской области </w:t>
      </w:r>
      <w:r>
        <w:rPr>
          <w:sz w:val="26"/>
          <w:szCs w:val="26"/>
        </w:rPr>
        <w:t xml:space="preserve"> на 2020 год и плановый период 2021</w:t>
      </w:r>
      <w:r w:rsidRPr="0030347E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30347E">
        <w:rPr>
          <w:sz w:val="26"/>
          <w:szCs w:val="26"/>
        </w:rPr>
        <w:t>гг (далее Программа профилактики нарушений), прилагается.</w:t>
      </w:r>
    </w:p>
    <w:p w:rsidR="00B40BA5" w:rsidRPr="0030347E" w:rsidRDefault="00B40BA5" w:rsidP="00B40BA5">
      <w:pPr>
        <w:pStyle w:val="a4"/>
        <w:shd w:val="clear" w:color="auto" w:fill="FFFFFF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30347E">
        <w:rPr>
          <w:sz w:val="26"/>
          <w:szCs w:val="26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 утвержденной пунктом 1 настоящего постановления.</w:t>
      </w:r>
    </w:p>
    <w:p w:rsidR="00B40BA5" w:rsidRPr="0030347E" w:rsidRDefault="00B40BA5" w:rsidP="00B40BA5">
      <w:pPr>
        <w:pStyle w:val="ConsPlusNormal"/>
        <w:tabs>
          <w:tab w:val="left" w:pos="900"/>
        </w:tabs>
        <w:suppressAutoHyphens/>
        <w:autoSpaceDE/>
        <w:autoSpaceDN/>
        <w:ind w:firstLine="570"/>
        <w:jc w:val="both"/>
        <w:rPr>
          <w:sz w:val="26"/>
          <w:szCs w:val="26"/>
        </w:rPr>
      </w:pPr>
      <w:r w:rsidRPr="0030347E">
        <w:rPr>
          <w:sz w:val="26"/>
          <w:szCs w:val="26"/>
        </w:rPr>
        <w:t>4.  Опубликовать настоящее постановление в периодическом печатном издании «</w:t>
      </w:r>
      <w:r>
        <w:rPr>
          <w:sz w:val="26"/>
          <w:szCs w:val="26"/>
        </w:rPr>
        <w:t>Муниципальные ведомости</w:t>
      </w:r>
      <w:r w:rsidRPr="0030347E">
        <w:rPr>
          <w:sz w:val="26"/>
          <w:szCs w:val="26"/>
        </w:rPr>
        <w:t>» и  разместить на официальном сайте в сети « Интернет».</w:t>
      </w:r>
    </w:p>
    <w:p w:rsidR="00B40BA5" w:rsidRPr="0030347E" w:rsidRDefault="00B40BA5" w:rsidP="00B40BA5">
      <w:pPr>
        <w:pStyle w:val="ConsPlusNormal"/>
        <w:tabs>
          <w:tab w:val="left" w:pos="900"/>
        </w:tabs>
        <w:suppressAutoHyphens/>
        <w:autoSpaceDE/>
        <w:autoSpaceDN/>
        <w:ind w:firstLine="570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5. </w:t>
      </w:r>
      <w:proofErr w:type="gramStart"/>
      <w:r w:rsidRPr="0030347E">
        <w:rPr>
          <w:sz w:val="26"/>
          <w:szCs w:val="26"/>
        </w:rPr>
        <w:t>Контроль за</w:t>
      </w:r>
      <w:proofErr w:type="gramEnd"/>
      <w:r w:rsidRPr="0030347E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 xml:space="preserve"> оставляю за собой</w:t>
      </w:r>
    </w:p>
    <w:p w:rsidR="00B40BA5" w:rsidRPr="0030347E" w:rsidRDefault="00B40BA5" w:rsidP="00B40BA5">
      <w:pPr>
        <w:pStyle w:val="a3"/>
        <w:rPr>
          <w:rFonts w:ascii="Times New Roman" w:hAnsi="Times New Roman"/>
          <w:sz w:val="26"/>
          <w:szCs w:val="26"/>
        </w:rPr>
      </w:pPr>
    </w:p>
    <w:p w:rsidR="00B40BA5" w:rsidRPr="0030347E" w:rsidRDefault="00B40BA5" w:rsidP="00B40BA5">
      <w:pPr>
        <w:pStyle w:val="a3"/>
        <w:rPr>
          <w:rFonts w:ascii="Times New Roman" w:hAnsi="Times New Roman"/>
          <w:sz w:val="26"/>
          <w:szCs w:val="26"/>
        </w:rPr>
      </w:pPr>
    </w:p>
    <w:p w:rsidR="00B40BA5" w:rsidRPr="0030347E" w:rsidRDefault="00B40BA5" w:rsidP="00B40BA5">
      <w:pPr>
        <w:pStyle w:val="a3"/>
        <w:rPr>
          <w:rFonts w:ascii="Times New Roman" w:hAnsi="Times New Roman"/>
          <w:sz w:val="26"/>
          <w:szCs w:val="26"/>
        </w:rPr>
      </w:pPr>
    </w:p>
    <w:p w:rsidR="00B40BA5" w:rsidRPr="0030347E" w:rsidRDefault="00B40BA5" w:rsidP="00B40BA5">
      <w:pPr>
        <w:pStyle w:val="a3"/>
        <w:rPr>
          <w:rFonts w:ascii="Times New Roman" w:hAnsi="Times New Roman"/>
          <w:sz w:val="26"/>
          <w:szCs w:val="26"/>
        </w:rPr>
      </w:pPr>
    </w:p>
    <w:p w:rsidR="00B40BA5" w:rsidRPr="0030347E" w:rsidRDefault="00B40BA5" w:rsidP="00B40BA5">
      <w:pPr>
        <w:pStyle w:val="a3"/>
        <w:rPr>
          <w:rFonts w:ascii="Times New Roman" w:hAnsi="Times New Roman"/>
          <w:b/>
          <w:sz w:val="26"/>
          <w:szCs w:val="26"/>
        </w:rPr>
      </w:pPr>
      <w:r w:rsidRPr="0030347E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 Стеклянского сельсовета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Е.В.Сасина</w:t>
      </w:r>
      <w:proofErr w:type="spellEnd"/>
    </w:p>
    <w:p w:rsidR="00B40BA5" w:rsidRPr="0030347E" w:rsidRDefault="00B40BA5" w:rsidP="00B40BA5">
      <w:pPr>
        <w:pStyle w:val="a3"/>
        <w:rPr>
          <w:rFonts w:ascii="Times New Roman" w:hAnsi="Times New Roman"/>
          <w:b/>
          <w:sz w:val="26"/>
          <w:szCs w:val="26"/>
        </w:rPr>
      </w:pPr>
    </w:p>
    <w:p w:rsidR="00B40BA5" w:rsidRDefault="00B40BA5" w:rsidP="00B40BA5">
      <w:pPr>
        <w:jc w:val="right"/>
        <w:rPr>
          <w:sz w:val="26"/>
          <w:szCs w:val="26"/>
        </w:rPr>
      </w:pPr>
    </w:p>
    <w:p w:rsidR="00B40BA5" w:rsidRDefault="00B40BA5" w:rsidP="00B40BA5">
      <w:pPr>
        <w:jc w:val="right"/>
        <w:rPr>
          <w:sz w:val="26"/>
          <w:szCs w:val="26"/>
        </w:rPr>
      </w:pPr>
    </w:p>
    <w:p w:rsidR="00B40BA5" w:rsidRDefault="00B40BA5" w:rsidP="00B40BA5">
      <w:pPr>
        <w:jc w:val="right"/>
        <w:rPr>
          <w:sz w:val="26"/>
          <w:szCs w:val="26"/>
        </w:rPr>
      </w:pPr>
    </w:p>
    <w:p w:rsidR="00B40BA5" w:rsidRPr="0030347E" w:rsidRDefault="00B40BA5" w:rsidP="00B40BA5">
      <w:pPr>
        <w:jc w:val="right"/>
        <w:rPr>
          <w:sz w:val="26"/>
          <w:szCs w:val="26"/>
        </w:rPr>
      </w:pPr>
      <w:r w:rsidRPr="0030347E">
        <w:rPr>
          <w:sz w:val="26"/>
          <w:szCs w:val="26"/>
        </w:rPr>
        <w:lastRenderedPageBreak/>
        <w:t xml:space="preserve">Приложение к постановлению </w:t>
      </w:r>
    </w:p>
    <w:p w:rsidR="00B40BA5" w:rsidRPr="0030347E" w:rsidRDefault="00B40BA5" w:rsidP="00B40BA5">
      <w:pPr>
        <w:jc w:val="right"/>
        <w:rPr>
          <w:sz w:val="26"/>
          <w:szCs w:val="26"/>
        </w:rPr>
      </w:pPr>
      <w:r w:rsidRPr="0030347E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Стеклянского </w:t>
      </w:r>
      <w:r w:rsidRPr="0030347E">
        <w:rPr>
          <w:sz w:val="26"/>
          <w:szCs w:val="26"/>
        </w:rPr>
        <w:t xml:space="preserve"> сельсовета</w:t>
      </w:r>
    </w:p>
    <w:p w:rsidR="00B40BA5" w:rsidRPr="0030347E" w:rsidRDefault="00B40BA5" w:rsidP="00B40BA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Купинского</w:t>
      </w:r>
      <w:r w:rsidRPr="0030347E">
        <w:rPr>
          <w:sz w:val="26"/>
          <w:szCs w:val="26"/>
        </w:rPr>
        <w:t xml:space="preserve"> района</w:t>
      </w:r>
    </w:p>
    <w:p w:rsidR="00B40BA5" w:rsidRPr="0030347E" w:rsidRDefault="00B40BA5" w:rsidP="00B40BA5">
      <w:pPr>
        <w:jc w:val="right"/>
        <w:rPr>
          <w:sz w:val="26"/>
          <w:szCs w:val="26"/>
        </w:rPr>
      </w:pPr>
      <w:r w:rsidRPr="0030347E">
        <w:rPr>
          <w:sz w:val="26"/>
          <w:szCs w:val="26"/>
        </w:rPr>
        <w:t>Новосибирской обл</w:t>
      </w:r>
      <w:r>
        <w:rPr>
          <w:sz w:val="26"/>
          <w:szCs w:val="26"/>
        </w:rPr>
        <w:t>а</w:t>
      </w:r>
      <w:r w:rsidRPr="0030347E">
        <w:rPr>
          <w:sz w:val="26"/>
          <w:szCs w:val="26"/>
        </w:rPr>
        <w:t>сти</w:t>
      </w:r>
    </w:p>
    <w:p w:rsidR="00B40BA5" w:rsidRPr="0030347E" w:rsidRDefault="00B40BA5" w:rsidP="00B40BA5">
      <w:pPr>
        <w:jc w:val="right"/>
        <w:rPr>
          <w:color w:val="000000"/>
          <w:sz w:val="26"/>
          <w:szCs w:val="26"/>
          <w:u w:val="single"/>
        </w:rPr>
      </w:pPr>
      <w:r w:rsidRPr="0030347E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2</w:t>
      </w:r>
      <w:r w:rsidRPr="0030347E">
        <w:rPr>
          <w:color w:val="000000"/>
          <w:sz w:val="26"/>
          <w:szCs w:val="26"/>
        </w:rPr>
        <w:t>3.0</w:t>
      </w:r>
      <w:r>
        <w:rPr>
          <w:color w:val="000000"/>
          <w:sz w:val="26"/>
          <w:szCs w:val="26"/>
        </w:rPr>
        <w:t>6</w:t>
      </w:r>
      <w:r w:rsidRPr="0030347E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20</w:t>
      </w:r>
      <w:r w:rsidRPr="0030347E">
        <w:rPr>
          <w:color w:val="000000"/>
          <w:sz w:val="26"/>
          <w:szCs w:val="26"/>
        </w:rPr>
        <w:t xml:space="preserve"> года  № </w:t>
      </w:r>
      <w:r>
        <w:rPr>
          <w:color w:val="000000"/>
          <w:sz w:val="26"/>
          <w:szCs w:val="26"/>
        </w:rPr>
        <w:t>38</w:t>
      </w:r>
    </w:p>
    <w:p w:rsidR="00B40BA5" w:rsidRDefault="00B40BA5" w:rsidP="00B40BA5">
      <w:pPr>
        <w:pStyle w:val="ConsPlusTitle"/>
        <w:jc w:val="center"/>
        <w:rPr>
          <w:sz w:val="26"/>
          <w:szCs w:val="26"/>
        </w:rPr>
      </w:pPr>
    </w:p>
    <w:p w:rsidR="00B40BA5" w:rsidRPr="0030347E" w:rsidRDefault="00B40BA5" w:rsidP="00B40BA5">
      <w:pPr>
        <w:pStyle w:val="ConsPlusTitle"/>
        <w:jc w:val="center"/>
        <w:rPr>
          <w:sz w:val="26"/>
          <w:szCs w:val="26"/>
        </w:rPr>
      </w:pPr>
      <w:r w:rsidRPr="0030347E">
        <w:rPr>
          <w:sz w:val="26"/>
          <w:szCs w:val="26"/>
        </w:rPr>
        <w:t>Паспорт</w:t>
      </w:r>
    </w:p>
    <w:p w:rsidR="00B40BA5" w:rsidRPr="0030347E" w:rsidRDefault="00B40BA5" w:rsidP="00B40BA5">
      <w:pPr>
        <w:pStyle w:val="ConsPlusTitle"/>
        <w:jc w:val="center"/>
        <w:rPr>
          <w:sz w:val="26"/>
          <w:szCs w:val="26"/>
        </w:rPr>
      </w:pPr>
      <w:r w:rsidRPr="0030347E">
        <w:rPr>
          <w:sz w:val="26"/>
          <w:szCs w:val="26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sz w:val="26"/>
          <w:szCs w:val="26"/>
        </w:rPr>
        <w:t xml:space="preserve"> Стеклянского</w:t>
      </w:r>
      <w:r w:rsidRPr="0030347E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Купинского</w:t>
      </w:r>
      <w:r w:rsidRPr="0030347E">
        <w:rPr>
          <w:sz w:val="26"/>
          <w:szCs w:val="26"/>
        </w:rPr>
        <w:t xml:space="preserve"> района Новосибирской области </w:t>
      </w:r>
      <w:r>
        <w:rPr>
          <w:sz w:val="26"/>
          <w:szCs w:val="26"/>
        </w:rPr>
        <w:t>на 2020</w:t>
      </w:r>
      <w:r w:rsidRPr="0030347E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30347E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30347E">
        <w:rPr>
          <w:sz w:val="26"/>
          <w:szCs w:val="26"/>
        </w:rPr>
        <w:t xml:space="preserve"> гг.</w:t>
      </w:r>
    </w:p>
    <w:p w:rsidR="00B40BA5" w:rsidRPr="0030347E" w:rsidRDefault="00B40BA5" w:rsidP="00B40BA5">
      <w:pPr>
        <w:pStyle w:val="ConsPlusNormal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7"/>
        <w:gridCol w:w="7374"/>
      </w:tblGrid>
      <w:tr w:rsidR="00B40BA5" w:rsidRPr="0030347E" w:rsidTr="00CE4D5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B40BA5">
            <w:pPr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</w:t>
            </w:r>
            <w:r>
              <w:rPr>
                <w:sz w:val="26"/>
                <w:szCs w:val="26"/>
              </w:rPr>
              <w:t xml:space="preserve">Стеклянского сельсовета </w:t>
            </w:r>
            <w:r w:rsidRPr="0030347E">
              <w:rPr>
                <w:sz w:val="26"/>
                <w:szCs w:val="26"/>
              </w:rPr>
              <w:t xml:space="preserve">Новосибирской области </w:t>
            </w:r>
            <w:r>
              <w:rPr>
                <w:sz w:val="26"/>
                <w:szCs w:val="26"/>
              </w:rPr>
              <w:t xml:space="preserve"> на 2020</w:t>
            </w:r>
            <w:r w:rsidRPr="0030347E">
              <w:rPr>
                <w:sz w:val="26"/>
                <w:szCs w:val="26"/>
              </w:rPr>
              <w:t xml:space="preserve"> год и плановый период 202</w:t>
            </w:r>
            <w:r>
              <w:rPr>
                <w:sz w:val="26"/>
                <w:szCs w:val="26"/>
              </w:rPr>
              <w:t>1</w:t>
            </w:r>
            <w:r w:rsidRPr="0030347E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2</w:t>
            </w:r>
            <w:r w:rsidRPr="0030347E">
              <w:rPr>
                <w:sz w:val="26"/>
                <w:szCs w:val="26"/>
              </w:rPr>
              <w:t xml:space="preserve"> гг.</w:t>
            </w:r>
          </w:p>
        </w:tc>
      </w:tr>
      <w:tr w:rsidR="00B40BA5" w:rsidRPr="0030347E" w:rsidTr="00CE4D5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ind w:firstLine="341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40BA5" w:rsidRPr="0030347E" w:rsidRDefault="00B40BA5" w:rsidP="00CE4D5C">
            <w:pPr>
              <w:ind w:firstLine="341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40BA5" w:rsidRPr="0030347E" w:rsidRDefault="00B40BA5" w:rsidP="00CE4D5C">
            <w:pPr>
              <w:autoSpaceDE w:val="0"/>
              <w:autoSpaceDN w:val="0"/>
              <w:adjustRightInd w:val="0"/>
              <w:ind w:firstLine="341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B40BA5" w:rsidRPr="0030347E" w:rsidTr="00CE4D5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ind w:firstLine="341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Стеклянского сельсовета</w:t>
            </w:r>
            <w:r w:rsidR="008009C2">
              <w:rPr>
                <w:sz w:val="26"/>
                <w:szCs w:val="26"/>
              </w:rPr>
              <w:t xml:space="preserve"> Купинского района </w:t>
            </w:r>
            <w:r w:rsidRPr="0030347E">
              <w:rPr>
                <w:sz w:val="26"/>
                <w:szCs w:val="26"/>
              </w:rPr>
              <w:t>Новосибирской области (далее – Администрация поселения)</w:t>
            </w:r>
          </w:p>
        </w:tc>
      </w:tr>
      <w:tr w:rsidR="00B40BA5" w:rsidRPr="0030347E" w:rsidTr="00CE4D5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ind w:firstLine="341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</w:t>
            </w:r>
            <w:proofErr w:type="gramStart"/>
            <w:r w:rsidRPr="0030347E">
              <w:rPr>
                <w:sz w:val="26"/>
                <w:szCs w:val="26"/>
              </w:rPr>
              <w:t>.</w:t>
            </w:r>
            <w:proofErr w:type="gramEnd"/>
            <w:r w:rsidRPr="0030347E">
              <w:rPr>
                <w:sz w:val="26"/>
                <w:szCs w:val="26"/>
              </w:rPr>
              <w:t xml:space="preserve"> (</w:t>
            </w:r>
            <w:proofErr w:type="gramStart"/>
            <w:r w:rsidRPr="0030347E">
              <w:rPr>
                <w:sz w:val="26"/>
                <w:szCs w:val="26"/>
              </w:rPr>
              <w:t>д</w:t>
            </w:r>
            <w:proofErr w:type="gramEnd"/>
            <w:r w:rsidRPr="0030347E">
              <w:rPr>
                <w:sz w:val="26"/>
                <w:szCs w:val="26"/>
              </w:rPr>
              <w:t>алее – требований, установленных законодательством РФ);</w:t>
            </w:r>
          </w:p>
          <w:p w:rsidR="00B40BA5" w:rsidRPr="0030347E" w:rsidRDefault="00B40BA5" w:rsidP="00CE4D5C">
            <w:pPr>
              <w:ind w:firstLine="341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B40BA5" w:rsidRPr="0030347E" w:rsidTr="00CE4D5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 xml:space="preserve">Задачи </w:t>
            </w:r>
            <w:r w:rsidRPr="0030347E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34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-укрепление системы профилактики нарушений </w:t>
            </w:r>
            <w:r w:rsidRPr="0030347E">
              <w:rPr>
                <w:rFonts w:ascii="Times New Roman" w:hAnsi="Times New Roman"/>
                <w:sz w:val="26"/>
                <w:szCs w:val="26"/>
              </w:rPr>
              <w:lastRenderedPageBreak/>
              <w:t>обязательных требований, установленных законодательством РФ;</w:t>
            </w:r>
          </w:p>
          <w:p w:rsidR="00B40BA5" w:rsidRPr="0030347E" w:rsidRDefault="00B40BA5" w:rsidP="00CE4D5C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347E">
              <w:rPr>
                <w:rFonts w:ascii="Times New Roman" w:hAnsi="Times New Roman"/>
                <w:sz w:val="26"/>
                <w:szCs w:val="26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B40BA5" w:rsidRPr="0030347E" w:rsidRDefault="00B40BA5" w:rsidP="00CE4D5C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347E">
              <w:rPr>
                <w:rFonts w:ascii="Times New Roman" w:hAnsi="Times New Roman"/>
                <w:sz w:val="26"/>
                <w:szCs w:val="26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B40BA5" w:rsidRPr="0030347E" w:rsidTr="00CE4D5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A5" w:rsidRPr="0030347E" w:rsidRDefault="008009C2" w:rsidP="008009C2">
            <w:pPr>
              <w:ind w:firstLine="3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и плановый период 2021</w:t>
            </w:r>
            <w:r w:rsidR="00B40BA5" w:rsidRPr="0030347E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2</w:t>
            </w:r>
            <w:r w:rsidR="00B40BA5" w:rsidRPr="0030347E">
              <w:rPr>
                <w:sz w:val="26"/>
                <w:szCs w:val="26"/>
              </w:rPr>
              <w:t xml:space="preserve"> годов</w:t>
            </w:r>
          </w:p>
        </w:tc>
      </w:tr>
      <w:tr w:rsidR="00B40BA5" w:rsidRPr="0030347E" w:rsidTr="00CE4D5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ind w:firstLine="341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Финансовое обеспечение мероприятий Программы не предусмотрено</w:t>
            </w:r>
          </w:p>
        </w:tc>
      </w:tr>
      <w:tr w:rsidR="00B40BA5" w:rsidRPr="0030347E" w:rsidTr="00CE4D5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347E">
              <w:rPr>
                <w:rFonts w:ascii="Times New Roman" w:hAnsi="Times New Roman"/>
                <w:sz w:val="26"/>
                <w:szCs w:val="26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>Стеклянского сельсовета</w:t>
            </w:r>
            <w:r w:rsidR="008009C2">
              <w:rPr>
                <w:rFonts w:ascii="Times New Roman" w:hAnsi="Times New Roman"/>
                <w:sz w:val="26"/>
                <w:szCs w:val="26"/>
              </w:rPr>
              <w:t xml:space="preserve"> Купинского района </w:t>
            </w:r>
            <w:r w:rsidRPr="0030347E">
              <w:rPr>
                <w:rFonts w:ascii="Times New Roman" w:hAnsi="Times New Roman"/>
                <w:sz w:val="26"/>
                <w:szCs w:val="26"/>
              </w:rPr>
              <w:t>Новосибирской области, требований законодательства РФ;</w:t>
            </w:r>
          </w:p>
          <w:p w:rsidR="00B40BA5" w:rsidRPr="0030347E" w:rsidRDefault="00B40BA5" w:rsidP="00CE4D5C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347E">
              <w:rPr>
                <w:rFonts w:ascii="Times New Roman" w:hAnsi="Times New Roman"/>
                <w:sz w:val="26"/>
                <w:szCs w:val="26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40BA5" w:rsidRPr="0030347E" w:rsidRDefault="00B40BA5" w:rsidP="00CE4D5C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47E">
              <w:rPr>
                <w:rFonts w:ascii="Times New Roman" w:hAnsi="Times New Roman"/>
                <w:sz w:val="26"/>
                <w:szCs w:val="26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B40BA5" w:rsidRPr="0030347E" w:rsidTr="00CE4D5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A5" w:rsidRPr="0030347E" w:rsidRDefault="00B40BA5" w:rsidP="00CE4D5C">
            <w:pPr>
              <w:ind w:firstLine="341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Подпрограммы отсутствуют</w:t>
            </w:r>
          </w:p>
        </w:tc>
      </w:tr>
    </w:tbl>
    <w:p w:rsidR="00B40BA5" w:rsidRPr="0030347E" w:rsidRDefault="00B40BA5" w:rsidP="00B40BA5">
      <w:pPr>
        <w:pStyle w:val="a4"/>
        <w:spacing w:before="0" w:beforeAutospacing="0" w:after="120" w:afterAutospacing="0"/>
        <w:jc w:val="center"/>
        <w:rPr>
          <w:b/>
          <w:bCs/>
          <w:kern w:val="24"/>
          <w:sz w:val="26"/>
          <w:szCs w:val="26"/>
        </w:rPr>
      </w:pPr>
    </w:p>
    <w:p w:rsidR="00B40BA5" w:rsidRPr="0030347E" w:rsidRDefault="00B40BA5" w:rsidP="00B40BA5">
      <w:pPr>
        <w:pStyle w:val="a4"/>
        <w:spacing w:before="0" w:beforeAutospacing="0" w:after="120" w:afterAutospacing="0"/>
        <w:jc w:val="center"/>
        <w:rPr>
          <w:b/>
          <w:bCs/>
          <w:kern w:val="24"/>
          <w:sz w:val="26"/>
          <w:szCs w:val="26"/>
        </w:rPr>
      </w:pPr>
      <w:r w:rsidRPr="0030347E">
        <w:rPr>
          <w:b/>
          <w:bCs/>
          <w:kern w:val="24"/>
          <w:sz w:val="26"/>
          <w:szCs w:val="26"/>
        </w:rPr>
        <w:t>Характеристика сферы реализации Программы.</w:t>
      </w:r>
    </w:p>
    <w:p w:rsidR="00B40BA5" w:rsidRPr="0030347E" w:rsidRDefault="00B40BA5" w:rsidP="00B40BA5">
      <w:pPr>
        <w:pStyle w:val="a4"/>
        <w:spacing w:before="0" w:beforeAutospacing="0" w:after="120" w:afterAutospacing="0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       Федеральным законом от 03.07.2016 № 277-ФЗ введена статья 8.2 «Организация и проведение мероприятий, направленных на профилактику нарушений обязательных требований» в Федеральный закон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которая вступила в силу с 1 января 2017 года.          </w:t>
      </w:r>
    </w:p>
    <w:p w:rsidR="00B40BA5" w:rsidRPr="0030347E" w:rsidRDefault="00B40BA5" w:rsidP="00B40BA5">
      <w:pPr>
        <w:pStyle w:val="a4"/>
        <w:spacing w:before="0" w:beforeAutospacing="0" w:after="120" w:afterAutospacing="0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      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B40BA5" w:rsidRPr="0030347E" w:rsidRDefault="00B40BA5" w:rsidP="00B40BA5">
      <w:pPr>
        <w:pStyle w:val="a4"/>
        <w:spacing w:before="0" w:beforeAutospacing="0" w:after="120" w:afterAutospacing="0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         </w:t>
      </w:r>
      <w:proofErr w:type="gramStart"/>
      <w:r w:rsidRPr="0030347E">
        <w:rPr>
          <w:sz w:val="26"/>
          <w:szCs w:val="26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</w:t>
      </w:r>
      <w:r w:rsidRPr="0030347E">
        <w:rPr>
          <w:sz w:val="26"/>
          <w:szCs w:val="26"/>
        </w:rPr>
        <w:lastRenderedPageBreak/>
        <w:t>муниципальный контроль за соблюдением требований, установленных федеральными законами, законами Новосибирской области.</w:t>
      </w:r>
      <w:proofErr w:type="gramEnd"/>
    </w:p>
    <w:p w:rsidR="00B40BA5" w:rsidRPr="0030347E" w:rsidRDefault="00B40BA5" w:rsidP="00B40BA5">
      <w:pPr>
        <w:suppressAutoHyphens/>
        <w:jc w:val="center"/>
        <w:rPr>
          <w:rFonts w:eastAsia="SimSun"/>
          <w:b/>
          <w:sz w:val="26"/>
          <w:szCs w:val="26"/>
          <w:lang w:eastAsia="ar-SA"/>
        </w:rPr>
      </w:pPr>
      <w:r w:rsidRPr="0030347E">
        <w:rPr>
          <w:rFonts w:eastAsia="SimSun"/>
          <w:b/>
          <w:sz w:val="26"/>
          <w:szCs w:val="26"/>
          <w:lang w:eastAsia="ar-SA"/>
        </w:rPr>
        <w:t>Раздел 1. Анализ и оценка состояния подконтрольной сферы.</w:t>
      </w:r>
    </w:p>
    <w:p w:rsidR="00B40BA5" w:rsidRPr="0030347E" w:rsidRDefault="00B40BA5" w:rsidP="00B40BA5">
      <w:pPr>
        <w:suppressAutoHyphens/>
        <w:ind w:firstLine="567"/>
        <w:jc w:val="both"/>
        <w:rPr>
          <w:rFonts w:eastAsia="SimSun"/>
          <w:sz w:val="26"/>
          <w:szCs w:val="26"/>
          <w:lang w:eastAsia="ar-SA"/>
        </w:rPr>
      </w:pPr>
      <w:r w:rsidRPr="0030347E">
        <w:rPr>
          <w:rFonts w:eastAsia="SimSun"/>
          <w:sz w:val="26"/>
          <w:szCs w:val="26"/>
          <w:lang w:eastAsia="ar-SA"/>
        </w:rPr>
        <w:t xml:space="preserve">Предметом муниципального контроля  является соблюдение гражданами, юридическим лицом, индивидуальным предпринимателем в процессе осуществления  деятельности на территории </w:t>
      </w:r>
      <w:r w:rsidR="008009C2">
        <w:rPr>
          <w:rFonts w:eastAsia="SimSun"/>
          <w:sz w:val="26"/>
          <w:szCs w:val="26"/>
          <w:lang w:eastAsia="ar-SA"/>
        </w:rPr>
        <w:t xml:space="preserve"> Стеклянского </w:t>
      </w:r>
      <w:r w:rsidRPr="0030347E">
        <w:rPr>
          <w:rFonts w:eastAsia="SimSun"/>
          <w:sz w:val="26"/>
          <w:szCs w:val="26"/>
          <w:lang w:eastAsia="ar-SA"/>
        </w:rPr>
        <w:t>сельсовета совокупности предъявляемых обязательных требований и требований, установленных муниципальными правовыми актами.</w:t>
      </w:r>
    </w:p>
    <w:p w:rsidR="00B40BA5" w:rsidRPr="0030347E" w:rsidRDefault="00B40BA5" w:rsidP="00B40BA5">
      <w:pPr>
        <w:suppressAutoHyphens/>
        <w:ind w:firstLine="567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К видам муниципального контроля, </w:t>
      </w:r>
      <w:r w:rsidR="008009C2">
        <w:rPr>
          <w:sz w:val="26"/>
          <w:szCs w:val="26"/>
        </w:rPr>
        <w:t xml:space="preserve">осуществляемого администрацией </w:t>
      </w:r>
      <w:r w:rsidRPr="0030347E">
        <w:rPr>
          <w:sz w:val="26"/>
          <w:szCs w:val="26"/>
        </w:rPr>
        <w:t xml:space="preserve"> </w:t>
      </w:r>
      <w:r w:rsidR="008009C2">
        <w:rPr>
          <w:rFonts w:eastAsia="SimSun"/>
          <w:sz w:val="26"/>
          <w:szCs w:val="26"/>
          <w:lang w:eastAsia="ar-SA"/>
        </w:rPr>
        <w:t>Стеклянского</w:t>
      </w:r>
      <w:r w:rsidR="008009C2" w:rsidRPr="0030347E">
        <w:rPr>
          <w:sz w:val="26"/>
          <w:szCs w:val="26"/>
        </w:rPr>
        <w:t xml:space="preserve"> </w:t>
      </w:r>
      <w:r w:rsidRPr="0030347E">
        <w:rPr>
          <w:sz w:val="26"/>
          <w:szCs w:val="26"/>
        </w:rPr>
        <w:t xml:space="preserve">сельсовета, относятся: </w:t>
      </w:r>
    </w:p>
    <w:p w:rsidR="00B40BA5" w:rsidRPr="0030347E" w:rsidRDefault="00B40BA5" w:rsidP="00B40BA5">
      <w:pPr>
        <w:suppressAutoHyphens/>
        <w:ind w:firstLine="567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- муниципальный жилищный контроль на территории сельского поселения; </w:t>
      </w:r>
    </w:p>
    <w:p w:rsidR="00B40BA5" w:rsidRPr="0030347E" w:rsidRDefault="00B40BA5" w:rsidP="00B40BA5">
      <w:pPr>
        <w:suppressAutoHyphens/>
        <w:ind w:firstLine="567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- </w:t>
      </w:r>
      <w:proofErr w:type="gramStart"/>
      <w:r w:rsidRPr="0030347E">
        <w:rPr>
          <w:sz w:val="26"/>
          <w:szCs w:val="26"/>
        </w:rPr>
        <w:t>муниципальный</w:t>
      </w:r>
      <w:proofErr w:type="gramEnd"/>
      <w:r w:rsidRPr="0030347E">
        <w:rPr>
          <w:sz w:val="26"/>
          <w:szCs w:val="26"/>
        </w:rPr>
        <w:t xml:space="preserve"> </w:t>
      </w:r>
      <w:r w:rsidRPr="0030347E">
        <w:rPr>
          <w:rFonts w:eastAsia="Calibri"/>
          <w:bCs/>
          <w:color w:val="333333"/>
          <w:sz w:val="26"/>
          <w:szCs w:val="26"/>
        </w:rPr>
        <w:t>лесной контроля</w:t>
      </w:r>
      <w:r w:rsidRPr="0030347E">
        <w:rPr>
          <w:rFonts w:eastAsia="Calibri"/>
          <w:sz w:val="26"/>
          <w:szCs w:val="26"/>
        </w:rPr>
        <w:t xml:space="preserve"> в отношении лесных участков, находящихся в муниципальной собственности;</w:t>
      </w:r>
    </w:p>
    <w:p w:rsidR="00B40BA5" w:rsidRPr="0030347E" w:rsidRDefault="00B40BA5" w:rsidP="00B40BA5">
      <w:pPr>
        <w:suppressAutoHyphens/>
        <w:ind w:firstLine="567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-муниципальный </w:t>
      </w:r>
      <w:proofErr w:type="gramStart"/>
      <w:r w:rsidRPr="0030347E">
        <w:rPr>
          <w:sz w:val="26"/>
          <w:szCs w:val="26"/>
        </w:rPr>
        <w:t>контроль за</w:t>
      </w:r>
      <w:proofErr w:type="gramEnd"/>
      <w:r w:rsidRPr="0030347E">
        <w:rPr>
          <w:sz w:val="26"/>
          <w:szCs w:val="26"/>
        </w:rPr>
        <w:t xml:space="preserve"> сохранностью автомобильных дорог местного значения в границах населенных пунктов сельского поселения;</w:t>
      </w:r>
    </w:p>
    <w:p w:rsidR="00B40BA5" w:rsidRPr="0030347E" w:rsidRDefault="00B40BA5" w:rsidP="00B40BA5">
      <w:pPr>
        <w:suppressAutoHyphens/>
        <w:ind w:firstLine="567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- </w:t>
      </w:r>
      <w:r w:rsidRPr="0030347E">
        <w:rPr>
          <w:rFonts w:eastAsia="Calibri"/>
          <w:bCs/>
          <w:color w:val="333333"/>
          <w:sz w:val="26"/>
          <w:szCs w:val="26"/>
        </w:rPr>
        <w:t xml:space="preserve">муниципальный </w:t>
      </w:r>
      <w:proofErr w:type="gramStart"/>
      <w:r w:rsidRPr="0030347E">
        <w:rPr>
          <w:rFonts w:eastAsia="Calibri"/>
          <w:bCs/>
          <w:color w:val="333333"/>
          <w:sz w:val="26"/>
          <w:szCs w:val="26"/>
        </w:rPr>
        <w:t>контроль за</w:t>
      </w:r>
      <w:proofErr w:type="gramEnd"/>
      <w:r w:rsidRPr="0030347E">
        <w:rPr>
          <w:rFonts w:eastAsia="Calibri"/>
          <w:bCs/>
          <w:color w:val="333333"/>
          <w:sz w:val="26"/>
          <w:szCs w:val="26"/>
        </w:rPr>
        <w:t xml:space="preserve"> соблюдением правил благоустройства территории поселения.</w:t>
      </w:r>
    </w:p>
    <w:p w:rsidR="00B40BA5" w:rsidRPr="0030347E" w:rsidRDefault="008009C2" w:rsidP="00B40B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40BA5" w:rsidRPr="0030347E" w:rsidRDefault="00B40BA5" w:rsidP="00B40BA5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  <w:r w:rsidRPr="0030347E">
        <w:rPr>
          <w:b/>
          <w:color w:val="000000"/>
          <w:sz w:val="26"/>
          <w:szCs w:val="26"/>
          <w:shd w:val="clear" w:color="auto" w:fill="FFFFFF"/>
        </w:rPr>
        <w:t>Раздел 2.  Цели и задачи программы</w:t>
      </w:r>
      <w:r w:rsidRPr="0030347E">
        <w:rPr>
          <w:color w:val="000000"/>
          <w:sz w:val="26"/>
          <w:szCs w:val="26"/>
          <w:shd w:val="clear" w:color="auto" w:fill="FFFFFF"/>
        </w:rPr>
        <w:t>.</w:t>
      </w:r>
    </w:p>
    <w:p w:rsidR="00B40BA5" w:rsidRPr="0030347E" w:rsidRDefault="00B40BA5" w:rsidP="00B40BA5">
      <w:pPr>
        <w:ind w:firstLine="567"/>
        <w:jc w:val="both"/>
        <w:rPr>
          <w:sz w:val="26"/>
          <w:szCs w:val="26"/>
        </w:rPr>
      </w:pPr>
      <w:r w:rsidRPr="0030347E">
        <w:rPr>
          <w:sz w:val="26"/>
          <w:szCs w:val="26"/>
        </w:rPr>
        <w:t>Настоящ</w:t>
      </w:r>
      <w:r w:rsidR="008009C2">
        <w:rPr>
          <w:sz w:val="26"/>
          <w:szCs w:val="26"/>
        </w:rPr>
        <w:t>ая Программа разработана на 2020</w:t>
      </w:r>
      <w:r w:rsidRPr="0030347E">
        <w:rPr>
          <w:sz w:val="26"/>
          <w:szCs w:val="26"/>
        </w:rPr>
        <w:t xml:space="preserve"> год и плановый период 202</w:t>
      </w:r>
      <w:r w:rsidR="008009C2">
        <w:rPr>
          <w:sz w:val="26"/>
          <w:szCs w:val="26"/>
        </w:rPr>
        <w:t>1</w:t>
      </w:r>
      <w:r w:rsidRPr="0030347E">
        <w:rPr>
          <w:sz w:val="26"/>
          <w:szCs w:val="26"/>
        </w:rPr>
        <w:t>-202</w:t>
      </w:r>
      <w:r w:rsidR="008009C2">
        <w:rPr>
          <w:sz w:val="26"/>
          <w:szCs w:val="26"/>
        </w:rPr>
        <w:t>2</w:t>
      </w:r>
      <w:r w:rsidRPr="0030347E">
        <w:rPr>
          <w:sz w:val="26"/>
          <w:szCs w:val="26"/>
        </w:rPr>
        <w:t xml:space="preserve"> гг. и определяет цели, задачи и порядок осуществления администрацией </w:t>
      </w:r>
      <w:r w:rsidR="008009C2">
        <w:rPr>
          <w:sz w:val="26"/>
          <w:szCs w:val="26"/>
        </w:rPr>
        <w:t xml:space="preserve">Стеклянского  </w:t>
      </w:r>
      <w:r w:rsidRPr="0030347E">
        <w:rPr>
          <w:sz w:val="26"/>
          <w:szCs w:val="26"/>
        </w:rPr>
        <w:t xml:space="preserve"> сельсовета профилактических мероприятий, направленных на предупреждение нарушений обязательных требований.</w:t>
      </w:r>
    </w:p>
    <w:p w:rsidR="00B40BA5" w:rsidRPr="0030347E" w:rsidRDefault="00B40BA5" w:rsidP="00B40BA5">
      <w:pPr>
        <w:ind w:firstLine="567"/>
        <w:jc w:val="center"/>
        <w:rPr>
          <w:sz w:val="26"/>
          <w:szCs w:val="26"/>
        </w:rPr>
      </w:pPr>
      <w:r w:rsidRPr="0030347E">
        <w:rPr>
          <w:b/>
          <w:sz w:val="26"/>
          <w:szCs w:val="26"/>
        </w:rPr>
        <w:t>2.1. Целями профилактической работы являются:</w:t>
      </w:r>
    </w:p>
    <w:p w:rsidR="00B40BA5" w:rsidRPr="0030347E" w:rsidRDefault="00B40BA5" w:rsidP="00B40BA5">
      <w:pPr>
        <w:ind w:firstLine="567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- предупреждение и профилактика  </w:t>
      </w:r>
      <w:proofErr w:type="gramStart"/>
      <w:r w:rsidRPr="0030347E">
        <w:rPr>
          <w:sz w:val="26"/>
          <w:szCs w:val="26"/>
        </w:rPr>
        <w:t>нарушений</w:t>
      </w:r>
      <w:proofErr w:type="gramEnd"/>
      <w:r w:rsidRPr="0030347E">
        <w:rPr>
          <w:sz w:val="26"/>
          <w:szCs w:val="26"/>
        </w:rPr>
        <w:t xml:space="preserve">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40BA5" w:rsidRPr="0030347E" w:rsidRDefault="00B40BA5" w:rsidP="00B40BA5">
      <w:pPr>
        <w:ind w:firstLine="567"/>
        <w:jc w:val="both"/>
        <w:rPr>
          <w:sz w:val="26"/>
          <w:szCs w:val="26"/>
        </w:rPr>
      </w:pPr>
      <w:r w:rsidRPr="0030347E">
        <w:rPr>
          <w:sz w:val="26"/>
          <w:szCs w:val="26"/>
        </w:rPr>
        <w:t>-предотвращение угрозы безопасности жизни и здоровья людей;</w:t>
      </w:r>
    </w:p>
    <w:p w:rsidR="00B40BA5" w:rsidRPr="0030347E" w:rsidRDefault="00B40BA5" w:rsidP="00B40BA5">
      <w:pPr>
        <w:ind w:firstLine="567"/>
        <w:jc w:val="both"/>
        <w:rPr>
          <w:sz w:val="26"/>
          <w:szCs w:val="26"/>
        </w:rPr>
      </w:pPr>
      <w:r w:rsidRPr="0030347E">
        <w:rPr>
          <w:sz w:val="26"/>
          <w:szCs w:val="26"/>
        </w:rPr>
        <w:t>- увеличение доли хозяйствующих субъектов, соблюдающих требования законодательства РФ.</w:t>
      </w:r>
    </w:p>
    <w:p w:rsidR="00B40BA5" w:rsidRPr="0030347E" w:rsidRDefault="00B40BA5" w:rsidP="00B40BA5">
      <w:pPr>
        <w:ind w:firstLine="567"/>
        <w:jc w:val="center"/>
        <w:rPr>
          <w:sz w:val="26"/>
          <w:szCs w:val="26"/>
        </w:rPr>
      </w:pPr>
      <w:r w:rsidRPr="0030347E">
        <w:rPr>
          <w:sz w:val="26"/>
          <w:szCs w:val="26"/>
        </w:rPr>
        <w:br/>
      </w:r>
      <w:r w:rsidRPr="0030347E">
        <w:rPr>
          <w:b/>
          <w:sz w:val="26"/>
          <w:szCs w:val="26"/>
        </w:rPr>
        <w:t>2.2. Задачами профилактической работы являются:</w:t>
      </w:r>
    </w:p>
    <w:p w:rsidR="00B40BA5" w:rsidRPr="0030347E" w:rsidRDefault="00B40BA5" w:rsidP="00B40BA5">
      <w:pPr>
        <w:ind w:firstLine="567"/>
        <w:jc w:val="both"/>
        <w:rPr>
          <w:sz w:val="26"/>
          <w:szCs w:val="26"/>
        </w:rPr>
      </w:pPr>
      <w:r w:rsidRPr="0030347E">
        <w:rPr>
          <w:sz w:val="26"/>
          <w:szCs w:val="26"/>
        </w:rPr>
        <w:t>- укрепление системы профилактики нарушений обязательных требований;</w:t>
      </w:r>
      <w:r w:rsidRPr="0030347E">
        <w:rPr>
          <w:sz w:val="26"/>
          <w:szCs w:val="26"/>
        </w:rPr>
        <w:br/>
        <w:t xml:space="preserve">          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40BA5" w:rsidRPr="0030347E" w:rsidRDefault="00B40BA5" w:rsidP="00B40BA5">
      <w:pPr>
        <w:ind w:firstLine="567"/>
        <w:jc w:val="both"/>
        <w:rPr>
          <w:sz w:val="26"/>
          <w:szCs w:val="26"/>
        </w:rPr>
      </w:pPr>
      <w:r w:rsidRPr="0030347E">
        <w:rPr>
          <w:sz w:val="26"/>
          <w:szCs w:val="26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B40BA5" w:rsidRPr="0030347E" w:rsidRDefault="00B40BA5" w:rsidP="00B40BA5">
      <w:pPr>
        <w:spacing w:before="100" w:beforeAutospacing="1"/>
        <w:jc w:val="center"/>
        <w:rPr>
          <w:b/>
          <w:bCs/>
          <w:sz w:val="26"/>
          <w:szCs w:val="26"/>
        </w:rPr>
      </w:pPr>
      <w:r w:rsidRPr="0030347E">
        <w:rPr>
          <w:b/>
          <w:bCs/>
          <w:sz w:val="26"/>
          <w:szCs w:val="26"/>
        </w:rPr>
        <w:t>2.3. 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3"/>
        <w:gridCol w:w="736"/>
        <w:gridCol w:w="736"/>
        <w:gridCol w:w="736"/>
      </w:tblGrid>
      <w:tr w:rsidR="00B40BA5" w:rsidRPr="0030347E" w:rsidTr="00CE4D5C">
        <w:tc>
          <w:tcPr>
            <w:tcW w:w="0" w:type="auto"/>
            <w:vMerge w:val="restart"/>
            <w:vAlign w:val="center"/>
            <w:hideMark/>
          </w:tcPr>
          <w:p w:rsidR="00B40BA5" w:rsidRPr="0030347E" w:rsidRDefault="00B40BA5" w:rsidP="00CE4D5C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BA5" w:rsidRPr="0030347E" w:rsidRDefault="00B40BA5" w:rsidP="00CE4D5C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>Период, год</w:t>
            </w:r>
          </w:p>
        </w:tc>
      </w:tr>
      <w:tr w:rsidR="00B40BA5" w:rsidRPr="0030347E" w:rsidTr="00CE4D5C">
        <w:tc>
          <w:tcPr>
            <w:tcW w:w="0" w:type="auto"/>
            <w:vMerge/>
            <w:vAlign w:val="center"/>
            <w:hideMark/>
          </w:tcPr>
          <w:p w:rsidR="00B40BA5" w:rsidRPr="0030347E" w:rsidRDefault="00B40BA5" w:rsidP="00CE4D5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B40BA5" w:rsidRPr="0030347E" w:rsidRDefault="008009C2" w:rsidP="00CE4D5C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B40BA5" w:rsidRPr="0030347E" w:rsidRDefault="00B40BA5" w:rsidP="008009C2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>202</w:t>
            </w:r>
            <w:r w:rsidR="008009C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0BA5" w:rsidRPr="0030347E" w:rsidRDefault="00B40BA5" w:rsidP="008009C2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>202</w:t>
            </w:r>
            <w:r w:rsidR="008009C2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B40BA5" w:rsidRPr="0030347E" w:rsidTr="00CE4D5C">
        <w:tc>
          <w:tcPr>
            <w:tcW w:w="0" w:type="auto"/>
            <w:vAlign w:val="center"/>
            <w:hideMark/>
          </w:tcPr>
          <w:p w:rsidR="00B40BA5" w:rsidRPr="0030347E" w:rsidRDefault="00B40BA5" w:rsidP="00CE4D5C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8009C2">
              <w:rPr>
                <w:rFonts w:eastAsia="Calibri"/>
                <w:sz w:val="26"/>
                <w:szCs w:val="26"/>
              </w:rPr>
              <w:t xml:space="preserve">Стеклянского  </w:t>
            </w:r>
            <w:r w:rsidRPr="0030347E">
              <w:rPr>
                <w:rFonts w:eastAsia="Calibri"/>
                <w:sz w:val="26"/>
                <w:szCs w:val="26"/>
              </w:rPr>
              <w:t xml:space="preserve"> сельсовета, не менее (в ед.)</w:t>
            </w:r>
          </w:p>
        </w:tc>
        <w:tc>
          <w:tcPr>
            <w:tcW w:w="0" w:type="auto"/>
            <w:vAlign w:val="center"/>
            <w:hideMark/>
          </w:tcPr>
          <w:p w:rsidR="00B40BA5" w:rsidRPr="0030347E" w:rsidRDefault="00B40BA5" w:rsidP="00CE4D5C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0BA5" w:rsidRPr="0030347E" w:rsidRDefault="00B40BA5" w:rsidP="00CE4D5C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0BA5" w:rsidRPr="0030347E" w:rsidRDefault="00B40BA5" w:rsidP="00CE4D5C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>8</w:t>
            </w:r>
          </w:p>
        </w:tc>
      </w:tr>
      <w:tr w:rsidR="00B40BA5" w:rsidRPr="0030347E" w:rsidTr="00CE4D5C">
        <w:tc>
          <w:tcPr>
            <w:tcW w:w="0" w:type="auto"/>
            <w:vAlign w:val="center"/>
            <w:hideMark/>
          </w:tcPr>
          <w:p w:rsidR="00B40BA5" w:rsidRPr="0030347E" w:rsidRDefault="00B40BA5" w:rsidP="00CE4D5C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>Увеличение доли мероприятий по информированию населения о требованиях законодательства, %</w:t>
            </w:r>
          </w:p>
        </w:tc>
        <w:tc>
          <w:tcPr>
            <w:tcW w:w="0" w:type="auto"/>
            <w:vAlign w:val="center"/>
            <w:hideMark/>
          </w:tcPr>
          <w:p w:rsidR="00B40BA5" w:rsidRPr="0030347E" w:rsidRDefault="00B40BA5" w:rsidP="00CE4D5C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0BA5" w:rsidRPr="0030347E" w:rsidRDefault="00B40BA5" w:rsidP="00CE4D5C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B40BA5" w:rsidRPr="0030347E" w:rsidRDefault="00B40BA5" w:rsidP="00CE4D5C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  <w:r w:rsidRPr="0030347E">
              <w:rPr>
                <w:rFonts w:eastAsia="Calibri"/>
                <w:sz w:val="26"/>
                <w:szCs w:val="26"/>
              </w:rPr>
              <w:t>6</w:t>
            </w:r>
          </w:p>
        </w:tc>
      </w:tr>
    </w:tbl>
    <w:p w:rsidR="008009C2" w:rsidRDefault="008009C2" w:rsidP="00B40BA5">
      <w:pPr>
        <w:jc w:val="center"/>
        <w:rPr>
          <w:b/>
          <w:sz w:val="26"/>
          <w:szCs w:val="26"/>
        </w:rPr>
      </w:pPr>
    </w:p>
    <w:p w:rsidR="00B40BA5" w:rsidRPr="0030347E" w:rsidRDefault="00B40BA5" w:rsidP="00B40BA5">
      <w:pPr>
        <w:jc w:val="center"/>
        <w:rPr>
          <w:b/>
          <w:sz w:val="26"/>
          <w:szCs w:val="26"/>
        </w:rPr>
      </w:pPr>
      <w:r w:rsidRPr="0030347E">
        <w:rPr>
          <w:b/>
          <w:sz w:val="26"/>
          <w:szCs w:val="26"/>
        </w:rPr>
        <w:lastRenderedPageBreak/>
        <w:t>Раздел 3. Основные мероприятия по профилактике нарушений</w:t>
      </w:r>
    </w:p>
    <w:p w:rsidR="008009C2" w:rsidRDefault="008009C2" w:rsidP="00B40BA5">
      <w:pPr>
        <w:jc w:val="center"/>
        <w:rPr>
          <w:b/>
          <w:sz w:val="26"/>
          <w:szCs w:val="26"/>
        </w:rPr>
      </w:pPr>
    </w:p>
    <w:p w:rsidR="00B40BA5" w:rsidRPr="0030347E" w:rsidRDefault="00B40BA5" w:rsidP="00B40BA5">
      <w:pPr>
        <w:jc w:val="center"/>
        <w:rPr>
          <w:b/>
          <w:sz w:val="26"/>
          <w:szCs w:val="26"/>
        </w:rPr>
      </w:pPr>
      <w:r w:rsidRPr="0030347E">
        <w:rPr>
          <w:b/>
          <w:sz w:val="26"/>
          <w:szCs w:val="26"/>
        </w:rPr>
        <w:t>3.1. План мероприятий п</w:t>
      </w:r>
      <w:r w:rsidR="008009C2">
        <w:rPr>
          <w:b/>
          <w:sz w:val="26"/>
          <w:szCs w:val="26"/>
        </w:rPr>
        <w:t>о профилактике нарушений на 2020</w:t>
      </w:r>
      <w:r w:rsidRPr="0030347E">
        <w:rPr>
          <w:b/>
          <w:sz w:val="26"/>
          <w:szCs w:val="26"/>
        </w:rPr>
        <w:t xml:space="preserve"> г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485"/>
        <w:gridCol w:w="2362"/>
        <w:gridCol w:w="2694"/>
      </w:tblGrid>
      <w:tr w:rsidR="00B40BA5" w:rsidRPr="0030347E" w:rsidTr="00CE4D5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30347E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0347E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0347E">
              <w:rPr>
                <w:b/>
                <w:sz w:val="26"/>
                <w:szCs w:val="26"/>
              </w:rPr>
              <w:t>/</w:t>
            </w:r>
            <w:proofErr w:type="spellStart"/>
            <w:r w:rsidRPr="0030347E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b/>
                <w:sz w:val="26"/>
                <w:szCs w:val="26"/>
                <w:lang w:eastAsia="ar-SA"/>
              </w:rPr>
            </w:pPr>
            <w:r w:rsidRPr="0030347E">
              <w:rPr>
                <w:b/>
                <w:sz w:val="26"/>
                <w:szCs w:val="26"/>
              </w:rPr>
              <w:t xml:space="preserve">Наименование </w:t>
            </w:r>
          </w:p>
          <w:p w:rsidR="00B40BA5" w:rsidRPr="0030347E" w:rsidRDefault="00B40BA5" w:rsidP="00CE4D5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30347E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30347E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30347E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B40BA5" w:rsidRPr="0030347E" w:rsidTr="00CE4D5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8009C2">
              <w:rPr>
                <w:sz w:val="26"/>
                <w:szCs w:val="26"/>
              </w:rPr>
              <w:t xml:space="preserve">Стеклянского  </w:t>
            </w:r>
            <w:r w:rsidRPr="0030347E">
              <w:rPr>
                <w:sz w:val="26"/>
                <w:szCs w:val="26"/>
              </w:rPr>
              <w:t xml:space="preserve"> сельсовета в сети «Интернет» для каждого вида муниципального контроля перечней  нормативных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30347E">
              <w:rPr>
                <w:sz w:val="26"/>
                <w:szCs w:val="26"/>
              </w:rPr>
              <w:t xml:space="preserve"> оценка соблюдения которых является предметом муниципального контроля, а также текстов соответствующих нормативных правовых актов.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В течение года</w:t>
            </w:r>
          </w:p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должностное лицо, уполномоченное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на осуществление муниципального контроля</w:t>
            </w:r>
          </w:p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B40BA5" w:rsidRPr="0030347E" w:rsidTr="00CE4D5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B40BA5" w:rsidRPr="0030347E" w:rsidRDefault="00B40BA5" w:rsidP="00CE4D5C">
            <w:pPr>
              <w:pStyle w:val="ConsPlusNormal"/>
              <w:ind w:firstLine="440"/>
              <w:jc w:val="both"/>
              <w:rPr>
                <w:color w:val="FF0000"/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должностное лицо, уполномоченное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на осуществление муниципального контроля</w:t>
            </w:r>
          </w:p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B40BA5" w:rsidRPr="0030347E" w:rsidTr="00CE4D5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8009C2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proofErr w:type="gramStart"/>
            <w:r w:rsidRPr="0030347E">
              <w:rPr>
                <w:sz w:val="26"/>
                <w:szCs w:val="26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и размещение на </w:t>
            </w:r>
            <w:r w:rsidRPr="0030347E">
              <w:rPr>
                <w:sz w:val="26"/>
                <w:szCs w:val="26"/>
              </w:rPr>
              <w:lastRenderedPageBreak/>
              <w:t xml:space="preserve">официальном сайте администрации </w:t>
            </w:r>
            <w:r w:rsidR="008009C2">
              <w:rPr>
                <w:sz w:val="26"/>
                <w:szCs w:val="26"/>
              </w:rPr>
              <w:t xml:space="preserve">Стеклянского  </w:t>
            </w:r>
            <w:r w:rsidRPr="0030347E">
              <w:rPr>
                <w:sz w:val="26"/>
                <w:szCs w:val="26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  <w:lang w:val="en-US"/>
              </w:rPr>
              <w:lastRenderedPageBreak/>
              <w:t>IV</w:t>
            </w:r>
            <w:r w:rsidRPr="0030347E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должностное лицо, уполномоченное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на осуществление муниципального контроля</w:t>
            </w:r>
          </w:p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B40BA5" w:rsidRPr="0030347E" w:rsidTr="00CE4D5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ind w:firstLine="440"/>
              <w:jc w:val="both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должностное лицо, уполномоченное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на осуществление муниципального контроля</w:t>
            </w:r>
          </w:p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B40BA5" w:rsidRPr="0030347E" w:rsidTr="00CE4D5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5.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ind w:firstLine="440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Разработка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с последующим их доведением до сведения заинтересованных лиц.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должностное лицо, уполномоченное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на осуществление муниципального контроля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40BA5" w:rsidRPr="0030347E" w:rsidRDefault="00B40BA5" w:rsidP="00B40BA5">
      <w:pPr>
        <w:jc w:val="center"/>
        <w:rPr>
          <w:b/>
          <w:sz w:val="26"/>
          <w:szCs w:val="26"/>
        </w:rPr>
      </w:pPr>
      <w:r w:rsidRPr="0030347E">
        <w:rPr>
          <w:b/>
          <w:sz w:val="26"/>
          <w:szCs w:val="26"/>
        </w:rPr>
        <w:t>3.2 Проект плана мероприятий по профилактике нарушений на 2020 и 2021 годы.</w:t>
      </w:r>
    </w:p>
    <w:p w:rsidR="00B40BA5" w:rsidRPr="0030347E" w:rsidRDefault="00B40BA5" w:rsidP="00B40BA5">
      <w:pPr>
        <w:pStyle w:val="ConsPlusNormal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270"/>
        <w:gridCol w:w="2430"/>
        <w:gridCol w:w="2247"/>
      </w:tblGrid>
      <w:tr w:rsidR="00B40BA5" w:rsidRPr="0030347E" w:rsidTr="00CE4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30347E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0347E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0347E">
              <w:rPr>
                <w:b/>
                <w:sz w:val="26"/>
                <w:szCs w:val="26"/>
              </w:rPr>
              <w:t>/</w:t>
            </w:r>
            <w:proofErr w:type="spellStart"/>
            <w:r w:rsidRPr="0030347E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b/>
                <w:sz w:val="26"/>
                <w:szCs w:val="26"/>
                <w:lang w:eastAsia="ar-SA"/>
              </w:rPr>
            </w:pPr>
            <w:r w:rsidRPr="0030347E">
              <w:rPr>
                <w:b/>
                <w:sz w:val="26"/>
                <w:szCs w:val="26"/>
              </w:rPr>
              <w:t xml:space="preserve">Наименование </w:t>
            </w:r>
          </w:p>
          <w:p w:rsidR="00B40BA5" w:rsidRPr="0030347E" w:rsidRDefault="00B40BA5" w:rsidP="00CE4D5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30347E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30347E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30347E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B40BA5" w:rsidRPr="0030347E" w:rsidTr="00CE4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8009C2">
              <w:rPr>
                <w:sz w:val="26"/>
                <w:szCs w:val="26"/>
              </w:rPr>
              <w:t xml:space="preserve">Стеклянского  </w:t>
            </w:r>
            <w:r w:rsidRPr="0030347E">
              <w:rPr>
                <w:sz w:val="26"/>
                <w:szCs w:val="26"/>
              </w:rPr>
              <w:t xml:space="preserve"> сельсовета в сети «Интернет» для каждого вида муниципального контроля перечней 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</w:t>
            </w:r>
            <w:r w:rsidRPr="0030347E">
              <w:rPr>
                <w:sz w:val="26"/>
                <w:szCs w:val="26"/>
              </w:rPr>
              <w:lastRenderedPageBreak/>
              <w:t>нормативных правовых актов.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должностное лицо, уполномоченное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на осуществление муниципального контроля</w:t>
            </w:r>
          </w:p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B40BA5" w:rsidRPr="0030347E" w:rsidTr="00CE4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B40BA5" w:rsidRPr="0030347E" w:rsidRDefault="00B40BA5" w:rsidP="00CE4D5C">
            <w:pPr>
              <w:pStyle w:val="ConsPlusNormal"/>
              <w:ind w:firstLine="440"/>
              <w:jc w:val="both"/>
              <w:rPr>
                <w:color w:val="FF0000"/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должностное лицо, уполномоченное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на осуществление муниципального контроля</w:t>
            </w:r>
          </w:p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B40BA5" w:rsidRPr="0030347E" w:rsidTr="00CE4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pStyle w:val="ConsPlusNormal"/>
              <w:ind w:firstLine="440"/>
              <w:jc w:val="both"/>
              <w:rPr>
                <w:color w:val="FF0000"/>
                <w:sz w:val="26"/>
                <w:szCs w:val="26"/>
              </w:rPr>
            </w:pPr>
            <w:proofErr w:type="gramStart"/>
            <w:r w:rsidRPr="0030347E">
              <w:rPr>
                <w:sz w:val="26"/>
                <w:szCs w:val="26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</w:t>
            </w:r>
            <w:r w:rsidR="008009C2">
              <w:rPr>
                <w:sz w:val="26"/>
                <w:szCs w:val="26"/>
              </w:rPr>
              <w:t xml:space="preserve">Стеклянского  </w:t>
            </w:r>
            <w:r w:rsidRPr="0030347E">
              <w:rPr>
                <w:sz w:val="26"/>
                <w:szCs w:val="26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должностное лицо, уполномоченное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на осуществление муниципального контроля</w:t>
            </w:r>
          </w:p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B40BA5" w:rsidRPr="0030347E" w:rsidTr="00CE4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ind w:firstLine="440"/>
              <w:jc w:val="both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 xml:space="preserve">Выдача предостережений о недопустимости нарушения </w:t>
            </w:r>
            <w:r w:rsidRPr="0030347E">
              <w:rPr>
                <w:sz w:val="26"/>
                <w:szCs w:val="26"/>
              </w:rPr>
              <w:lastRenderedPageBreak/>
              <w:t>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lastRenderedPageBreak/>
              <w:t xml:space="preserve">По мере необходимости </w:t>
            </w:r>
            <w:r w:rsidRPr="0030347E">
              <w:rPr>
                <w:sz w:val="26"/>
                <w:szCs w:val="26"/>
              </w:rPr>
              <w:lastRenderedPageBreak/>
              <w:t>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lastRenderedPageBreak/>
              <w:t xml:space="preserve">должностное лицо, </w:t>
            </w:r>
            <w:r w:rsidRPr="0030347E">
              <w:rPr>
                <w:sz w:val="26"/>
                <w:szCs w:val="26"/>
              </w:rPr>
              <w:lastRenderedPageBreak/>
              <w:t>уполномоченное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на осуществление муниципального контроля</w:t>
            </w:r>
          </w:p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B40BA5" w:rsidRPr="0030347E" w:rsidTr="00CE4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ind w:firstLine="440"/>
              <w:jc w:val="both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Разработка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с последующим их доведением до сведения заинтересованных лиц.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suppressAutoHyphens/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A5" w:rsidRPr="0030347E" w:rsidRDefault="00B40BA5" w:rsidP="00CE4D5C">
            <w:pPr>
              <w:jc w:val="center"/>
              <w:rPr>
                <w:sz w:val="26"/>
                <w:szCs w:val="26"/>
                <w:lang w:eastAsia="ar-SA"/>
              </w:rPr>
            </w:pPr>
            <w:r w:rsidRPr="0030347E">
              <w:rPr>
                <w:sz w:val="26"/>
                <w:szCs w:val="26"/>
              </w:rPr>
              <w:t>должностное лицо, уполномоченное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на осуществление муниципального контроля</w:t>
            </w:r>
          </w:p>
          <w:p w:rsidR="00B40BA5" w:rsidRPr="0030347E" w:rsidRDefault="00B40BA5" w:rsidP="00CE4D5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40BA5" w:rsidRPr="0030347E" w:rsidRDefault="00B40BA5" w:rsidP="00B40BA5">
      <w:pPr>
        <w:pStyle w:val="ConsPlusNormal"/>
        <w:rPr>
          <w:sz w:val="26"/>
          <w:szCs w:val="26"/>
        </w:rPr>
      </w:pPr>
    </w:p>
    <w:p w:rsidR="00B40BA5" w:rsidRDefault="00B40BA5" w:rsidP="00B40BA5">
      <w:pPr>
        <w:pStyle w:val="ConsPlusNormal"/>
        <w:jc w:val="center"/>
        <w:rPr>
          <w:b/>
          <w:sz w:val="26"/>
          <w:szCs w:val="26"/>
        </w:rPr>
      </w:pPr>
      <w:r w:rsidRPr="0030347E">
        <w:rPr>
          <w:b/>
          <w:sz w:val="26"/>
          <w:szCs w:val="26"/>
        </w:rPr>
        <w:t>Раздел 4. Финансовое обеспечение программы.</w:t>
      </w:r>
    </w:p>
    <w:p w:rsidR="00B40BA5" w:rsidRPr="0030347E" w:rsidRDefault="00B40BA5" w:rsidP="00B40BA5">
      <w:pPr>
        <w:pStyle w:val="ConsPlusNormal"/>
        <w:jc w:val="center"/>
        <w:rPr>
          <w:b/>
          <w:sz w:val="26"/>
          <w:szCs w:val="26"/>
        </w:rPr>
      </w:pPr>
    </w:p>
    <w:p w:rsidR="00B40BA5" w:rsidRPr="0030347E" w:rsidRDefault="00B40BA5" w:rsidP="00B40BA5">
      <w:pPr>
        <w:pStyle w:val="ConsPlusNormal"/>
        <w:jc w:val="both"/>
        <w:rPr>
          <w:sz w:val="26"/>
          <w:szCs w:val="26"/>
        </w:rPr>
      </w:pPr>
      <w:r w:rsidRPr="0030347E">
        <w:rPr>
          <w:sz w:val="26"/>
          <w:szCs w:val="26"/>
        </w:rPr>
        <w:t xml:space="preserve"> Финансовое обеспечение мероприятий Программы не предусмотрено</w:t>
      </w:r>
    </w:p>
    <w:p w:rsidR="00B40BA5" w:rsidRPr="0030347E" w:rsidRDefault="00B40BA5" w:rsidP="00B40BA5">
      <w:pPr>
        <w:pStyle w:val="ConsPlusNormal"/>
        <w:rPr>
          <w:sz w:val="26"/>
          <w:szCs w:val="26"/>
        </w:rPr>
      </w:pPr>
    </w:p>
    <w:p w:rsidR="00B40BA5" w:rsidRPr="0030347E" w:rsidRDefault="00B40BA5" w:rsidP="00B40BA5">
      <w:pPr>
        <w:jc w:val="center"/>
        <w:rPr>
          <w:b/>
          <w:sz w:val="26"/>
          <w:szCs w:val="26"/>
        </w:rPr>
      </w:pPr>
      <w:r w:rsidRPr="0030347E">
        <w:rPr>
          <w:b/>
          <w:sz w:val="26"/>
          <w:szCs w:val="26"/>
        </w:rPr>
        <w:t xml:space="preserve">Раздел 5. Оценка эффективности программы </w:t>
      </w:r>
    </w:p>
    <w:p w:rsidR="00B40BA5" w:rsidRPr="0030347E" w:rsidRDefault="00B40BA5" w:rsidP="00B40BA5">
      <w:pPr>
        <w:pStyle w:val="ConsPlusNormal"/>
        <w:jc w:val="center"/>
        <w:rPr>
          <w:b/>
          <w:sz w:val="26"/>
          <w:szCs w:val="26"/>
        </w:rPr>
      </w:pPr>
      <w:r w:rsidRPr="0030347E">
        <w:rPr>
          <w:b/>
          <w:sz w:val="26"/>
          <w:szCs w:val="26"/>
        </w:rPr>
        <w:t>5</w:t>
      </w:r>
      <w:r w:rsidR="008009C2">
        <w:rPr>
          <w:b/>
          <w:sz w:val="26"/>
          <w:szCs w:val="26"/>
        </w:rPr>
        <w:t xml:space="preserve">.1 Отчетные показатели на 2020 </w:t>
      </w:r>
      <w:r w:rsidRPr="0030347E">
        <w:rPr>
          <w:b/>
          <w:sz w:val="26"/>
          <w:szCs w:val="26"/>
        </w:rPr>
        <w:t>год</w:t>
      </w:r>
    </w:p>
    <w:p w:rsidR="00B40BA5" w:rsidRPr="0030347E" w:rsidRDefault="00B40BA5" w:rsidP="00B40BA5">
      <w:pPr>
        <w:pStyle w:val="ConsPlusNormal"/>
        <w:jc w:val="center"/>
        <w:rPr>
          <w:b/>
          <w:sz w:val="26"/>
          <w:szCs w:val="26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0347E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0347E">
              <w:rPr>
                <w:b/>
                <w:sz w:val="26"/>
                <w:szCs w:val="26"/>
              </w:rPr>
              <w:t>Значение показателя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034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0347E">
              <w:rPr>
                <w:b/>
                <w:sz w:val="26"/>
                <w:szCs w:val="26"/>
              </w:rPr>
              <w:t>2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Не менее 70% опрошенных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Не менее 70% опрошенных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8009C2">
              <w:rPr>
                <w:sz w:val="26"/>
                <w:szCs w:val="26"/>
              </w:rPr>
              <w:t xml:space="preserve">Стеклянского  </w:t>
            </w:r>
            <w:r w:rsidRPr="0030347E">
              <w:rPr>
                <w:sz w:val="26"/>
                <w:szCs w:val="26"/>
              </w:rPr>
              <w:t xml:space="preserve"> сельсовета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Не менее 70% опрошенных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Не менее 70% опрошенных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 xml:space="preserve">Не менее 100% мероприятий, предусмотренных </w:t>
            </w:r>
            <w:r w:rsidRPr="0030347E">
              <w:rPr>
                <w:sz w:val="26"/>
                <w:szCs w:val="26"/>
              </w:rPr>
              <w:lastRenderedPageBreak/>
              <w:t>перечнем</w:t>
            </w:r>
          </w:p>
        </w:tc>
      </w:tr>
    </w:tbl>
    <w:p w:rsidR="00B40BA5" w:rsidRPr="0030347E" w:rsidRDefault="00B40BA5" w:rsidP="00B40BA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6"/>
          <w:szCs w:val="26"/>
        </w:rPr>
      </w:pPr>
      <w:r w:rsidRPr="0030347E">
        <w:rPr>
          <w:spacing w:val="2"/>
          <w:sz w:val="26"/>
          <w:szCs w:val="26"/>
        </w:rPr>
        <w:lastRenderedPageBreak/>
        <w:br/>
      </w:r>
      <w:r w:rsidRPr="0030347E">
        <w:rPr>
          <w:spacing w:val="2"/>
          <w:sz w:val="26"/>
          <w:szCs w:val="26"/>
        </w:rPr>
        <w:tab/>
        <w:t>5.2 Про</w:t>
      </w:r>
      <w:r w:rsidR="008009C2">
        <w:rPr>
          <w:spacing w:val="2"/>
          <w:sz w:val="26"/>
          <w:szCs w:val="26"/>
        </w:rPr>
        <w:t>ект отчетных показателей на 2021</w:t>
      </w:r>
      <w:r w:rsidRPr="0030347E">
        <w:rPr>
          <w:spacing w:val="2"/>
          <w:sz w:val="26"/>
          <w:szCs w:val="26"/>
        </w:rPr>
        <w:t xml:space="preserve"> и 202</w:t>
      </w:r>
      <w:r w:rsidR="008009C2">
        <w:rPr>
          <w:spacing w:val="2"/>
          <w:sz w:val="26"/>
          <w:szCs w:val="26"/>
        </w:rPr>
        <w:t>2</w:t>
      </w:r>
      <w:r w:rsidRPr="0030347E">
        <w:rPr>
          <w:spacing w:val="2"/>
          <w:sz w:val="26"/>
          <w:szCs w:val="26"/>
        </w:rPr>
        <w:t xml:space="preserve"> годы.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0347E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0347E">
              <w:rPr>
                <w:b/>
                <w:sz w:val="26"/>
                <w:szCs w:val="26"/>
              </w:rPr>
              <w:t>Значение показателя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034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0347E">
              <w:rPr>
                <w:b/>
                <w:sz w:val="26"/>
                <w:szCs w:val="26"/>
              </w:rPr>
              <w:t>2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Не менее 70% опрошенных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Не менее 70% опрошенных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8009C2">
              <w:rPr>
                <w:sz w:val="26"/>
                <w:szCs w:val="26"/>
              </w:rPr>
              <w:t xml:space="preserve">Стеклянского  </w:t>
            </w:r>
            <w:r w:rsidRPr="0030347E">
              <w:rPr>
                <w:sz w:val="26"/>
                <w:szCs w:val="26"/>
              </w:rPr>
              <w:t xml:space="preserve"> сельсовета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Не менее 70% опрошенных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Не менее 70% опрошенных</w:t>
            </w:r>
          </w:p>
        </w:tc>
      </w:tr>
      <w:tr w:rsidR="00B40BA5" w:rsidRPr="0030347E" w:rsidTr="00CE4D5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A5" w:rsidRPr="0030347E" w:rsidRDefault="00B40BA5" w:rsidP="00CE4D5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0347E">
              <w:rPr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B40BA5" w:rsidRPr="0030347E" w:rsidRDefault="00B40BA5" w:rsidP="00B40BA5">
      <w:pPr>
        <w:jc w:val="both"/>
        <w:rPr>
          <w:sz w:val="26"/>
          <w:szCs w:val="26"/>
        </w:rPr>
      </w:pPr>
    </w:p>
    <w:p w:rsidR="00B40BA5" w:rsidRPr="0030347E" w:rsidRDefault="00B40BA5" w:rsidP="00B40BA5">
      <w:pPr>
        <w:jc w:val="center"/>
        <w:rPr>
          <w:b/>
          <w:sz w:val="26"/>
          <w:szCs w:val="26"/>
        </w:rPr>
      </w:pPr>
      <w:r w:rsidRPr="0030347E">
        <w:rPr>
          <w:b/>
          <w:sz w:val="26"/>
          <w:szCs w:val="26"/>
        </w:rPr>
        <w:t>Раздел 6. Ресурсное обеспечение программы</w:t>
      </w:r>
    </w:p>
    <w:p w:rsidR="00B40BA5" w:rsidRPr="0030347E" w:rsidRDefault="00B40BA5" w:rsidP="00B40BA5">
      <w:pPr>
        <w:jc w:val="both"/>
        <w:rPr>
          <w:sz w:val="26"/>
          <w:szCs w:val="26"/>
        </w:rPr>
      </w:pPr>
      <w:r w:rsidRPr="0030347E">
        <w:rPr>
          <w:sz w:val="26"/>
          <w:szCs w:val="26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30347E">
        <w:rPr>
          <w:sz w:val="26"/>
          <w:szCs w:val="26"/>
        </w:rPr>
        <w:br/>
      </w:r>
      <w:r w:rsidRPr="0030347E">
        <w:rPr>
          <w:sz w:val="26"/>
          <w:szCs w:val="26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8009C2">
        <w:rPr>
          <w:sz w:val="26"/>
          <w:szCs w:val="26"/>
        </w:rPr>
        <w:t xml:space="preserve">Стеклянского  </w:t>
      </w:r>
      <w:r w:rsidRPr="0030347E">
        <w:rPr>
          <w:sz w:val="26"/>
          <w:szCs w:val="26"/>
        </w:rPr>
        <w:t xml:space="preserve"> сельсовета в информационно-телекоммуникационной сети Интернет </w:t>
      </w:r>
    </w:p>
    <w:p w:rsidR="00B40BA5" w:rsidRPr="0030347E" w:rsidRDefault="00B40BA5" w:rsidP="00B40BA5">
      <w:pPr>
        <w:jc w:val="both"/>
        <w:rPr>
          <w:sz w:val="26"/>
          <w:szCs w:val="26"/>
        </w:rPr>
      </w:pPr>
    </w:p>
    <w:p w:rsidR="00B40BA5" w:rsidRPr="0030347E" w:rsidRDefault="00B40BA5" w:rsidP="00B40BA5">
      <w:pPr>
        <w:jc w:val="both"/>
        <w:rPr>
          <w:sz w:val="26"/>
          <w:szCs w:val="26"/>
        </w:rPr>
      </w:pPr>
      <w:r w:rsidRPr="0030347E">
        <w:rPr>
          <w:sz w:val="26"/>
          <w:szCs w:val="26"/>
        </w:rPr>
        <w:tab/>
      </w:r>
    </w:p>
    <w:p w:rsidR="00B40BA5" w:rsidRPr="0030347E" w:rsidRDefault="00B40BA5" w:rsidP="00B40BA5">
      <w:pPr>
        <w:jc w:val="both"/>
        <w:rPr>
          <w:sz w:val="26"/>
          <w:szCs w:val="26"/>
        </w:rPr>
      </w:pPr>
    </w:p>
    <w:p w:rsidR="00B40BA5" w:rsidRPr="0030347E" w:rsidRDefault="00B40BA5" w:rsidP="00B40BA5">
      <w:pPr>
        <w:pStyle w:val="ConsPlusTitle"/>
        <w:jc w:val="center"/>
        <w:rPr>
          <w:sz w:val="26"/>
          <w:szCs w:val="26"/>
        </w:rPr>
      </w:pPr>
    </w:p>
    <w:p w:rsidR="00B40BA5" w:rsidRDefault="00B40BA5"/>
    <w:sectPr w:rsidR="00B40BA5" w:rsidSect="0097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BA5"/>
    <w:rsid w:val="006A40FA"/>
    <w:rsid w:val="007C6124"/>
    <w:rsid w:val="008009C2"/>
    <w:rsid w:val="0088249B"/>
    <w:rsid w:val="0097586A"/>
    <w:rsid w:val="00B4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B40BA5"/>
    <w:pPr>
      <w:spacing w:before="100" w:beforeAutospacing="1" w:after="100" w:afterAutospacing="1"/>
    </w:pPr>
  </w:style>
  <w:style w:type="paragraph" w:customStyle="1" w:styleId="ConsPlusNormal">
    <w:name w:val="ConsPlusNormal"/>
    <w:rsid w:val="00B40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40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B40BA5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B40B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4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2020-06-24T09:51:00Z</cp:lastPrinted>
  <dcterms:created xsi:type="dcterms:W3CDTF">2020-06-24T09:19:00Z</dcterms:created>
  <dcterms:modified xsi:type="dcterms:W3CDTF">2020-06-24T10:04:00Z</dcterms:modified>
</cp:coreProperties>
</file>