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AD6" w:rsidRDefault="00E57AD6" w:rsidP="00E57AD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E57AD6" w:rsidRDefault="00E57AD6" w:rsidP="00E57AD6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E57AD6" w:rsidRDefault="00E57AD6" w:rsidP="00E57AD6">
      <w:pPr>
        <w:jc w:val="center"/>
        <w:rPr>
          <w:sz w:val="28"/>
          <w:szCs w:val="28"/>
        </w:rPr>
      </w:pPr>
    </w:p>
    <w:p w:rsidR="00E57AD6" w:rsidRDefault="00E57AD6" w:rsidP="00E57AD6">
      <w:pPr>
        <w:rPr>
          <w:sz w:val="28"/>
          <w:szCs w:val="28"/>
        </w:rPr>
      </w:pPr>
    </w:p>
    <w:p w:rsidR="00E57AD6" w:rsidRDefault="00E57AD6" w:rsidP="00E57AD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E57AD6" w:rsidRDefault="00E57AD6" w:rsidP="00E57AD6">
      <w:pPr>
        <w:jc w:val="center"/>
        <w:rPr>
          <w:sz w:val="28"/>
          <w:szCs w:val="28"/>
        </w:rPr>
      </w:pPr>
    </w:p>
    <w:p w:rsidR="00E57AD6" w:rsidRDefault="00E57AD6" w:rsidP="00E57AD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E57AD6" w:rsidRDefault="00E57AD6" w:rsidP="00E57AD6">
      <w:pPr>
        <w:rPr>
          <w:sz w:val="28"/>
          <w:szCs w:val="28"/>
        </w:rPr>
      </w:pPr>
      <w:r>
        <w:rPr>
          <w:sz w:val="28"/>
          <w:szCs w:val="28"/>
        </w:rPr>
        <w:t>06.02.2020г.</w:t>
      </w:r>
      <w:r>
        <w:rPr>
          <w:vanish/>
          <w:sz w:val="28"/>
          <w:szCs w:val="28"/>
        </w:rPr>
        <w:t>2              2            № 2</w:t>
      </w:r>
      <w:r>
        <w:rPr>
          <w:sz w:val="28"/>
          <w:szCs w:val="28"/>
        </w:rPr>
        <w:t xml:space="preserve">                                                                                                 №  8</w:t>
      </w:r>
    </w:p>
    <w:p w:rsidR="00E57AD6" w:rsidRDefault="00E57AD6" w:rsidP="00E57AD6"/>
    <w:p w:rsidR="00E57AD6" w:rsidRDefault="00E57AD6" w:rsidP="00E57AD6"/>
    <w:p w:rsidR="00E57AD6" w:rsidRDefault="00E57AD6" w:rsidP="00E57AD6">
      <w:pPr>
        <w:jc w:val="center"/>
      </w:pPr>
      <w:r>
        <w:t>с</w:t>
      </w:r>
      <w:proofErr w:type="gramStart"/>
      <w:r>
        <w:t>.С</w:t>
      </w:r>
      <w:proofErr w:type="gramEnd"/>
      <w:r>
        <w:t>теклянное</w:t>
      </w:r>
    </w:p>
    <w:p w:rsidR="00603B2C" w:rsidRDefault="00603B2C"/>
    <w:p w:rsidR="00E57AD6" w:rsidRPr="00E57AD6" w:rsidRDefault="00E57AD6" w:rsidP="00E57AD6">
      <w:pPr>
        <w:shd w:val="clear" w:color="auto" w:fill="FFFFFF"/>
        <w:spacing w:line="288" w:lineRule="atLeast"/>
        <w:jc w:val="center"/>
        <w:textAlignment w:val="baseline"/>
        <w:rPr>
          <w:b/>
          <w:color w:val="000000" w:themeColor="text1"/>
          <w:spacing w:val="2"/>
          <w:sz w:val="28"/>
          <w:szCs w:val="28"/>
        </w:rPr>
      </w:pPr>
      <w:r w:rsidRPr="00E57AD6">
        <w:rPr>
          <w:b/>
          <w:color w:val="000000" w:themeColor="text1"/>
          <w:spacing w:val="2"/>
          <w:sz w:val="28"/>
          <w:szCs w:val="28"/>
        </w:rPr>
        <w:t xml:space="preserve">Об утверждении Порядка ведения, хранения книги регистрации, книги учета и учетных дел граждан, нуждающихся в предоставлении жилых помещений по договорам найма жилых помещений </w:t>
      </w:r>
    </w:p>
    <w:p w:rsidR="00E57AD6" w:rsidRPr="00E57AD6" w:rsidRDefault="00E57AD6" w:rsidP="00E57AD6">
      <w:pPr>
        <w:jc w:val="center"/>
        <w:rPr>
          <w:sz w:val="28"/>
          <w:szCs w:val="28"/>
        </w:rPr>
      </w:pPr>
    </w:p>
    <w:p w:rsidR="00E57AD6" w:rsidRPr="00E57AD6" w:rsidRDefault="00E57AD6" w:rsidP="00E57AD6">
      <w:pPr>
        <w:ind w:firstLine="680"/>
        <w:jc w:val="both"/>
        <w:rPr>
          <w:sz w:val="28"/>
          <w:szCs w:val="28"/>
        </w:rPr>
      </w:pPr>
      <w:r w:rsidRPr="00E57AD6">
        <w:rPr>
          <w:sz w:val="28"/>
          <w:szCs w:val="28"/>
        </w:rPr>
        <w:t xml:space="preserve">В соответствии с Жилищным кодексом Российской Федерации от 29.12.2004 №88-ФЗ,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04.11.2005 №337- </w:t>
      </w:r>
      <w:proofErr w:type="gramStart"/>
      <w:r w:rsidRPr="00E57AD6">
        <w:rPr>
          <w:sz w:val="28"/>
          <w:szCs w:val="28"/>
        </w:rPr>
        <w:t>ОЗ</w:t>
      </w:r>
      <w:proofErr w:type="gramEnd"/>
      <w:r w:rsidRPr="00E57AD6">
        <w:rPr>
          <w:sz w:val="28"/>
          <w:szCs w:val="28"/>
        </w:rPr>
        <w:t>,</w:t>
      </w:r>
    </w:p>
    <w:p w:rsidR="00E57AD6" w:rsidRPr="00E57AD6" w:rsidRDefault="00E57AD6" w:rsidP="00E57AD6">
      <w:pPr>
        <w:jc w:val="both"/>
        <w:rPr>
          <w:sz w:val="28"/>
          <w:szCs w:val="28"/>
        </w:rPr>
      </w:pPr>
      <w:r w:rsidRPr="00E57AD6">
        <w:rPr>
          <w:sz w:val="28"/>
          <w:szCs w:val="28"/>
        </w:rPr>
        <w:t>ПОСТАНОВЛЯЮ:</w:t>
      </w:r>
    </w:p>
    <w:p w:rsidR="00E57AD6" w:rsidRPr="00E57AD6" w:rsidRDefault="00E57AD6" w:rsidP="00E57AD6">
      <w:pPr>
        <w:ind w:firstLine="680"/>
        <w:jc w:val="both"/>
        <w:rPr>
          <w:sz w:val="28"/>
          <w:szCs w:val="28"/>
        </w:rPr>
      </w:pPr>
      <w:r w:rsidRPr="00E57AD6">
        <w:rPr>
          <w:sz w:val="28"/>
          <w:szCs w:val="28"/>
        </w:rPr>
        <w:t>1. Утвердить Порядок ведения</w:t>
      </w:r>
      <w:r w:rsidRPr="00E57AD6">
        <w:rPr>
          <w:color w:val="000000" w:themeColor="text1"/>
          <w:spacing w:val="2"/>
          <w:sz w:val="28"/>
          <w:szCs w:val="28"/>
        </w:rPr>
        <w:t>, хранения книги регистрации, книги учета и учетных дел граждан, нуждающихся в предоставлении жилых помещений по договорам найма жилых помещений</w:t>
      </w:r>
      <w:r w:rsidRPr="00E57AD6">
        <w:rPr>
          <w:sz w:val="28"/>
          <w:szCs w:val="28"/>
        </w:rPr>
        <w:t>.</w:t>
      </w:r>
    </w:p>
    <w:p w:rsidR="00E57AD6" w:rsidRPr="00E57AD6" w:rsidRDefault="00E57AD6" w:rsidP="00E57AD6">
      <w:pPr>
        <w:ind w:firstLine="680"/>
        <w:jc w:val="both"/>
        <w:rPr>
          <w:sz w:val="28"/>
          <w:szCs w:val="28"/>
        </w:rPr>
      </w:pPr>
      <w:r w:rsidRPr="00E57AD6">
        <w:rPr>
          <w:sz w:val="28"/>
          <w:szCs w:val="28"/>
        </w:rPr>
        <w:t xml:space="preserve">2.Опубликовать данное постановление в </w:t>
      </w:r>
      <w:r>
        <w:rPr>
          <w:sz w:val="28"/>
          <w:szCs w:val="28"/>
        </w:rPr>
        <w:t xml:space="preserve"> муниципальном бюллетене</w:t>
      </w:r>
      <w:r w:rsidRPr="00E57A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57AD6">
        <w:rPr>
          <w:sz w:val="28"/>
          <w:szCs w:val="28"/>
        </w:rPr>
        <w:t xml:space="preserve"> и на официальном сайте </w:t>
      </w:r>
      <w:r>
        <w:rPr>
          <w:sz w:val="28"/>
          <w:szCs w:val="28"/>
        </w:rPr>
        <w:t xml:space="preserve"> Стеклянского </w:t>
      </w:r>
      <w:r w:rsidRPr="00E57AD6">
        <w:rPr>
          <w:sz w:val="28"/>
          <w:szCs w:val="28"/>
        </w:rPr>
        <w:t xml:space="preserve"> сельсовета.</w:t>
      </w:r>
    </w:p>
    <w:p w:rsidR="00E57AD6" w:rsidRDefault="00E57AD6" w:rsidP="00E57AD6">
      <w:pPr>
        <w:ind w:firstLine="708"/>
        <w:jc w:val="both"/>
        <w:rPr>
          <w:sz w:val="28"/>
          <w:szCs w:val="28"/>
        </w:rPr>
      </w:pPr>
      <w:r w:rsidRPr="00E57AD6">
        <w:rPr>
          <w:sz w:val="28"/>
          <w:szCs w:val="28"/>
        </w:rPr>
        <w:t>3.</w:t>
      </w:r>
      <w:proofErr w:type="gramStart"/>
      <w:r w:rsidRPr="00E57AD6">
        <w:rPr>
          <w:sz w:val="28"/>
          <w:szCs w:val="28"/>
        </w:rPr>
        <w:t>Контроль за</w:t>
      </w:r>
      <w:proofErr w:type="gramEnd"/>
      <w:r w:rsidRPr="00E57AD6">
        <w:rPr>
          <w:sz w:val="28"/>
          <w:szCs w:val="28"/>
        </w:rPr>
        <w:t xml:space="preserve"> исполнением данного постановления возложить на </w:t>
      </w:r>
      <w:r>
        <w:rPr>
          <w:sz w:val="28"/>
          <w:szCs w:val="28"/>
        </w:rPr>
        <w:t xml:space="preserve"> специалиста Администрации Стеклянского сельсовета  </w:t>
      </w:r>
      <w:proofErr w:type="spellStart"/>
      <w:r>
        <w:rPr>
          <w:sz w:val="28"/>
          <w:szCs w:val="28"/>
        </w:rPr>
        <w:t>Дюла</w:t>
      </w:r>
      <w:proofErr w:type="spellEnd"/>
      <w:r>
        <w:rPr>
          <w:sz w:val="28"/>
          <w:szCs w:val="28"/>
        </w:rPr>
        <w:t xml:space="preserve"> Е.Н.</w:t>
      </w:r>
    </w:p>
    <w:p w:rsidR="00E57AD6" w:rsidRDefault="00E57AD6" w:rsidP="00E57AD6">
      <w:pPr>
        <w:ind w:firstLine="708"/>
        <w:jc w:val="both"/>
        <w:rPr>
          <w:sz w:val="28"/>
          <w:szCs w:val="28"/>
        </w:rPr>
      </w:pPr>
    </w:p>
    <w:p w:rsidR="00E57AD6" w:rsidRDefault="00E57AD6" w:rsidP="00E57AD6">
      <w:pPr>
        <w:ind w:firstLine="708"/>
        <w:jc w:val="both"/>
        <w:rPr>
          <w:sz w:val="28"/>
          <w:szCs w:val="28"/>
        </w:rPr>
      </w:pPr>
    </w:p>
    <w:p w:rsidR="00E57AD6" w:rsidRDefault="00E57AD6" w:rsidP="00E57AD6">
      <w:pPr>
        <w:ind w:firstLine="708"/>
        <w:jc w:val="both"/>
        <w:rPr>
          <w:sz w:val="28"/>
          <w:szCs w:val="28"/>
        </w:rPr>
      </w:pPr>
    </w:p>
    <w:p w:rsidR="00E57AD6" w:rsidRPr="00E57AD6" w:rsidRDefault="00E57AD6" w:rsidP="00E57AD6">
      <w:pPr>
        <w:ind w:firstLine="708"/>
        <w:jc w:val="both"/>
        <w:rPr>
          <w:sz w:val="28"/>
          <w:szCs w:val="28"/>
        </w:rPr>
      </w:pPr>
    </w:p>
    <w:p w:rsidR="00E57AD6" w:rsidRPr="00E57AD6" w:rsidRDefault="00E57AD6" w:rsidP="00E57AD6">
      <w:pPr>
        <w:rPr>
          <w:sz w:val="28"/>
          <w:szCs w:val="28"/>
        </w:rPr>
      </w:pPr>
    </w:p>
    <w:p w:rsidR="00E57AD6" w:rsidRPr="00E57AD6" w:rsidRDefault="00E57AD6" w:rsidP="00E57AD6">
      <w:pPr>
        <w:rPr>
          <w:sz w:val="28"/>
          <w:szCs w:val="28"/>
        </w:rPr>
      </w:pPr>
      <w:r w:rsidRPr="00E57AD6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 Стеклянского сельсовета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>
      <w:pPr>
        <w:jc w:val="right"/>
      </w:pPr>
    </w:p>
    <w:p w:rsidR="00E57AD6" w:rsidRDefault="00E57AD6" w:rsidP="00E57AD6"/>
    <w:p w:rsidR="00E57AD6" w:rsidRDefault="00E57AD6" w:rsidP="00E57AD6"/>
    <w:p w:rsidR="00E57AD6" w:rsidRDefault="00E57AD6" w:rsidP="00E57AD6">
      <w:pPr>
        <w:jc w:val="right"/>
      </w:pPr>
    </w:p>
    <w:p w:rsidR="00E57AD6" w:rsidRPr="00847C31" w:rsidRDefault="00E57AD6" w:rsidP="00E57AD6">
      <w:pPr>
        <w:jc w:val="right"/>
      </w:pPr>
      <w:r w:rsidRPr="00847C31">
        <w:lastRenderedPageBreak/>
        <w:t>УТВЕРЖДЕН</w:t>
      </w:r>
    </w:p>
    <w:p w:rsidR="00E57AD6" w:rsidRPr="00847C31" w:rsidRDefault="00E57AD6" w:rsidP="00E57AD6">
      <w:pPr>
        <w:jc w:val="right"/>
      </w:pPr>
      <w:r w:rsidRPr="00847C31">
        <w:t xml:space="preserve">                                                                                Постановлением </w:t>
      </w:r>
    </w:p>
    <w:p w:rsidR="00E57AD6" w:rsidRPr="00847C31" w:rsidRDefault="00E57AD6" w:rsidP="00E57AD6">
      <w:pPr>
        <w:jc w:val="right"/>
      </w:pPr>
      <w:r w:rsidRPr="00847C31">
        <w:t xml:space="preserve">администрации </w:t>
      </w:r>
    </w:p>
    <w:p w:rsidR="00E57AD6" w:rsidRPr="00847C31" w:rsidRDefault="00E57AD6" w:rsidP="00E57AD6">
      <w:pPr>
        <w:jc w:val="right"/>
      </w:pPr>
      <w:r>
        <w:t xml:space="preserve"> Стеклянского </w:t>
      </w:r>
      <w:r w:rsidRPr="00847C31">
        <w:t xml:space="preserve"> сельсовета</w:t>
      </w:r>
    </w:p>
    <w:p w:rsidR="00E57AD6" w:rsidRPr="00847C31" w:rsidRDefault="00E57AD6" w:rsidP="00E57AD6">
      <w:pPr>
        <w:jc w:val="right"/>
      </w:pPr>
      <w:r>
        <w:t>от 06</w:t>
      </w:r>
      <w:r w:rsidRPr="00847C31">
        <w:t>.0</w:t>
      </w:r>
      <w:r>
        <w:t>2.2020 № 8</w:t>
      </w:r>
    </w:p>
    <w:p w:rsidR="00E57AD6" w:rsidRPr="00847C31" w:rsidRDefault="00E57AD6" w:rsidP="00E57AD6">
      <w:pPr>
        <w:pStyle w:val="a5"/>
        <w:spacing w:before="0" w:beforeAutospacing="0" w:after="0" w:afterAutospacing="0"/>
        <w:jc w:val="center"/>
        <w:rPr>
          <w:b/>
          <w:bCs/>
        </w:rPr>
      </w:pPr>
    </w:p>
    <w:p w:rsidR="00E57AD6" w:rsidRPr="00847C31" w:rsidRDefault="00E57AD6" w:rsidP="00E57AD6">
      <w:pPr>
        <w:pStyle w:val="a5"/>
        <w:spacing w:before="0" w:beforeAutospacing="0" w:after="0" w:afterAutospacing="0"/>
        <w:jc w:val="center"/>
        <w:rPr>
          <w:b/>
          <w:bCs/>
        </w:rPr>
      </w:pPr>
    </w:p>
    <w:p w:rsidR="00E57AD6" w:rsidRDefault="00E57AD6" w:rsidP="00E57AD6">
      <w:pPr>
        <w:pStyle w:val="a5"/>
        <w:spacing w:before="0" w:beforeAutospacing="0" w:after="0" w:afterAutospacing="0"/>
        <w:jc w:val="center"/>
        <w:rPr>
          <w:b/>
          <w:bCs/>
        </w:rPr>
      </w:pPr>
    </w:p>
    <w:p w:rsidR="00E57AD6" w:rsidRPr="00847C31" w:rsidRDefault="00E57AD6" w:rsidP="00E57AD6">
      <w:pPr>
        <w:pStyle w:val="a5"/>
        <w:spacing w:before="0" w:beforeAutospacing="0" w:after="0" w:afterAutospacing="0"/>
        <w:jc w:val="center"/>
        <w:rPr>
          <w:b/>
          <w:bCs/>
        </w:rPr>
      </w:pPr>
    </w:p>
    <w:p w:rsidR="00E57AD6" w:rsidRPr="00E57AD6" w:rsidRDefault="00E57AD6" w:rsidP="00E57AD6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57AD6">
        <w:rPr>
          <w:sz w:val="28"/>
          <w:szCs w:val="28"/>
        </w:rPr>
        <w:t xml:space="preserve">Порядок </w:t>
      </w:r>
      <w:r w:rsidRPr="00E57AD6">
        <w:rPr>
          <w:color w:val="000000" w:themeColor="text1"/>
          <w:spacing w:val="2"/>
          <w:sz w:val="28"/>
          <w:szCs w:val="28"/>
        </w:rPr>
        <w:t xml:space="preserve">ведения, хранения книги регистрации, книги учета и учетных дел граждан, нуждающихся в предоставлении жилых помещений по договорам найма жилых помещений </w:t>
      </w:r>
    </w:p>
    <w:p w:rsidR="00E57AD6" w:rsidRPr="00E57AD6" w:rsidRDefault="00E57AD6" w:rsidP="00E57AD6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E57AD6" w:rsidRPr="00E57AD6" w:rsidRDefault="00E57AD6" w:rsidP="00E57AD6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E57AD6" w:rsidRPr="00E57AD6" w:rsidRDefault="00E57AD6" w:rsidP="00E57AD6">
      <w:pPr>
        <w:pStyle w:val="a5"/>
        <w:spacing w:before="0" w:beforeAutospacing="0" w:after="0" w:afterAutospacing="0"/>
        <w:ind w:left="360"/>
        <w:jc w:val="center"/>
        <w:rPr>
          <w:sz w:val="28"/>
          <w:szCs w:val="28"/>
        </w:rPr>
      </w:pPr>
      <w:r w:rsidRPr="00E57AD6">
        <w:rPr>
          <w:sz w:val="28"/>
          <w:szCs w:val="28"/>
        </w:rPr>
        <w:t>1.Общие положения</w:t>
      </w:r>
    </w:p>
    <w:p w:rsidR="00E57AD6" w:rsidRPr="00E57AD6" w:rsidRDefault="00E57AD6" w:rsidP="00E57AD6">
      <w:pPr>
        <w:pStyle w:val="a5"/>
        <w:spacing w:before="0" w:beforeAutospacing="0" w:after="0" w:afterAutospacing="0"/>
        <w:ind w:left="360"/>
        <w:rPr>
          <w:sz w:val="28"/>
          <w:szCs w:val="28"/>
        </w:rPr>
      </w:pPr>
    </w:p>
    <w:p w:rsidR="00E57AD6" w:rsidRPr="00E57AD6" w:rsidRDefault="00E57AD6" w:rsidP="00E57AD6">
      <w:pPr>
        <w:ind w:firstLine="680"/>
        <w:jc w:val="both"/>
        <w:rPr>
          <w:sz w:val="28"/>
          <w:szCs w:val="28"/>
        </w:rPr>
      </w:pPr>
      <w:r w:rsidRPr="00E57AD6">
        <w:rPr>
          <w:sz w:val="28"/>
          <w:szCs w:val="28"/>
        </w:rPr>
        <w:t>1.1.</w:t>
      </w:r>
      <w:r w:rsidRPr="00E57AD6">
        <w:rPr>
          <w:rFonts w:ascii="Arial" w:hAnsi="Arial" w:cs="Arial"/>
          <w:color w:val="2D2D2D"/>
          <w:spacing w:val="2"/>
          <w:sz w:val="28"/>
          <w:szCs w:val="28"/>
        </w:rPr>
        <w:t xml:space="preserve"> </w:t>
      </w:r>
      <w:r w:rsidRPr="00E57AD6">
        <w:rPr>
          <w:color w:val="000000" w:themeColor="text1"/>
          <w:spacing w:val="2"/>
          <w:sz w:val="28"/>
          <w:szCs w:val="28"/>
        </w:rPr>
        <w:t>Настоящий Порядок разработан в соответствии с </w:t>
      </w:r>
      <w:hyperlink r:id="rId4" w:history="1">
        <w:r w:rsidRPr="00E57AD6">
          <w:rPr>
            <w:color w:val="000000" w:themeColor="text1"/>
            <w:spacing w:val="2"/>
            <w:sz w:val="28"/>
            <w:szCs w:val="28"/>
          </w:rPr>
          <w:t>Жилищным кодексом Российской Федерации</w:t>
        </w:r>
      </w:hyperlink>
      <w:r w:rsidRPr="00E57AD6">
        <w:rPr>
          <w:color w:val="000000" w:themeColor="text1"/>
          <w:spacing w:val="2"/>
          <w:sz w:val="28"/>
          <w:szCs w:val="28"/>
        </w:rPr>
        <w:t>, </w:t>
      </w:r>
      <w:hyperlink r:id="rId5" w:history="1">
        <w:r w:rsidRPr="00E57AD6">
          <w:rPr>
            <w:color w:val="000000" w:themeColor="text1"/>
            <w:spacing w:val="2"/>
            <w:sz w:val="28"/>
            <w:szCs w:val="28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E57AD6">
        <w:rPr>
          <w:sz w:val="28"/>
          <w:szCs w:val="28"/>
        </w:rPr>
        <w:t>, Законом Новосибирской области от 04.11.2005 №337- ОЗ.</w:t>
      </w:r>
    </w:p>
    <w:p w:rsidR="00E57AD6" w:rsidRPr="00E57AD6" w:rsidRDefault="00E57AD6" w:rsidP="00E57AD6">
      <w:pPr>
        <w:pStyle w:val="a5"/>
        <w:spacing w:before="0" w:beforeAutospacing="0" w:after="0" w:afterAutospacing="0"/>
        <w:ind w:firstLine="709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 xml:space="preserve">1.2. </w:t>
      </w:r>
      <w:proofErr w:type="gramStart"/>
      <w:r w:rsidRPr="00E57AD6">
        <w:rPr>
          <w:color w:val="2D2D2D"/>
          <w:spacing w:val="2"/>
          <w:sz w:val="28"/>
          <w:szCs w:val="28"/>
        </w:rPr>
        <w:t>Настоящий Порядок устанавливает правила формирования и хранения учетных дел граждан, нуждающихся в предоставлении жилых помещений по договорам найма жилых помещений  (далее - Учетное дело), правила ведения, хранения, а также форму книги регистрации заявлений граждан, нуждающихся в предоставлении жилых помещений по договорам найма жилых помещений (далее - книга Регистрации), правила ведения, хранения, а также форму книги учета граждан, нуждающихся в предоставлении жилых помещений</w:t>
      </w:r>
      <w:proofErr w:type="gramEnd"/>
      <w:r w:rsidRPr="00E57AD6">
        <w:rPr>
          <w:color w:val="2D2D2D"/>
          <w:spacing w:val="2"/>
          <w:sz w:val="28"/>
          <w:szCs w:val="28"/>
        </w:rPr>
        <w:t xml:space="preserve"> по договорам найма жилых помещений (далее – книга Учета).</w:t>
      </w:r>
      <w:r w:rsidRPr="00E57AD6">
        <w:rPr>
          <w:rFonts w:ascii="Arial" w:hAnsi="Arial" w:cs="Arial"/>
          <w:color w:val="2D2D2D"/>
          <w:spacing w:val="2"/>
          <w:sz w:val="28"/>
          <w:szCs w:val="28"/>
        </w:rPr>
        <w:br/>
      </w:r>
      <w:r w:rsidRPr="00E57AD6">
        <w:rPr>
          <w:color w:val="2D2D2D"/>
          <w:spacing w:val="2"/>
          <w:sz w:val="28"/>
          <w:szCs w:val="28"/>
        </w:rPr>
        <w:t xml:space="preserve">          1.3. Формирование, хранение Учетных дел, ведение и хранение книги Регистрации и книги Учета осуществляются специалистом администрации ответственным за данное направление деятельности.</w:t>
      </w:r>
    </w:p>
    <w:p w:rsidR="00E57AD6" w:rsidRPr="00E57AD6" w:rsidRDefault="00E57AD6" w:rsidP="00E57AD6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8"/>
          <w:szCs w:val="28"/>
        </w:rPr>
      </w:pPr>
      <w:r w:rsidRPr="00E57AD6">
        <w:rPr>
          <w:spacing w:val="2"/>
          <w:sz w:val="28"/>
          <w:szCs w:val="28"/>
        </w:rPr>
        <w:t>2.Формирование, хранение учетных дел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2.1. На каждого гражданина, принятого на учет граждан, нуждающихся в предоставлении жилых помещений по договорам найма жилых помещений, заводится Учетное дело.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2.2. В Учетном деле, представляющем собой папку (скоросшиватель), содержатся документы, являющиеся основанием для принятия на учет граждан, нуждающихся в предоставлении жилых помещений по договорам найма жилых помещений, в том числе:</w:t>
      </w:r>
      <w:r w:rsidRPr="00E57AD6">
        <w:rPr>
          <w:color w:val="2D2D2D"/>
          <w:spacing w:val="2"/>
          <w:sz w:val="28"/>
          <w:szCs w:val="28"/>
        </w:rPr>
        <w:br/>
        <w:t>- заявление о принятии на учет граждан, нуждающихся в предоставлении жилых помещений по договорам найма жилых помещений;</w:t>
      </w:r>
      <w:r w:rsidRPr="00E57AD6">
        <w:rPr>
          <w:color w:val="2D2D2D"/>
          <w:spacing w:val="2"/>
          <w:sz w:val="28"/>
          <w:szCs w:val="28"/>
        </w:rPr>
        <w:br/>
      </w:r>
      <w:r w:rsidRPr="00E57AD6">
        <w:rPr>
          <w:color w:val="2D2D2D"/>
          <w:spacing w:val="2"/>
          <w:sz w:val="28"/>
          <w:szCs w:val="28"/>
        </w:rPr>
        <w:lastRenderedPageBreak/>
        <w:t>- документация, представленная гражданином для принятия на учет граждан, нуждающихся в предоставлении жилых помещений по договорам найма жилых помещений</w:t>
      </w:r>
      <w:proofErr w:type="gramStart"/>
      <w:r w:rsidRPr="00E57AD6">
        <w:rPr>
          <w:color w:val="2D2D2D"/>
          <w:spacing w:val="2"/>
          <w:sz w:val="28"/>
          <w:szCs w:val="28"/>
        </w:rPr>
        <w:t xml:space="preserve"> ;</w:t>
      </w:r>
      <w:proofErr w:type="gramEnd"/>
      <w:r w:rsidRPr="00E57AD6">
        <w:rPr>
          <w:color w:val="2D2D2D"/>
          <w:spacing w:val="2"/>
          <w:sz w:val="28"/>
          <w:szCs w:val="28"/>
        </w:rPr>
        <w:br/>
        <w:t>- копия решения о принятии на учет граждан, нуждающихся в предоставлении жилых помещений по договорам найма жилых помещений ;</w:t>
      </w:r>
      <w:r w:rsidRPr="00E57AD6">
        <w:rPr>
          <w:color w:val="2D2D2D"/>
          <w:spacing w:val="2"/>
          <w:sz w:val="28"/>
          <w:szCs w:val="28"/>
        </w:rPr>
        <w:br/>
      </w:r>
      <w:r w:rsidRPr="00E57AD6">
        <w:rPr>
          <w:color w:val="2D2D2D"/>
          <w:spacing w:val="2"/>
          <w:sz w:val="28"/>
          <w:szCs w:val="28"/>
        </w:rPr>
        <w:br/>
        <w:t>- материалы переписки с гражданином по вопросам, связанным с принятием на учет граждан, нуждающихся в предоставлении жилых помещений по договорам найма жилых помещений</w:t>
      </w:r>
      <w:proofErr w:type="gramStart"/>
      <w:r w:rsidRPr="00E57AD6">
        <w:rPr>
          <w:color w:val="2D2D2D"/>
          <w:spacing w:val="2"/>
          <w:sz w:val="28"/>
          <w:szCs w:val="28"/>
        </w:rPr>
        <w:t xml:space="preserve"> ,</w:t>
      </w:r>
      <w:proofErr w:type="gramEnd"/>
      <w:r w:rsidRPr="00E57AD6">
        <w:rPr>
          <w:color w:val="2D2D2D"/>
          <w:spacing w:val="2"/>
          <w:sz w:val="28"/>
          <w:szCs w:val="28"/>
        </w:rPr>
        <w:t xml:space="preserve"> с указанием входящих и исходящих номеров писем и принятых решений по ним;</w:t>
      </w:r>
      <w:r w:rsidRPr="00E57AD6">
        <w:rPr>
          <w:color w:val="2D2D2D"/>
          <w:spacing w:val="2"/>
          <w:sz w:val="28"/>
          <w:szCs w:val="28"/>
        </w:rPr>
        <w:br/>
        <w:t>- опись документов.</w:t>
      </w:r>
      <w:r w:rsidRPr="00E57AD6">
        <w:rPr>
          <w:color w:val="2D2D2D"/>
          <w:spacing w:val="2"/>
          <w:sz w:val="28"/>
          <w:szCs w:val="28"/>
        </w:rPr>
        <w:br/>
        <w:t>На лицевой стороне Учетного дела указываются:</w:t>
      </w:r>
      <w:r w:rsidRPr="00E57AD6">
        <w:rPr>
          <w:color w:val="2D2D2D"/>
          <w:spacing w:val="2"/>
          <w:sz w:val="28"/>
          <w:szCs w:val="28"/>
        </w:rPr>
        <w:br/>
        <w:t>- год и номер Учетного дела;</w:t>
      </w:r>
      <w:r w:rsidRPr="00E57AD6">
        <w:rPr>
          <w:color w:val="2D2D2D"/>
          <w:spacing w:val="2"/>
          <w:sz w:val="28"/>
          <w:szCs w:val="28"/>
        </w:rPr>
        <w:br/>
        <w:t>- фамилия, имя, отчество заявителя;</w:t>
      </w:r>
      <w:r w:rsidRPr="00E57AD6">
        <w:rPr>
          <w:color w:val="2D2D2D"/>
          <w:spacing w:val="2"/>
          <w:sz w:val="28"/>
          <w:szCs w:val="28"/>
        </w:rPr>
        <w:br/>
        <w:t>- адрес и контактный телефон.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2.3. Учетному делу присваивается номер, соответствующий номеру очередности в книге Учета.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2.4. Документы в Учетном деле располагаются в хронологическом порядке по датам поступления снизу вверх, страницы нумеруются и вносятся в опись по мере поступления.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2.5. Изменения в Учетное дело вносятся только на основании документальных сведений о гражданине.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2.6. Специалист администрации  обеспечивает надлежащее хранение Учетных дел.</w:t>
      </w:r>
      <w:r w:rsidR="00FB4E83">
        <w:rPr>
          <w:color w:val="2D2D2D"/>
          <w:spacing w:val="2"/>
          <w:sz w:val="28"/>
          <w:szCs w:val="28"/>
        </w:rPr>
        <w:t xml:space="preserve"> </w:t>
      </w:r>
      <w:r w:rsidRPr="00E57AD6">
        <w:rPr>
          <w:color w:val="2D2D2D"/>
          <w:spacing w:val="2"/>
          <w:sz w:val="28"/>
          <w:szCs w:val="28"/>
        </w:rPr>
        <w:t>Учетные дела хранятся в течение десяти лет после предоставления гражданам жилых помещений по договорам найма жилых помещений.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jc w:val="center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3.Ведение и хранение книги регистрации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3.1. Заявление о принятии на учет граждан, нуждающихся в предоставлении жилых помещений по договорам найма жилых помещений, регистрируется в книге Регистрации (приложение N 1 к настоящему Порядку). Каждому заявлению присваивается порядковый номер.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 xml:space="preserve">3.2. Листы книги Регистрации пронумеровываются, прошнуровываются, скрепляются печатью администрации </w:t>
      </w:r>
      <w:r w:rsidR="00FB4E83">
        <w:rPr>
          <w:color w:val="2D2D2D"/>
          <w:spacing w:val="2"/>
          <w:sz w:val="28"/>
          <w:szCs w:val="28"/>
        </w:rPr>
        <w:t xml:space="preserve"> Стеклянского </w:t>
      </w:r>
      <w:r w:rsidRPr="00E57AD6">
        <w:rPr>
          <w:color w:val="2D2D2D"/>
          <w:spacing w:val="2"/>
          <w:sz w:val="28"/>
          <w:szCs w:val="28"/>
        </w:rPr>
        <w:t xml:space="preserve">сельсовета, подписываются главой </w:t>
      </w:r>
      <w:r w:rsidR="00FB4E83">
        <w:rPr>
          <w:color w:val="2D2D2D"/>
          <w:spacing w:val="2"/>
          <w:sz w:val="28"/>
          <w:szCs w:val="28"/>
        </w:rPr>
        <w:t xml:space="preserve"> Стеклянского</w:t>
      </w:r>
      <w:r w:rsidRPr="00E57AD6">
        <w:rPr>
          <w:color w:val="2D2D2D"/>
          <w:spacing w:val="2"/>
          <w:sz w:val="28"/>
          <w:szCs w:val="28"/>
        </w:rPr>
        <w:t xml:space="preserve"> сельсовета.</w:t>
      </w:r>
      <w:r w:rsidRPr="00E57AD6">
        <w:rPr>
          <w:color w:val="2D2D2D"/>
          <w:spacing w:val="2"/>
          <w:sz w:val="28"/>
          <w:szCs w:val="28"/>
        </w:rPr>
        <w:br/>
        <w:t xml:space="preserve">Подчистки, исправления с помощью корректирующего средства, а также незаверенные исправления в книге Регистрации не допускаются. </w:t>
      </w:r>
      <w:r w:rsidRPr="00E57AD6">
        <w:rPr>
          <w:color w:val="2D2D2D"/>
          <w:spacing w:val="2"/>
          <w:sz w:val="28"/>
          <w:szCs w:val="28"/>
        </w:rPr>
        <w:lastRenderedPageBreak/>
        <w:t>Исправленный или зачеркнутый текст подтверждается записью "</w:t>
      </w:r>
      <w:proofErr w:type="gramStart"/>
      <w:r w:rsidRPr="00E57AD6">
        <w:rPr>
          <w:color w:val="2D2D2D"/>
          <w:spacing w:val="2"/>
          <w:sz w:val="28"/>
          <w:szCs w:val="28"/>
        </w:rPr>
        <w:t>исправленному</w:t>
      </w:r>
      <w:proofErr w:type="gramEnd"/>
      <w:r w:rsidRPr="00E57AD6">
        <w:rPr>
          <w:color w:val="2D2D2D"/>
          <w:spacing w:val="2"/>
          <w:sz w:val="28"/>
          <w:szCs w:val="28"/>
        </w:rPr>
        <w:t xml:space="preserve"> верить" и заверяется главой </w:t>
      </w:r>
      <w:r w:rsidR="00FB4E83">
        <w:rPr>
          <w:color w:val="2D2D2D"/>
          <w:spacing w:val="2"/>
          <w:sz w:val="28"/>
          <w:szCs w:val="28"/>
        </w:rPr>
        <w:t xml:space="preserve">Стеклянского </w:t>
      </w:r>
      <w:r w:rsidRPr="00E57AD6">
        <w:rPr>
          <w:color w:val="2D2D2D"/>
          <w:spacing w:val="2"/>
          <w:sz w:val="28"/>
          <w:szCs w:val="28"/>
        </w:rPr>
        <w:t>сельсовета.</w:t>
      </w: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3.3. Специалист администрации обеспечивает надлежащее хранение книги Регистрации.</w:t>
      </w:r>
      <w:r w:rsidRPr="00E57AD6">
        <w:rPr>
          <w:color w:val="2D2D2D"/>
          <w:spacing w:val="2"/>
          <w:sz w:val="28"/>
          <w:szCs w:val="28"/>
        </w:rPr>
        <w:br/>
        <w:t>Книга Регистрации хранится в течение десяти лет после предоставления гражданам жилых помещений по договорам найма жилых помещений.</w:t>
      </w:r>
    </w:p>
    <w:p w:rsidR="00FB4E83" w:rsidRDefault="00E57AD6" w:rsidP="00FB4E83">
      <w:pPr>
        <w:shd w:val="clear" w:color="auto" w:fill="FFFFFF"/>
        <w:spacing w:before="375" w:after="225"/>
        <w:ind w:firstLine="709"/>
        <w:jc w:val="center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4.Ведение и хранение книги учета</w:t>
      </w:r>
    </w:p>
    <w:p w:rsidR="00E57AD6" w:rsidRPr="00E57AD6" w:rsidRDefault="00E57AD6" w:rsidP="00FB4E83">
      <w:pPr>
        <w:shd w:val="clear" w:color="auto" w:fill="FFFFFF"/>
        <w:spacing w:before="375" w:after="225"/>
        <w:ind w:firstLine="709"/>
        <w:jc w:val="center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br/>
        <w:t xml:space="preserve">          4.1. Гражданина, принятого на учет граждан, нуждающихся в предоставлении жилых помещений по договорам найма жилых помещений, регистрируют в книге Учета (приложение N 2 к настоящему Порядку).</w:t>
      </w:r>
      <w:r w:rsidRPr="00E57AD6">
        <w:rPr>
          <w:color w:val="2D2D2D"/>
          <w:spacing w:val="2"/>
          <w:sz w:val="28"/>
          <w:szCs w:val="28"/>
        </w:rPr>
        <w:br/>
        <w:t xml:space="preserve">          4.2. Листы книги Учета пронумеровываются, прошнуровываются, скрепляются печатью администрации </w:t>
      </w:r>
      <w:r w:rsidR="00FB4E83">
        <w:rPr>
          <w:color w:val="2D2D2D"/>
          <w:spacing w:val="2"/>
          <w:sz w:val="28"/>
          <w:szCs w:val="28"/>
        </w:rPr>
        <w:t xml:space="preserve">Стеклянского </w:t>
      </w:r>
      <w:r w:rsidRPr="00E57AD6">
        <w:rPr>
          <w:color w:val="2D2D2D"/>
          <w:spacing w:val="2"/>
          <w:sz w:val="28"/>
          <w:szCs w:val="28"/>
        </w:rPr>
        <w:t xml:space="preserve"> сельсовета, подписываются главой </w:t>
      </w:r>
      <w:r w:rsidR="00FB4E83">
        <w:rPr>
          <w:color w:val="2D2D2D"/>
          <w:spacing w:val="2"/>
          <w:sz w:val="28"/>
          <w:szCs w:val="28"/>
        </w:rPr>
        <w:t xml:space="preserve"> Стеклянского</w:t>
      </w:r>
      <w:r w:rsidRPr="00E57AD6">
        <w:rPr>
          <w:color w:val="2D2D2D"/>
          <w:spacing w:val="2"/>
          <w:sz w:val="28"/>
          <w:szCs w:val="28"/>
        </w:rPr>
        <w:t xml:space="preserve"> сельсовета.</w:t>
      </w:r>
      <w:r w:rsidRPr="00E57AD6">
        <w:rPr>
          <w:color w:val="2D2D2D"/>
          <w:spacing w:val="2"/>
          <w:sz w:val="28"/>
          <w:szCs w:val="28"/>
        </w:rPr>
        <w:br/>
        <w:t xml:space="preserve">Подчистки, исправления с помощью корректирующего средства, а также незаверенные исправления в книге Учета не допускаются. Исправленный или зачеркнутый текст подтверждается записью "исправленному верить" и заверяется главой </w:t>
      </w:r>
      <w:r w:rsidR="00FB4E83">
        <w:rPr>
          <w:color w:val="2D2D2D"/>
          <w:spacing w:val="2"/>
          <w:sz w:val="28"/>
          <w:szCs w:val="28"/>
        </w:rPr>
        <w:t xml:space="preserve"> Стеклянского</w:t>
      </w:r>
      <w:r w:rsidRPr="00E57AD6">
        <w:rPr>
          <w:color w:val="2D2D2D"/>
          <w:spacing w:val="2"/>
          <w:sz w:val="28"/>
          <w:szCs w:val="28"/>
        </w:rPr>
        <w:t xml:space="preserve"> сельсовета.</w:t>
      </w:r>
      <w:r w:rsidRPr="00E57AD6">
        <w:rPr>
          <w:color w:val="2D2D2D"/>
          <w:spacing w:val="2"/>
          <w:sz w:val="28"/>
          <w:szCs w:val="28"/>
        </w:rPr>
        <w:br/>
        <w:t xml:space="preserve">          4.3. Специалист администрации обеспечивает надлежащее хранение книги Учета.</w:t>
      </w: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  <w:r w:rsidRPr="00E57AD6">
        <w:rPr>
          <w:color w:val="2D2D2D"/>
          <w:spacing w:val="2"/>
          <w:sz w:val="28"/>
          <w:szCs w:val="28"/>
        </w:rPr>
        <w:t>Книга Учета хранится в течение десяти лет после предоставления гражданам жилых помещений по договорам найма жилых помещений.</w:t>
      </w: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2D2D2D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spacing w:before="375" w:after="225"/>
        <w:jc w:val="center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lastRenderedPageBreak/>
        <w:t xml:space="preserve">Приложение N 1. Книга регистрации заявлений граждан, нуждающихся в предоставлении жилых помещений по договорам найма жилых помещений  </w:t>
      </w:r>
      <w:r w:rsidRPr="00E57AD6">
        <w:rPr>
          <w:color w:val="000000" w:themeColor="text1"/>
          <w:spacing w:val="2"/>
          <w:sz w:val="28"/>
          <w:szCs w:val="28"/>
        </w:rPr>
        <w:br/>
      </w:r>
    </w:p>
    <w:p w:rsidR="00E57AD6" w:rsidRPr="00E57AD6" w:rsidRDefault="00E57AD6" w:rsidP="00E57AD6">
      <w:pPr>
        <w:shd w:val="clear" w:color="auto" w:fill="FFFFFF"/>
        <w:spacing w:before="375" w:after="225"/>
        <w:jc w:val="right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t>Приложение N 1</w:t>
      </w:r>
      <w:r w:rsidRPr="00E57AD6">
        <w:rPr>
          <w:color w:val="000000" w:themeColor="text1"/>
          <w:spacing w:val="2"/>
          <w:sz w:val="28"/>
          <w:szCs w:val="28"/>
        </w:rPr>
        <w:br/>
        <w:t>к Порядку</w:t>
      </w:r>
      <w:r w:rsidRPr="00E57AD6">
        <w:rPr>
          <w:color w:val="000000" w:themeColor="text1"/>
          <w:spacing w:val="2"/>
          <w:sz w:val="28"/>
          <w:szCs w:val="28"/>
        </w:rPr>
        <w:br/>
      </w:r>
      <w:proofErr w:type="gramStart"/>
      <w:r w:rsidRPr="00E57AD6">
        <w:rPr>
          <w:color w:val="000000" w:themeColor="text1"/>
          <w:spacing w:val="2"/>
          <w:sz w:val="28"/>
          <w:szCs w:val="28"/>
        </w:rPr>
        <w:t>Начата</w:t>
      </w:r>
      <w:proofErr w:type="gramEnd"/>
      <w:r w:rsidRPr="00E57AD6">
        <w:rPr>
          <w:color w:val="000000" w:themeColor="text1"/>
          <w:spacing w:val="2"/>
          <w:sz w:val="28"/>
          <w:szCs w:val="28"/>
        </w:rPr>
        <w:t xml:space="preserve"> ________________ 20__ г.</w:t>
      </w:r>
      <w:r w:rsidRPr="00E57AD6">
        <w:rPr>
          <w:color w:val="000000" w:themeColor="text1"/>
          <w:spacing w:val="2"/>
          <w:sz w:val="28"/>
          <w:szCs w:val="28"/>
        </w:rPr>
        <w:br/>
      </w:r>
      <w:r w:rsidRPr="00E57AD6">
        <w:rPr>
          <w:color w:val="000000" w:themeColor="text1"/>
          <w:spacing w:val="2"/>
          <w:sz w:val="28"/>
          <w:szCs w:val="28"/>
        </w:rPr>
        <w:br/>
        <w:t>Окончена ______________ 20__ г.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50"/>
        <w:gridCol w:w="1711"/>
        <w:gridCol w:w="1377"/>
        <w:gridCol w:w="1683"/>
        <w:gridCol w:w="2106"/>
        <w:gridCol w:w="1828"/>
      </w:tblGrid>
      <w:tr w:rsidR="00E57AD6" w:rsidRPr="00E57AD6" w:rsidTr="006C7443">
        <w:trPr>
          <w:trHeight w:val="15"/>
        </w:trPr>
        <w:tc>
          <w:tcPr>
            <w:tcW w:w="739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6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294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6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18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848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E57AD6" w:rsidRPr="00E57AD6" w:rsidTr="006C744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E57AD6">
              <w:rPr>
                <w:color w:val="000000" w:themeColor="text1"/>
                <w:sz w:val="28"/>
                <w:szCs w:val="28"/>
              </w:rPr>
              <w:t>п</w:t>
            </w:r>
            <w:proofErr w:type="spellEnd"/>
            <w:proofErr w:type="gramEnd"/>
            <w:r w:rsidRPr="00E57AD6">
              <w:rPr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E57AD6">
              <w:rPr>
                <w:color w:val="000000" w:themeColor="text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Дата поступления заявления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Фамилия, имя, отчество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Адрес регистрации заявителя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(дата и номер)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Сообщение заявителю о результатах рассмотрения (дата и номер письма)</w:t>
            </w:r>
          </w:p>
        </w:tc>
      </w:tr>
      <w:tr w:rsidR="00E57AD6" w:rsidRPr="00E57AD6" w:rsidTr="006C744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6</w:t>
            </w:r>
          </w:p>
        </w:tc>
      </w:tr>
    </w:tbl>
    <w:p w:rsidR="00E57AD6" w:rsidRPr="00E57AD6" w:rsidRDefault="00E57AD6" w:rsidP="00E57AD6">
      <w:pPr>
        <w:shd w:val="clear" w:color="auto" w:fill="FFFFFF"/>
        <w:spacing w:before="375" w:after="225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t>Приложение N 2. Книга учета граждан, нуждающихся в предоставлении жилых помещений по договорам найма жилых помещений</w:t>
      </w:r>
    </w:p>
    <w:p w:rsidR="00E57AD6" w:rsidRPr="00E57AD6" w:rsidRDefault="00E57AD6" w:rsidP="00E57AD6">
      <w:pPr>
        <w:shd w:val="clear" w:color="auto" w:fill="FFFFFF"/>
        <w:spacing w:line="315" w:lineRule="atLeast"/>
        <w:jc w:val="right"/>
        <w:textAlignment w:val="baseline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br/>
        <w:t>Приложение N 2</w:t>
      </w:r>
      <w:r w:rsidRPr="00E57AD6">
        <w:rPr>
          <w:color w:val="000000" w:themeColor="text1"/>
          <w:spacing w:val="2"/>
          <w:sz w:val="28"/>
          <w:szCs w:val="28"/>
        </w:rPr>
        <w:br/>
        <w:t>к Порядку</w:t>
      </w:r>
    </w:p>
    <w:p w:rsidR="00E57AD6" w:rsidRPr="00E57AD6" w:rsidRDefault="00E57AD6" w:rsidP="00E57AD6">
      <w:pPr>
        <w:shd w:val="clear" w:color="auto" w:fill="FFFFFF"/>
        <w:spacing w:line="315" w:lineRule="atLeast"/>
        <w:jc w:val="right"/>
        <w:textAlignment w:val="baseline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br/>
      </w:r>
      <w:proofErr w:type="gramStart"/>
      <w:r w:rsidRPr="00E57AD6">
        <w:rPr>
          <w:color w:val="000000" w:themeColor="text1"/>
          <w:spacing w:val="2"/>
          <w:sz w:val="28"/>
          <w:szCs w:val="28"/>
        </w:rPr>
        <w:t>Начата</w:t>
      </w:r>
      <w:proofErr w:type="gramEnd"/>
      <w:r w:rsidRPr="00E57AD6">
        <w:rPr>
          <w:color w:val="000000" w:themeColor="text1"/>
          <w:spacing w:val="2"/>
          <w:sz w:val="28"/>
          <w:szCs w:val="28"/>
        </w:rPr>
        <w:t xml:space="preserve"> _______________ 20___ г.</w:t>
      </w:r>
      <w:r w:rsidRPr="00E57AD6">
        <w:rPr>
          <w:color w:val="000000" w:themeColor="text1"/>
          <w:spacing w:val="2"/>
          <w:sz w:val="28"/>
          <w:szCs w:val="28"/>
        </w:rPr>
        <w:br/>
      </w:r>
      <w:r w:rsidRPr="00E57AD6">
        <w:rPr>
          <w:color w:val="000000" w:themeColor="text1"/>
          <w:spacing w:val="2"/>
          <w:sz w:val="28"/>
          <w:szCs w:val="28"/>
        </w:rPr>
        <w:br/>
        <w:t>Окончена _____________ 20___ г.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21"/>
        <w:gridCol w:w="1287"/>
        <w:gridCol w:w="1608"/>
        <w:gridCol w:w="1929"/>
        <w:gridCol w:w="1955"/>
        <w:gridCol w:w="1955"/>
      </w:tblGrid>
      <w:tr w:rsidR="00E57AD6" w:rsidRPr="00E57AD6" w:rsidTr="006C7443">
        <w:trPr>
          <w:trHeight w:val="15"/>
        </w:trPr>
        <w:tc>
          <w:tcPr>
            <w:tcW w:w="739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294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6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03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02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02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E57AD6" w:rsidRPr="00E57AD6" w:rsidTr="006C744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E57AD6">
              <w:rPr>
                <w:color w:val="000000" w:themeColor="text1"/>
                <w:sz w:val="28"/>
                <w:szCs w:val="28"/>
              </w:rPr>
              <w:t>п</w:t>
            </w:r>
            <w:proofErr w:type="spellEnd"/>
            <w:proofErr w:type="gramEnd"/>
            <w:r w:rsidRPr="00E57AD6">
              <w:rPr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E57AD6">
              <w:rPr>
                <w:color w:val="000000" w:themeColor="text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Фамилия, имя, отчество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Состав семьи (ф.и.о., родственные отношения)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Основание принятия на учет граждан, нуждающихся в предоставлении жилых помещений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о принятии на учет граждан, нуждающихся в предоставлении жилых помещений (дата и номер)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о включении в списки граждан, имеющих право на внеочередное предоставление жилых помещений (дата и номер)</w:t>
            </w:r>
          </w:p>
        </w:tc>
      </w:tr>
      <w:tr w:rsidR="00E57AD6" w:rsidRPr="00E57AD6" w:rsidTr="006C744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lastRenderedPageBreak/>
              <w:t>1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6</w:t>
            </w:r>
          </w:p>
        </w:tc>
      </w:tr>
    </w:tbl>
    <w:p w:rsidR="00E57AD6" w:rsidRPr="00E57AD6" w:rsidRDefault="00E57AD6" w:rsidP="00E57AD6">
      <w:pPr>
        <w:shd w:val="clear" w:color="auto" w:fill="FFFFFF"/>
        <w:spacing w:line="315" w:lineRule="atLeast"/>
        <w:textAlignment w:val="baseline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br/>
        <w:t>продолжение таблицы:</w:t>
      </w:r>
      <w:r w:rsidRPr="00E57AD6">
        <w:rPr>
          <w:color w:val="000000" w:themeColor="text1"/>
          <w:spacing w:val="2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974"/>
        <w:gridCol w:w="1905"/>
        <w:gridCol w:w="2048"/>
        <w:gridCol w:w="1905"/>
        <w:gridCol w:w="1523"/>
      </w:tblGrid>
      <w:tr w:rsidR="00E57AD6" w:rsidRPr="00E57AD6" w:rsidTr="006C7443">
        <w:trPr>
          <w:trHeight w:val="15"/>
        </w:trPr>
        <w:tc>
          <w:tcPr>
            <w:tcW w:w="2218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03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18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03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63" w:type="dxa"/>
            <w:hideMark/>
          </w:tcPr>
          <w:p w:rsidR="00E57AD6" w:rsidRPr="00E57AD6" w:rsidRDefault="00E57AD6" w:rsidP="006C7443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E57AD6" w:rsidRPr="00E57AD6" w:rsidTr="006C7443"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о перерегистрации граждан, состоящих на учете граждан, нуждающихся в предоставлении жилых помещений (дата и номер)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о предоставлении жилого помещения (дата и номер)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Дата заключения договора найма жилого помещения и его регистрационный номер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Решение органа местного самоуправления о снятии с учета граждан, нуждающихся в предоставлении жилых помещений (дата и номер)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Примечание</w:t>
            </w:r>
          </w:p>
        </w:tc>
      </w:tr>
      <w:tr w:rsidR="00E57AD6" w:rsidRPr="00E57AD6" w:rsidTr="006C7443"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57AD6" w:rsidRPr="00E57AD6" w:rsidRDefault="00E57AD6" w:rsidP="006C7443">
            <w:pPr>
              <w:spacing w:line="315" w:lineRule="atLeast"/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E57AD6">
              <w:rPr>
                <w:color w:val="000000" w:themeColor="text1"/>
                <w:sz w:val="28"/>
                <w:szCs w:val="28"/>
              </w:rPr>
              <w:t>11</w:t>
            </w:r>
          </w:p>
        </w:tc>
      </w:tr>
    </w:tbl>
    <w:p w:rsidR="00E57AD6" w:rsidRPr="00E57AD6" w:rsidRDefault="00E57AD6" w:rsidP="00E57AD6">
      <w:pPr>
        <w:rPr>
          <w:color w:val="000000" w:themeColor="text1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tabs>
          <w:tab w:val="left" w:pos="0"/>
        </w:tabs>
        <w:spacing w:before="375" w:after="225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</w:p>
    <w:p w:rsidR="00E57AD6" w:rsidRPr="00E57AD6" w:rsidRDefault="00E57AD6" w:rsidP="00E57AD6">
      <w:pPr>
        <w:shd w:val="clear" w:color="auto" w:fill="FFFFFF"/>
        <w:spacing w:before="375" w:after="225"/>
        <w:ind w:firstLine="709"/>
        <w:textAlignment w:val="baseline"/>
        <w:outlineLvl w:val="2"/>
        <w:rPr>
          <w:color w:val="000000" w:themeColor="text1"/>
          <w:spacing w:val="2"/>
          <w:sz w:val="28"/>
          <w:szCs w:val="28"/>
        </w:rPr>
      </w:pPr>
      <w:r w:rsidRPr="00E57AD6">
        <w:rPr>
          <w:color w:val="000000" w:themeColor="text1"/>
          <w:spacing w:val="2"/>
          <w:sz w:val="28"/>
          <w:szCs w:val="28"/>
        </w:rPr>
        <w:br/>
      </w:r>
    </w:p>
    <w:p w:rsidR="00E57AD6" w:rsidRPr="00E57AD6" w:rsidRDefault="00E57AD6" w:rsidP="00E57AD6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E57AD6" w:rsidRPr="00E57AD6" w:rsidRDefault="00E57AD6" w:rsidP="00E57AD6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E57AD6" w:rsidRPr="00E57AD6" w:rsidRDefault="00E57AD6">
      <w:pPr>
        <w:rPr>
          <w:sz w:val="28"/>
          <w:szCs w:val="28"/>
        </w:rPr>
      </w:pPr>
    </w:p>
    <w:sectPr w:rsidR="00E57AD6" w:rsidRPr="00E57AD6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57AD6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4774D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57AD6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4E83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AD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Normal (Web)"/>
    <w:basedOn w:val="a"/>
    <w:rsid w:val="00E57AD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hyperlink" Target="http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1181</Words>
  <Characters>6735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2020-02-06T01:07:00Z</dcterms:created>
  <dcterms:modified xsi:type="dcterms:W3CDTF">2020-02-06T01:19:00Z</dcterms:modified>
</cp:coreProperties>
</file>