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C33" w:rsidRDefault="004D1C33" w:rsidP="004D1C3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1C33" w:rsidRDefault="004D1C33" w:rsidP="004D1C33">
      <w:pPr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СТЕКЛЯНСКОГО  СЕЛЬСОВЕТА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 РАЙОНА  НОВОСИБИРСКОЙ  ОБЛАСТИ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1C33" w:rsidRPr="004D1C33" w:rsidRDefault="004D1C33" w:rsidP="004D1C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1C33" w:rsidRPr="004D1C33" w:rsidRDefault="004D1C33" w:rsidP="004D1C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1C33" w:rsidRPr="004D1C33" w:rsidRDefault="004D1C33" w:rsidP="004D1C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>.04.2021</w:t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№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4D1C33" w:rsidRPr="004D1C33" w:rsidRDefault="004D1C33" w:rsidP="004D1C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1C33" w:rsidRPr="003E3D50" w:rsidRDefault="004D1C33" w:rsidP="003E3D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D1C33">
        <w:rPr>
          <w:rFonts w:ascii="Times New Roman" w:eastAsia="Times New Roman" w:hAnsi="Times New Roman" w:cs="Times New Roman"/>
          <w:sz w:val="28"/>
          <w:szCs w:val="28"/>
          <w:lang w:eastAsia="ru-RU"/>
        </w:rPr>
        <w:t>. Стеклянное</w:t>
      </w:r>
    </w:p>
    <w:p w:rsidR="004D1C33" w:rsidRDefault="004D1C33" w:rsidP="004D1C33">
      <w:pPr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ind w:left="102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Об утверждении Стандартов осуществления внутреннего муниципального финансового контроля на территории  </w:t>
      </w:r>
      <w:proofErr w:type="spellStart"/>
      <w:r w:rsidRPr="004D1C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Стеклянского</w:t>
      </w:r>
      <w:proofErr w:type="spellEnd"/>
      <w:r w:rsidRPr="004D1C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Pr="004D1C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Купинского</w:t>
      </w:r>
      <w:proofErr w:type="spellEnd"/>
      <w:r w:rsidRPr="004D1C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муниципального района Новосибирской области</w:t>
      </w:r>
    </w:p>
    <w:p w:rsidR="004D1C33" w:rsidRPr="004D1C33" w:rsidRDefault="004D1C33" w:rsidP="004D1C33">
      <w:pPr>
        <w:spacing w:after="0" w:line="240" w:lineRule="auto"/>
        <w:ind w:left="102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со статьей 269.2 Бюджетного кодекса Российской Федерации, руководствуясь Федеральным законом от 06.10.2003 г.№ 131-ФЗ «Об общих принципах организации местного самоуправления в Российской Федерации» (с изменениями и дополнениями), Уставом  </w:t>
      </w:r>
      <w:proofErr w:type="spellStart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Стеклянского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в целях осуществления внутреннего муниципального финансового контроля, Администрация  </w:t>
      </w:r>
      <w:proofErr w:type="spellStart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Стеклянского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4D1C33" w:rsidRPr="00BD3C4B" w:rsidRDefault="00BD3C4B" w:rsidP="00BD3C4B">
      <w:pPr>
        <w:spacing w:after="0" w:line="240" w:lineRule="auto"/>
        <w:ind w:left="102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="004D1C33"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4D1C33" w:rsidRDefault="004D1C33" w:rsidP="004D1C3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1.Утвердить Стандарты осуществления внутреннего муниципального финансового контроля согласно Приложению к настоящему Постановлению.</w:t>
      </w:r>
    </w:p>
    <w:p w:rsidR="003E3D50" w:rsidRDefault="004D1C33" w:rsidP="003E3D5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2.Признать утратившим силу постановление администрации  </w:t>
      </w:r>
      <w:proofErr w:type="spellStart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Стеклянского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от 26.11.2019 № 65 «Об утверждении Стандартов осуществления внутреннего муниципального финансового контроля».</w:t>
      </w:r>
    </w:p>
    <w:p w:rsidR="00BD3C4B" w:rsidRDefault="004D58F6" w:rsidP="00BD3C4B">
      <w:pPr>
        <w:spacing w:after="0" w:line="240" w:lineRule="auto"/>
        <w:jc w:val="both"/>
        <w:rPr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4D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Признать утратившим силу постановление администраци</w:t>
      </w:r>
      <w:r w:rsidR="003E3D50">
        <w:rPr>
          <w:color w:val="000000"/>
          <w:sz w:val="28"/>
          <w:szCs w:val="28"/>
        </w:rPr>
        <w:t xml:space="preserve">и  </w:t>
      </w:r>
      <w:proofErr w:type="spellStart"/>
      <w:r w:rsidR="003E3D50" w:rsidRPr="00BD3C4B">
        <w:rPr>
          <w:rFonts w:ascii="Times New Roman" w:hAnsi="Times New Roman" w:cs="Times New Roman"/>
          <w:color w:val="000000"/>
          <w:sz w:val="28"/>
          <w:szCs w:val="28"/>
        </w:rPr>
        <w:t>Стеклянского</w:t>
      </w:r>
      <w:proofErr w:type="spellEnd"/>
      <w:r w:rsidR="003E3D50" w:rsidRPr="00BD3C4B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="003E3D50">
        <w:rPr>
          <w:color w:val="000000"/>
          <w:sz w:val="28"/>
          <w:szCs w:val="28"/>
        </w:rPr>
        <w:t xml:space="preserve"> от 27</w:t>
      </w:r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.11.2019 </w:t>
      </w:r>
      <w:r w:rsidR="003E3D50">
        <w:rPr>
          <w:color w:val="000000"/>
          <w:sz w:val="28"/>
          <w:szCs w:val="28"/>
        </w:rPr>
        <w:t xml:space="preserve"> </w:t>
      </w:r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3E3D50">
        <w:rPr>
          <w:color w:val="000000"/>
          <w:sz w:val="28"/>
          <w:szCs w:val="28"/>
        </w:rPr>
        <w:t xml:space="preserve">66 « </w:t>
      </w:r>
      <w:r w:rsidR="003E3D50" w:rsidRPr="003E3D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Порядка осуществления полномочий по внутреннему муниципальному финансовому контролю в сфере бюджетных правоотношений</w:t>
      </w:r>
      <w:r w:rsidR="003E3D50">
        <w:rPr>
          <w:bCs/>
          <w:sz w:val="28"/>
          <w:szCs w:val="28"/>
        </w:rPr>
        <w:t>».</w:t>
      </w:r>
    </w:p>
    <w:p w:rsidR="003E3D50" w:rsidRPr="00BD3C4B" w:rsidRDefault="003E3D50" w:rsidP="00BD3C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bCs/>
          <w:sz w:val="28"/>
          <w:szCs w:val="28"/>
        </w:rPr>
        <w:t>4.</w:t>
      </w:r>
      <w:r w:rsidRPr="003E3D50">
        <w:rPr>
          <w:color w:val="000000"/>
          <w:sz w:val="28"/>
          <w:szCs w:val="28"/>
        </w:rPr>
        <w:t xml:space="preserve"> </w:t>
      </w:r>
      <w:r w:rsidRPr="00BD3C4B">
        <w:rPr>
          <w:rFonts w:ascii="Times New Roman" w:hAnsi="Times New Roman" w:cs="Times New Roman"/>
          <w:color w:val="000000"/>
          <w:sz w:val="28"/>
          <w:szCs w:val="28"/>
        </w:rPr>
        <w:t xml:space="preserve">Признать утратившим силу постановление администрации  </w:t>
      </w:r>
      <w:proofErr w:type="spellStart"/>
      <w:r w:rsidRPr="00BD3C4B">
        <w:rPr>
          <w:rFonts w:ascii="Times New Roman" w:hAnsi="Times New Roman" w:cs="Times New Roman"/>
          <w:color w:val="000000"/>
          <w:sz w:val="28"/>
          <w:szCs w:val="28"/>
        </w:rPr>
        <w:t>Стеклянского</w:t>
      </w:r>
      <w:proofErr w:type="spellEnd"/>
      <w:r w:rsidRPr="00BD3C4B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от 28.11.2019  № 67 «</w:t>
      </w:r>
      <w:r w:rsidRPr="00BD3C4B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 внутреннем муниципальном финансовом контроле администрации  </w:t>
      </w:r>
      <w:proofErr w:type="spellStart"/>
      <w:r w:rsidRPr="00BD3C4B">
        <w:rPr>
          <w:rFonts w:ascii="Times New Roman" w:hAnsi="Times New Roman" w:cs="Times New Roman"/>
          <w:bCs/>
          <w:sz w:val="28"/>
          <w:szCs w:val="28"/>
        </w:rPr>
        <w:t>Стеклянского</w:t>
      </w:r>
      <w:proofErr w:type="spellEnd"/>
      <w:r w:rsidRPr="00BD3C4B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proofErr w:type="spellStart"/>
      <w:r w:rsidRPr="00BD3C4B">
        <w:rPr>
          <w:rFonts w:ascii="Times New Roman" w:hAnsi="Times New Roman" w:cs="Times New Roman"/>
          <w:bCs/>
          <w:sz w:val="28"/>
          <w:szCs w:val="28"/>
        </w:rPr>
        <w:t>Купинского</w:t>
      </w:r>
      <w:proofErr w:type="spellEnd"/>
      <w:r w:rsidRPr="00BD3C4B">
        <w:rPr>
          <w:rFonts w:ascii="Times New Roman" w:hAnsi="Times New Roman" w:cs="Times New Roman"/>
          <w:bCs/>
          <w:sz w:val="28"/>
          <w:szCs w:val="28"/>
        </w:rPr>
        <w:t xml:space="preserve"> района».</w:t>
      </w:r>
    </w:p>
    <w:p w:rsidR="004D1C33" w:rsidRPr="003E3D50" w:rsidRDefault="003E3D50" w:rsidP="003E3D50">
      <w:pPr>
        <w:pStyle w:val="a5"/>
        <w:rPr>
          <w:sz w:val="28"/>
          <w:szCs w:val="28"/>
        </w:rPr>
      </w:pPr>
      <w:r>
        <w:rPr>
          <w:color w:val="000000"/>
          <w:sz w:val="28"/>
          <w:szCs w:val="28"/>
        </w:rPr>
        <w:t>5.</w:t>
      </w:r>
      <w:proofErr w:type="gramStart"/>
      <w:r w:rsidR="004D1C33" w:rsidRPr="004D1C33">
        <w:rPr>
          <w:color w:val="000000"/>
          <w:sz w:val="28"/>
          <w:szCs w:val="28"/>
        </w:rPr>
        <w:t>Контроль за</w:t>
      </w:r>
      <w:proofErr w:type="gramEnd"/>
      <w:r w:rsidR="004D1C33" w:rsidRPr="004D1C33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4D1C33" w:rsidRPr="004D1C33" w:rsidRDefault="003E3D50" w:rsidP="004D1C33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6.</w:t>
      </w:r>
      <w:r w:rsidR="004D1C33"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4D1C33" w:rsidRPr="004D1C33" w:rsidRDefault="004D1C33" w:rsidP="004D1C33">
      <w:pPr>
        <w:spacing w:after="0" w:line="240" w:lineRule="auto"/>
        <w:ind w:left="102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02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</w:p>
    <w:p w:rsidR="004D1C33" w:rsidRPr="00BD3C4B" w:rsidRDefault="004D1C33" w:rsidP="004D1C33">
      <w:pPr>
        <w:spacing w:after="0" w:line="240" w:lineRule="auto"/>
        <w:ind w:left="10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D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D3C4B" w:rsidRPr="00BD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</w:t>
      </w:r>
      <w:r w:rsidR="00BD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spellStart"/>
      <w:r w:rsidR="00BD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Стеклянского</w:t>
      </w:r>
      <w:proofErr w:type="spellEnd"/>
      <w:r w:rsidR="00BD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                                             </w:t>
      </w:r>
      <w:proofErr w:type="spellStart"/>
      <w:r w:rsidR="00BD3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Е.В.Сасина</w:t>
      </w:r>
      <w:proofErr w:type="spell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Глава </w:t>
      </w:r>
      <w:proofErr w:type="spellStart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Стеклянского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                                              </w:t>
      </w:r>
      <w:proofErr w:type="spellStart"/>
      <w:r w:rsidRPr="004D1C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Е.В.Сасина</w:t>
      </w:r>
      <w:proofErr w:type="spellEnd"/>
    </w:p>
    <w:p w:rsidR="004D1C33" w:rsidRPr="004D1C33" w:rsidRDefault="004D1C33" w:rsidP="004D1C33">
      <w:pPr>
        <w:spacing w:after="0" w:line="240" w:lineRule="auto"/>
        <w:ind w:left="102"/>
        <w:jc w:val="right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4D1C33" w:rsidRPr="004D1C33" w:rsidRDefault="004D1C33" w:rsidP="004D1C33">
      <w:pPr>
        <w:spacing w:after="0" w:line="240" w:lineRule="auto"/>
        <w:ind w:left="102"/>
        <w:jc w:val="right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4D1C33" w:rsidRDefault="004D1C33" w:rsidP="004D1C33">
      <w:pPr>
        <w:spacing w:after="0" w:line="240" w:lineRule="auto"/>
        <w:ind w:left="102"/>
        <w:jc w:val="right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4D1C33" w:rsidRDefault="004D1C33" w:rsidP="004D1C33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ind w:left="102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Утверждено 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</w:t>
      </w:r>
    </w:p>
    <w:p w:rsidR="004D1C33" w:rsidRPr="004D1C33" w:rsidRDefault="004D1C33" w:rsidP="004D1C33">
      <w:pPr>
        <w:spacing w:after="0" w:line="240" w:lineRule="auto"/>
        <w:ind w:left="102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4D1C33" w:rsidRPr="004D1C33" w:rsidRDefault="004D1C33" w:rsidP="004D1C33">
      <w:pPr>
        <w:spacing w:after="0" w:line="240" w:lineRule="auto"/>
        <w:ind w:left="102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16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 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26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BD3C4B" w:rsidRDefault="004D1C33" w:rsidP="00BD3C4B">
      <w:pPr>
        <w:spacing w:after="0" w:line="240" w:lineRule="auto"/>
        <w:ind w:left="1121" w:right="1139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bookmarkStart w:id="0" w:name="_GoBack"/>
      <w:bookmarkEnd w:id="0"/>
    </w:p>
    <w:p w:rsid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Стандарты</w:t>
      </w: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br/>
        <w:t>осуществления внутреннего муниципального финансового контроля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Раздел 1. Общие положения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Стандарты осуществления внутреннего муниципального финансового контроля (далее - Стандарты) разработаны в соответствии со статьей 269.2 Бюджетного кодекса Российской Федерации.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1.2. Настоящие Стандарты разработаны для использования должностными лицами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далее Администрация) при организации и проведении контрольных мероприятий в отношении исполнения функций и осуществления полномочий в установленной сфере деятельности.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Целью разработки Стандартов является установление общих правил, требований и процедур организации деятельности при организации и осуществлении контрольной деятельности.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Настоящие Стандарты устанавливают: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основные этапы организации и проведения контрольных мероприятий;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требования по оформлению результатов проведения контрольных мероприятий;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требования к рассмотрению результатов проведения контрольных мероприятий и к контролю выполнения принятых управленческих решений по результатам проведения контрольных мероприятий;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требования к составлению отчетности по осуществлению контрольной деятельности.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Раздел 2. Термины и определения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Термины и определения, установленные в настоящем Разделе, применяются во всех видах документации в рамках осуществления внутреннего муниципального финансового контроля, а также для всех процедур внутреннего муниципального финансового контроля, осуществляемых в соответствии с настоящими Стандартами.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Внутренний муниципальный финансовый контроль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-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процесс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осуществляемый должностными лицами Администрации, направленный на обеспечение соблюдения нормативных правовых актов Российской федерации, правовых актов Администрации.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Внутренний муниципальный финансовый контроль осуществляет: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глава Администрации;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комиссия по муниципальному финансовому контролю.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Контрольная деятельность 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деятельность должностных лиц Администрации по осуществлению внутреннего контроля.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Контрольные мероприятия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организационная форма осуществления контрольной деятельности, посредством которой обеспечивается контроль реализации задач, функций и полномочий Администрации.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lastRenderedPageBreak/>
        <w:t>- Предмет внутреннего контроля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- процессы и операции, осуществляемые Администрацией в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рамках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закрепленных за ними функций, а также формируемые ими документы.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Предмет финансового контроля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документы, формируемые в результате деятельности организаций в рамках, закрепленных за ними функций, подтверждающие соответствие, результативность и эффективность их деятельности.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Проверяемый период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период деятельности объекта, подлежащий проверке.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            -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совершение контрольных действий по документальному фактическому изучению законности отдельных финансовых и хозяйственных операций, достоверности бюджетного (бухгалтерского учета) и бюджетной (бухгалтерской) отчетности в отношении деятельности объекта контроля за определенный период.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Ревизия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комплексная проверка деятельности объекта контроля,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операций, достоверности их отражения в бюджетной (бухгалтерской) отчетности.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Камеральная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-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проверка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проводимая по месту нахождения Администрации на основании бюджетной (финансовой) отчетности и иных документов, представленных по запросу.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Выездная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проверка, проводимая по месту нахождения объекта контроля.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Встречная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-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проверка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проводимая в рамках выездных и (или) камеральных проверок в целях установления и (или) подтверждения фактов, связанных с деятельностью объекта контроля.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Обследование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анализ и оценка состояния определенной сферы деятельности.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Сплошная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проверка всех процессов и операций деятельности объекта внутреннего контроля за весь проверяемый период.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Выборочная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проверка части процессов и операций деятельности объекта внутреннего контроля в выбранном интервале проверяемого периода.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Плановая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проверка, осуществляемая в соответствии с годовым планом.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Внеплановая проверка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проверка, осуществляемая в соответствии с решением главы Администрации, не включенная в годовой план.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Тема проверки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краткое наименование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Должностные лица, осуществляющие внутренний муниципальный финансовый контроль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уполномоченные лица.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Доказательства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достаточные фактические данные и достоверная информация, которые подтверждают наличие выявленных нарушений и недостатков в деятельности объекта внутреннего контроля, а также являются основанием для выводов и предложений по результатам контрольных и аудиторских мероприятий.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Рабочая документация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зафиксированная на бумажном или электронном носителе информация с реквизитами, позволяющими ее идентифицировать.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- Нарушение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установленный факт несоответствия деятельности объекта проверки требованиям законодательных и иных нормативно-правовых актов, регламентирующих их деятельность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Раздел 3. Методы и способы проведения внутреннего контроля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В рамках настоящих Стандартов при осуществлении контрольной деятельности применяются следующие формы, методы и способы проведения внутреннего контроля: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методы проведения внутреннего контроля - проверка, ревизия, обследование;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способы проведения проверки - сплошная проверка, выборочная проверка.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 № 1 «Планирование контрольной деятельности»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1. Планирование контрольной деятельности на очередной календарный год (далее по тексту - планируемый год) представляет собой процесс по формированию и утверждению Плана контрольных мероприятий по форме согласно Приложению № 1 к настоящим Стандартам (далее по тексту - План).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План включает в себя перечень контрольных мероприятий, которые планируется осуществить в планируемом году, и служит основанием для организации контрольной деятельности Администрации.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В Плане устанавливаются: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наименование и предмет контрольного мероприятия;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наименование объекта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проверяемый период;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период проведения контрольного мероприятия;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должностное лицо Администрации, ответственное за проведение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Процесс планирования проверок должен учитывать следующие требования: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перечня объектов проверки осуществляется исходя из установленной периодичности осуществления проверок каждого объекта не реже одной проверки в 3 года;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тематика проверок и их значимость определяются исходя из целей и задач внутреннего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составлению Плана должна предшествовать предварительная работа по сбору, анализу и оценке информации об имеющихся результатах и наличии проблем в деятельности объектов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При формировании проекта Плана учитываются: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требования к периодичности проведения контрольных мероприятий;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значимость проведения контрольных мероприятий;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предложения специалистов Администрации по проведению контрольных мероприятий;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наличие информации о нарушениях бюджетного законодательства Российской Федерации.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оптимальность сроков проведения проверок;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необходимость обеспечения наличия резерва времени для выполнения внеплановых проверок (до 30 процентов от общего времени, отведенного на выполнение проверок), а также другие факторы.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Проект Плана должен быть сформирован и утвержден Главой, не позднее 31 декабря года, предшествующего планируемому году (далее по тексту - текущий год).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Электронная версия утвержденного Плана размещается на сайте Администрации.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Внеплановые контрольные мероприятия назначаются по распоряжению Главы Администрации.</w:t>
      </w:r>
    </w:p>
    <w:p w:rsid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 № 2 «Организация подготовки к проведению проверки»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1. Подготовка к проведению проверки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Подготовка к проведению проверки организуется должностным лицом, (должностными лицами) в соответствии с утвержденным Планом.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 В ходе подготовки к проведению проверки: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организуется работа по сбору информации для получения сведений об объектах и предметах проверки, достаточных для подготовки программы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определяется объем проверки исходя из перечня и характера процедур внутреннего контроля необходимых для достижения цели проверки при данных обстоятельствах;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готовится программа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готовится проект распоряжения о проведении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1.3. При подготовке к проведению проверки должностные лица (должностное лицо) уполномоченные на проведение проверки должны изучить: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программу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законодательные и иные нормативные правовые акты, регламенты по направлениям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отчетные и статистические данные о деятельности объекта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информацию из баз данных прикладного программного обеспечения по направлениям деятельности;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другие доступные материалы, характеризующие деятельность объекта контроля, материалы предыдущих проверок, проведенных органами государственного финансового контроля и иными контрольными органами на объекте проверки.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2. Назначение проверки, порядок оформления распоряжения о проведении проверки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2.1.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Проверка (обследование) назначается распоряжением Администрации, в котором указываются  наименование  объекта  контроля, проверяемый период,  тема и основание проведения контрольного мероприятия,  метод осуществления  муниципального  финансового  контроля  (проверка,  ревизия  или обследование),  вид  контрольного  мероприятия  (плановое  или  внеплановое),  форма проверки: камеральная или выездная (при проведении проверок), состав должностных лиц, уполномоченных на  проведение  контрольного  мероприятия  и  включенных  в проверочную (ревизионную) группу, срок проведения контрольного мероприятия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срок, в течение которого оформляется акт  (заключение), перечень основных вопросов, подлежащих изучению в ходе проведения контрольного мероприятия.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3. Составление Программы проведения проверки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Обязательным условием проведения проверки является наличие утвержденной Программы проведения проверки по форме согласно Приложению № 2 к настоящим Стандартам (далее по тексту - Программа проверки).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 Программа проверки должна содержать: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наименования объекта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основания для проведения контрольного мероприятия;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предмет контрольного мероприятия;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перечень основных вопросов, подлежащих проверке в ходе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 Программа проверки утверждается главой Администрации, назначившего проведение контрольного мероприятия (иным уполномоченным лицом).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 При необходимости и исходя из конкретных обстоятель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 пр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оведения проверки, Программа проверки может быть изменена до начала или в ходе проведения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Копия программы после внесения изменений, либо дополнений утверждается Главой Администрации.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 № 3 «Проведение проверки»</w:t>
      </w:r>
    </w:p>
    <w:p w:rsidR="004D1C33" w:rsidRPr="004D1C33" w:rsidRDefault="004D1C33" w:rsidP="004D1C33">
      <w:pPr>
        <w:numPr>
          <w:ilvl w:val="0"/>
          <w:numId w:val="1"/>
        </w:numPr>
        <w:spacing w:after="0" w:line="240" w:lineRule="auto"/>
        <w:ind w:left="1121" w:right="1139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Организационно-подготовительный этап проведения проверки</w:t>
      </w:r>
    </w:p>
    <w:p w:rsidR="004D1C33" w:rsidRPr="004D1C33" w:rsidRDefault="004D1C33" w:rsidP="004D1C33">
      <w:pPr>
        <w:spacing w:after="0" w:line="240" w:lineRule="auto"/>
        <w:ind w:left="1121" w:right="1139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Руководитель объекта контроля уведомляется о проведении контрольного мероприятия не позднее, чем за 3 рабочих дня до начала посредством направления копии распоряжения.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 При проведении внепланового контрольного мероприятия объект контроля о его проведении не уведомляются.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прибытии на объект уполномоченное лицо на проведение контрольного мероприятия предъявляет руководителю объекта контроля (иному уполномоченному лицу) надлежащим образом заверенную копию распоряжения о проведении проверки, Программу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1.3. Руководитель объекта контроля (иное уполномоченное лицо):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информирует о структуре объекта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дает указание о предоставлении документов и сведений, необходимых для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информирует участника (участников) проверки о схеме их размещения в служебных помещениях, режиме работы объекта проверки и порядке доступа в служебные помещения.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Уполномоченное лицо (лица) на проведение контрольного мероприятия в день прибытия на объект размещается (размещаются) в служебном помещении объекта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 Проведение проверки может быть приостановлено, по решению Главы Администрации на основании мотивированного письменного предложения.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Приостановление проведения проверки оформляется распоряжением Администрации.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Основанием для приостановления контрольного мероприятия являются: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отсутствие или неудовлетворительное состояние бюджетного (бухгалтерского) учета у объекта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непредставление и (или) представление не в полном объеме объектом контроля запрашиваемой информации, документов, материалов;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уклонение объекта контроля от проведения Администрацией контрольного мероприятия;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наличие иных обстоятельств, делающих невозможным дальнейшее проведение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объекта контроля уведомляется о приостановлении контрольного мероприятия в течение 3 рабочих дней со дня подписания распоряжения Главой Администрации.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Одновременно с распоряжением руководителю объекта контроля направляется требование о восстановлении бюджетного (бухгалтерского) учета либо устранения иных обстоятельств, делающих возможным дальнейшее проведение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Проверка возобновляется по истечении установленного распоряжением Администрации срока приостановления.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1.6. Проведение проверки может быть продлено по решению Главы на основании мотивированных письменных предложений ответственного лица за проведение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Продление проверки оформляется распоряжением Администрации, в котором указывается тема проверки, основание назначения проверки, основание продления проверки и срок, на который продлевается проверка (не более 30 дней).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1.7. Срок проведения контрольного мероприятия с учетом срока составления акта (заключения) контрольного мероприятия не может превышать 45 рабочих дней.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2. Проведение проверки отдельных вопросов Программы проверки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Проверки отдельных вопросов Программы проверки осуществляются по документам, сформированным объектом проверки, на бумажных носителях, в форме электронных документов или по сведениям, не имеющим статуса документа. При этом электронные документы должны содержать все необходимые реквизиты, установленные нормативными правовыми актами Российской Федерации, и должны быть подписаны электронной подписью соответствующих должностных лиц.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При проведении контрольного мероприятия должностные лица ответственные за проведение контрольного мероприятия обязаны: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соблюдать требования законодательных и иных нормативных правовых актов Российской Федерации, нормативных правовых и правовых актов Министерства финансов Российской Федерации;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проводить проверку в соответствии с Программой проверки на качественном уровне, позволяющем обеспечить независимое, полное и достоверное отображение информации по проверяемым направлениям деятельности объекта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 При проведении контрольного мероприятия должностные лица, ответственные за проведение контрольного мероприятия, имеют право: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запрашивать и получать на основании мотивированного запроса документы согласно Приложению № 3, материалы и информацию, необходимые для проведения проверки, в том числе информацию об организации и о результатах осуществления внутреннего контроля, а также письменные заявления и объяснения от должностных лиц и иных сотрудников объекта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посещать помещения и территории, относящиеся к объекту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требовать от руководителя объекта контроля, проведения инвентаризации имущества и обстоятельств, связанных с предметом контрольного мероприятия, а при обнаружении признаков подлогов, подделок и других злоупотреблений истребовать документы, подтверждающие эти факты.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 Выявленные в ходе проверки нарушения подтверждаются копиями соответствующих документов, заверенными оттиском штампа «Копия верна» и подписью руководителя объекта проверки (иного уполномоченного лица).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2.5. При отказе руководителя объекта контроля (иного уполномоченного лица) заверить копии документов их заверение осуществляется путем распечатывания на бумажном носителе, при этом на таких копиях документов проставляется отметка «В заверении отказано» с указанием причин такого отказа.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 Отметки «Копия верна», «В заверении отказано» могут быть сделаны в письменной форме.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 № 4 «Оформление результатов контрольной деятельности»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1. Документирование результатов проверки по отдельным вопросам Программы проверки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Результаты проведенного контрольного мероприятия по всем вопросам Программы проверки подлежат документированию.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проведении обследования по отдельному направлению деятельности объекта контроля составляется заключение. Результаты проведенных проверок и ревизий оформляется актом согласно Приложению № 4.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 Акт (заключение) включает вводную, описательную и заключительную части.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Вводная часть должна содержать: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заголовок с указанием темы проверки по соответствующему вопросу Программы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место и дату составления. Датой написания акта (заключения) является дата ее подписания лицом, осуществляющим проверку по соответствующему вопросу Программы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основание проведения проверки (дату и номер приказа о проведении проверки, а также ссылку на Программу проверки);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наименования должностей, лица, осуществляющих проверку по соответствующему вопросу Программы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наименование объекта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проверяемый период деятельности объекта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сроки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 проведения контрольного мероприятия;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способ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данные о последнем контрольном мероприятии и сведения об устранении нарушений по результатам его рассмотрения;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краткую информацию об объекте контроля;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перечень нормативных правовых актов, в соответствии с которыми осуществлялась деятельность объекта контроля в проверяемом периоде;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Вводная часть может содержать и иную необходимую информацию, относящуюся к проверке.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Описательная часть Акта (заключения) должна содержать информацию по вопросам, указанным в Программе проверки, по каждому соответствующему направлению деятельности объекта контроля. В описательной части излагаются способ проведения контрольного действия, выявленные нарушения и недостатки в работе с приведением доказательной базы по выявленным нарушениям на основании документов, контрольных действий, результатов встречных проверок и обследований, объяснениями должностных и материально - ответственных лиц и иными документами. Обоснование выявленных нарушений подтверждается ссылками на нормативные правовые акты, инструкции, методические указания и другие документы, определяющие порядок ведения бухгалтерского и бюджетного учета.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в ходе проверки установлено, что объект контроля не выполнил какие-либо предложения (рекомендации), которые были даны по результатам предшествующей проверки, проведенной на этом объекте контроля, данный факт подлежит отражению в Акте (заключении).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заключительной части излагаются выявленные нарушения, сгруппированные по видам нарушений, с указанием сумм по каждому виду или группе выявленных нарушений.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Акт (заключение) составляется должностным лицом, ответственным за проведение контрольного мероприятия, в двух экземплярах, подписывается должностным лицом, проводившим контрольное мероприятие, или членами группы, в случае проведения контрольного мероприятия группой специалистов. Один экземпляр остается у руководителя группы проверки, второй экземпляр представляется руководителю объекта контроля под роспись с указанием даты и времени его вручения на обоих экземплярах.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При наличии возражений и замечаний по тексту Акта (заключения) уполномоченное должностное лицо (должностные лица) объекта контроля, подписывающее его, делает об этом оговорку перед своей подписью и представляет письменные возражения и/или замечания согласно Приложению № 5 в течение 7 рабочих дней со дня получения Акта (заключения).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 Должностное лицо (руководитель группы) в срок до 7 рабочих дней с даты представление возражений или замечаний обязано проверить обоснованность изложенных возражений или замечаний и при необходимости дать по ним письменный ответ о согласии или несогласии с доводами, изложенными объектом контроля согласно Приложению № 6. Письменный ответ, подписанный Главой Администрации, направляется объекту контроля и приобщается к материалам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1.6. Акт является основанием для организации в объекте проверки мероприятий, направленных на устранение выявленных в ходе проверки недостатков и нарушений.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1.7. Встречные проверки проводятся на основании письменного запроса Администрации, в котором указывается срок преставления документов и перечень запрашиваемых документов.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 № 5 «Подготовка отчета о результатах проверки»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Оформленный акт (заключение) контрольного мероприятия представляется на рассмотрение Главе Администрации. Копия акта (заключение) контрольного мероприятия с учетом возражений, представленных объектом контроля, направляется Главе Администрации для рассмотрения и принятия решения по итогам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По результатам Акта (заключения) должностное лицо готовит Отчет о результатах проверки по форме согласно Приложению № 7 к настоящим Стандартам (далее по тексту - Отчет) в срок не более 5 рабочих дней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даты окончания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3. Отчет представляет собой документ, содержащий информацию об основных итогах проверки, и должен включать следующее: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основание для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проверяемый период;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срок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способ проведения проверки;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 результатам проверки установлено следующее;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возражения руководителя (иного уполномоченного лица) объекта контроля, изложенного по результатам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 № 6 «Рассмотрение материалов проверки»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По итогам проведенного контрольного мероприятия Администрацией в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превышающий 30 дней со дня окончания срока проведения контрольного мероприятия, в адрес объекта контроля направляется представление или предписание.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Представление (предписание) должно содержать: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сведения о выявленных нарушениях законодательных и нормативных правовых актов;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предложения (рекомендации) объекту проверки по устранению выявленных нарушений требований законодательных и нормативных правовых актов и обеспечению их недопущения в дальнейшем;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срок представления плана мероприятий по устранению выявленных проверкой нарушений и недостатков, отраженных в Акте (заключении);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срок представления отчета о принятии мер по устранению перечисленных в Указаниях нарушений требований законодательных и нормативных правовых актов.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Представление (предписание) направляется объекту контроля и является обязательным для исполнения в части устранения указанных в нем выявленных нарушений законодательных и нормативных правовых актов.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На основании полученного Представления (предписания) объект контроля формирует и представляет в Администрацию, план мероприятий по устранению нарушений и недостатков, отраженных в контрольном мероприятии, по форме согласно Приложению № 8 к настоящим Стандартам.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Контроль над ходом реализации представлений (предписаний) осуществляет должностное лицо ответственное за проведение контрольного мероприятия.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В случае выявления в ходе контрольного мероприятия фактов административных правонарушений Администрация составляет протокол об административном правонарушении в соответствии с Кодексом Российской Федерации об административных правонарушениях и бюджетном законодательстве.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В случае выявления обстоятельств и фактов, свидетельствующих о признаках нарушений, относящихся к компетенции другого органа (должностного лица), такие материалы направляются для рассмотрения в порядке, установленном законодательством Российской Федерации.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ind w:left="1121" w:right="1139"/>
        <w:jc w:val="center"/>
        <w:outlineLvl w:val="0"/>
        <w:rPr>
          <w:rFonts w:ascii="Arial" w:eastAsia="Times New Roman" w:hAnsi="Arial" w:cs="Arial"/>
          <w:color w:val="000000"/>
          <w:kern w:val="36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Стандарт № 7 «Контроль выполнения Представлений (предписаний)»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Контроль над ходом выполнения представлений (предписаний) осуществляет должностное лицо ответственное за проведение контрольного мероприятия в одной или нескольких из следующих форм: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получение Отчета о выполнении Плана мероприятий по устранению допущенных нарушений и недостатков, отраженных в Акте проверки, по форме согласно Приложению № 9 к настоящим Стандартам;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- проведение проверки выполнения представлений (предписаний),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которая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может осуществляться на основе полученных от объекта проверки соответствующих документов, подтверждающих выполнение рекомендаций, а также, при необходимости, путем проверки выполнения отдельных рекомендаций непосредственно в объекте проверки. При этом такие проверки не требуют детального анализа деятельности объекта проверки.</w:t>
      </w:r>
    </w:p>
    <w:p w:rsidR="004D1C33" w:rsidRPr="004D1C33" w:rsidRDefault="004D1C33" w:rsidP="004D1C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Проверка результатов выполнения представлений (предписаний) проводятся не ранее чем через шесть месяцев, но не позже одного года после того, когда они были направлены в адрес объекта контроля.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Приложение № 1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    Утверждаю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 ______________________ /________________/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Годовой план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 муниципального финансового контроля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Администрации</w:t>
      </w:r>
      <w:r w:rsidRPr="004D1C3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_________________ поселения  </w:t>
      </w: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на ____ год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3"/>
        <w:gridCol w:w="1715"/>
        <w:gridCol w:w="1628"/>
        <w:gridCol w:w="1715"/>
        <w:gridCol w:w="1653"/>
        <w:gridCol w:w="2189"/>
      </w:tblGrid>
      <w:tr w:rsidR="004D1C33" w:rsidRPr="004D1C33" w:rsidTr="004D1C33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NN </w:t>
            </w: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контрольного мероприятия</w:t>
            </w:r>
          </w:p>
        </w:tc>
        <w:tc>
          <w:tcPr>
            <w:tcW w:w="15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объекта контроля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Период</w:t>
            </w:r>
          </w:p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проведения контрольного мероприятия</w:t>
            </w:r>
          </w:p>
        </w:tc>
        <w:tc>
          <w:tcPr>
            <w:tcW w:w="30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Должностное лицо, ответственное за проведение контрольного мероприятия.</w:t>
            </w:r>
          </w:p>
        </w:tc>
      </w:tr>
      <w:tr w:rsidR="004D1C33" w:rsidRPr="004D1C33" w:rsidTr="004D1C33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4D1C33" w:rsidRPr="004D1C33" w:rsidTr="004D1C33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D1C33" w:rsidRPr="004D1C33" w:rsidTr="004D1C33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Приложение № 2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    Утверждаю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Администрации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 ______________________ /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________________/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 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 (наименования объекта проверки)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 за 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 (проверяемый период)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Общие положения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Основание для проведения контрольного мероприятия: 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Предмет контрольного мероприятия 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Перечень основных вопросов, подлежащих проверке: 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Должностное лицо (лица)  ответственное  за  проведение  контрольного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должность              подпись 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Приложение № 3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 Руководителю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 (иному уполномоченному лицу)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 _________________________________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         (наименование объекта проверки)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 _________________________________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 (должность, инициалы, фамилия)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Запрос-требование N 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на представление документов (электронных документов),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исполнение распоряжения 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прошу в срок до ____ часов ____ минут "____" ___________________ 20___ г.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предоставить к проверке следующее: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9"/>
        <w:gridCol w:w="3617"/>
        <w:gridCol w:w="2565"/>
        <w:gridCol w:w="2582"/>
      </w:tblGrid>
      <w:tr w:rsidR="004D1C33" w:rsidRPr="004D1C33" w:rsidTr="004D1C33"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NN </w:t>
            </w: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9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документов</w:t>
            </w:r>
          </w:p>
        </w:tc>
        <w:tc>
          <w:tcPr>
            <w:tcW w:w="530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о дате и времени представления документов (электронных документов)</w:t>
            </w:r>
          </w:p>
        </w:tc>
      </w:tr>
      <w:tr w:rsidR="004D1C33" w:rsidRPr="004D1C33" w:rsidTr="004D1C33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D1C33" w:rsidRPr="004D1C33" w:rsidRDefault="004D1C33" w:rsidP="004D1C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D1C33" w:rsidRPr="004D1C33" w:rsidRDefault="004D1C33" w:rsidP="004D1C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Должность лица уполномоченного на проведение контрольного мероприятия; подпись; дата, время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Подпись уполномоченного лица объекта проверки, представившего документы;</w:t>
            </w:r>
          </w:p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дата, время</w:t>
            </w:r>
          </w:p>
        </w:tc>
      </w:tr>
      <w:tr w:rsidR="004D1C33" w:rsidRPr="004D1C33" w:rsidTr="004D1C33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4*</w:t>
            </w:r>
          </w:p>
        </w:tc>
      </w:tr>
      <w:tr w:rsidR="004D1C33" w:rsidRPr="004D1C33" w:rsidTr="004D1C33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Лицо, уполномоченное на проведение контрольного мероприятия: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должность              подпись 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___.___._____, ___:___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          время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Запрос-требование получено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должность              подпись 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___.___._____, ___:___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          время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Приложение № 4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       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(наименование объекта проверки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 (тема проверки)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                             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 (место составления)                                       (дата)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 В  соответствии 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исполнение распоряжения 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 в соответствии с Программой проверки 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 в составе: 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 проведена проверка деятельности 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 (наименование объекта) проверки)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 (тема проверки)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Вид проверки: 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Срок проведения проверки: 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Данные о последнем контрольном мероприятии и сведения об  устранении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нарушений по результатам его рассмотрения: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Краткая информация об объекте проверки: 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Описательная часть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В ходе проведения проверки установлено следующее.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Краткое  изложение  результатов  проверки  в   разрезе   направлений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деятельности   объекта  проверки  (по  вопросам  Программы  проверки) 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ссылкой  на  прилагаемые  к  Акту  документы,  последовательно  по итогам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осуществления  проверки.  Обоснование выявленных нарушений подтверждается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ссылками на нормативные правовые акты, инструкции, методические  указания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  другие  документы,   определяющие  порядок  ведения  бухгалтерского  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бюджетного учета.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 Заключение по результатам проверки:  с кратким изложением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выявленных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нарушений,  сгруппированных  по  видам  нарушений,  с  указанием  сумм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каждому виду или группе выявленных нарушений.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Приложения: 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       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(указывается перечень приложений к Акту (заключению)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Должностное  лицо  (лица)  ответственное   за   проведение   контрольного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должность              подпись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Один экземпляр Акта получен для ознакомления: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объекта проверки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(иное уполномоченное лицо)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должность              подпись 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 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 дата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"Ознакомлен":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объекта проверки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(иное уполномоченное лицо)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должность                подпись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                          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 дата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Заполняется в случае отказа руководителя объекта проверки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(иного уполномоченного лица) от подписи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ознакомления с настоящим Актом Заключением под роспись (получения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экземпляра Акта) 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(должность руководителя объекта проверки (иного уполномоченного лица)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отказался.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Должностное  лицо  (лица)   ответственное   за   проведение  контрольного</w:t>
      </w:r>
      <w:proofErr w:type="gramEnd"/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должность              подпись 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Приложение № 5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Возражения (замечания) к акту проверки (заключению)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 (полное наименование объекта проверки)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 (проверяемый период)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Основание проведения проверки: 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 проверки (Заключение)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8"/>
        <w:gridCol w:w="2722"/>
        <w:gridCol w:w="3095"/>
        <w:gridCol w:w="2868"/>
      </w:tblGrid>
      <w:tr w:rsidR="004D1C33" w:rsidRPr="004D1C33" w:rsidTr="004D1C33">
        <w:tc>
          <w:tcPr>
            <w:tcW w:w="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NN </w:t>
            </w: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Ссылка на положение акта проверки</w:t>
            </w:r>
          </w:p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(Заключения)</w:t>
            </w:r>
          </w:p>
        </w:tc>
        <w:tc>
          <w:tcPr>
            <w:tcW w:w="31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Выдержка из текста акта проверки</w:t>
            </w:r>
          </w:p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(Заключения)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Возражение (замечание)</w:t>
            </w:r>
          </w:p>
        </w:tc>
      </w:tr>
      <w:tr w:rsidR="004D1C33" w:rsidRPr="004D1C33" w:rsidTr="004D1C33"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4D1C33" w:rsidRPr="004D1C33" w:rsidTr="004D1C33"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D1C33" w:rsidRPr="004D1C33" w:rsidTr="004D1C33"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Приложение: 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объекта проверки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(иное уполномоченное лицо)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 должность             подпись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 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     Дата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Default="004D1C33" w:rsidP="004D1C3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</w:p>
    <w:p w:rsidR="004D1C33" w:rsidRDefault="004D1C33" w:rsidP="004D1C3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lastRenderedPageBreak/>
        <w:t>Приложение № 6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Заключение по результатам рассмотрения возражений (замечаний)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 (полное наименование объекта проверки)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            за 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 (проверяемый период)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Основание проведения проверки: 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 проверки (заключение): 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8"/>
        <w:gridCol w:w="2376"/>
        <w:gridCol w:w="2651"/>
        <w:gridCol w:w="2219"/>
        <w:gridCol w:w="1559"/>
      </w:tblGrid>
      <w:tr w:rsidR="004D1C33" w:rsidRPr="004D1C33" w:rsidTr="004D1C33">
        <w:tc>
          <w:tcPr>
            <w:tcW w:w="6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NN </w:t>
            </w: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Ссылка на положение акта проверки</w:t>
            </w:r>
          </w:p>
        </w:tc>
        <w:tc>
          <w:tcPr>
            <w:tcW w:w="26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Выдержка из текста акта проверки</w:t>
            </w:r>
          </w:p>
        </w:tc>
        <w:tc>
          <w:tcPr>
            <w:tcW w:w="22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Возражение (замечание)</w:t>
            </w:r>
          </w:p>
        </w:tc>
        <w:tc>
          <w:tcPr>
            <w:tcW w:w="15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</w:t>
            </w:r>
          </w:p>
        </w:tc>
      </w:tr>
      <w:tr w:rsidR="004D1C33" w:rsidRPr="004D1C33" w:rsidTr="004D1C33">
        <w:tc>
          <w:tcPr>
            <w:tcW w:w="6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D1C33" w:rsidRPr="004D1C33" w:rsidTr="004D1C33">
        <w:tc>
          <w:tcPr>
            <w:tcW w:w="6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D1C33" w:rsidRPr="004D1C33" w:rsidTr="004D1C33">
        <w:tc>
          <w:tcPr>
            <w:tcW w:w="6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D1C33" w:rsidRPr="004D1C33" w:rsidTr="004D1C33">
        <w:tc>
          <w:tcPr>
            <w:tcW w:w="6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Приложение: _____________________________________________________________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 должность                подпись  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 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 дата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Default="004D1C33" w:rsidP="004D1C3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</w:p>
    <w:p w:rsidR="004D1C33" w:rsidRDefault="004D1C33" w:rsidP="004D1C3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lastRenderedPageBreak/>
        <w:t>Приложение № 7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Отчет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о результатах проверки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(полно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е(</w:t>
      </w:r>
      <w:proofErr w:type="spellStart"/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ые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наименование(я) объекта(</w:t>
      </w:r>
      <w:proofErr w:type="spell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проверки)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Основание для проведения проверки: 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Проверяемый период: 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Срок проведения проверки: 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Метод проведения проверки: 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Способ проведения проверки: 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Предмет проверки: 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По результатам проверки установлено следующее: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  Возражения  руководителя  (иного  уполномоченного  лица) объекта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проверки, изложенные по результатам проверки: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Приложения: </w:t>
      </w: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Акт  проверки  (заключение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)(</w:t>
      </w:r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полное  наименование   объекта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проверки)  с приложениями к нему, всего на ___ л. в 1 экз.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Возражения (замечания) к Акту проверки (заключения) 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______________________________________________________на ____ л. в 1 экз.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(полное наименование объекта проверки)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Заключение на возражения (замечания) к Акту проверки 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 на ___ л. в 1 экз.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(полно</w:t>
      </w: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е(</w:t>
      </w:r>
      <w:proofErr w:type="spellStart"/>
      <w:proofErr w:type="gram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ые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наименование(я) объекта(</w:t>
      </w:r>
      <w:proofErr w:type="spell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</w:t>
      </w:r>
      <w:proofErr w:type="spellEnd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проверки)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Должностное лицо (лица) ответственное за проведение контрольного</w:t>
      </w:r>
      <w:proofErr w:type="gramEnd"/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должность                подпись            инициалы, фамилия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lastRenderedPageBreak/>
        <w:t>Приложение № 8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План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мероприятий, направленных на устранение нарушений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(недостатков), отраженных в акте проверки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(полное наименование объекта проверки)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(проверенный период)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2"/>
        <w:gridCol w:w="2729"/>
        <w:gridCol w:w="2223"/>
        <w:gridCol w:w="2042"/>
        <w:gridCol w:w="1797"/>
      </w:tblGrid>
      <w:tr w:rsidR="004D1C33" w:rsidRPr="004D1C33" w:rsidTr="004D1C33"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NN </w:t>
            </w: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8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Нарушения (недостатки)</w:t>
            </w:r>
          </w:p>
        </w:tc>
        <w:tc>
          <w:tcPr>
            <w:tcW w:w="2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мероприятия</w:t>
            </w:r>
          </w:p>
        </w:tc>
        <w:tc>
          <w:tcPr>
            <w:tcW w:w="21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17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</w:t>
            </w:r>
          </w:p>
        </w:tc>
      </w:tr>
      <w:tr w:rsidR="004D1C33" w:rsidRPr="004D1C33" w:rsidTr="004D1C33">
        <w:tc>
          <w:tcPr>
            <w:tcW w:w="6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D1C33" w:rsidRPr="004D1C33" w:rsidTr="004D1C33">
        <w:tc>
          <w:tcPr>
            <w:tcW w:w="966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_____________________________________________________________________</w:t>
            </w:r>
          </w:p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вопрос Программы проверки, по результатам</w:t>
            </w:r>
            <w:proofErr w:type="gramEnd"/>
          </w:p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проверки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которого установлены нарушения (недостатки))</w:t>
            </w:r>
          </w:p>
        </w:tc>
      </w:tr>
      <w:tr w:rsidR="004D1C33" w:rsidRPr="004D1C33" w:rsidTr="004D1C33">
        <w:tc>
          <w:tcPr>
            <w:tcW w:w="6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D1C33" w:rsidRPr="004D1C33" w:rsidTr="004D1C33">
        <w:tc>
          <w:tcPr>
            <w:tcW w:w="6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объекта проверки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(иное уполномоченное лицо)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должность               подпись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 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 дата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Default="004D1C33" w:rsidP="004D1C3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lastRenderedPageBreak/>
        <w:t>Приложение № 9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к стандартам </w:t>
      </w:r>
      <w:proofErr w:type="gramStart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внутреннего</w:t>
      </w:r>
      <w:proofErr w:type="gramEnd"/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муниципального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финансового контроля</w:t>
      </w:r>
    </w:p>
    <w:p w:rsidR="004D1C33" w:rsidRPr="004D1C33" w:rsidRDefault="004D1C33" w:rsidP="004D1C33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Отчет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о выполнении Плана мероприятий, направленных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на устранение допущенных нарушений (недостатков), отраженных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 акте проверки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(полное наименование объекта проверки)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 проверки: _____________________________________</w:t>
      </w:r>
    </w:p>
    <w:p w:rsidR="004D1C33" w:rsidRPr="004D1C33" w:rsidRDefault="004D1C33" w:rsidP="004D1C33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(реквизиты акта проверки)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7"/>
        <w:gridCol w:w="2547"/>
        <w:gridCol w:w="2777"/>
        <w:gridCol w:w="1916"/>
        <w:gridCol w:w="1536"/>
      </w:tblGrid>
      <w:tr w:rsidR="004D1C33" w:rsidRPr="004D1C33" w:rsidTr="004D1C33">
        <w:tc>
          <w:tcPr>
            <w:tcW w:w="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NN </w:t>
            </w: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Нарушения (недостатки)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мероприятия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Выполненные мероприятия по устранению нарушений (недостатков)</w:t>
            </w:r>
          </w:p>
        </w:tc>
        <w:tc>
          <w:tcPr>
            <w:tcW w:w="1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4D1C33" w:rsidRPr="004D1C33" w:rsidTr="004D1C33">
        <w:tc>
          <w:tcPr>
            <w:tcW w:w="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D1C33" w:rsidRPr="004D1C33" w:rsidTr="004D1C33">
        <w:tc>
          <w:tcPr>
            <w:tcW w:w="9636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_________________________________________________________________</w:t>
            </w:r>
          </w:p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(указывается вопрос Программы проверки, по результатам</w:t>
            </w:r>
            <w:proofErr w:type="gramEnd"/>
          </w:p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проверки</w:t>
            </w:r>
            <w:proofErr w:type="gramEnd"/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которого установлены нарушения (недостатки))</w:t>
            </w:r>
          </w:p>
        </w:tc>
      </w:tr>
      <w:tr w:rsidR="004D1C33" w:rsidRPr="004D1C33" w:rsidTr="004D1C33">
        <w:tc>
          <w:tcPr>
            <w:tcW w:w="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D1C33" w:rsidRPr="004D1C33" w:rsidTr="004D1C33">
        <w:tc>
          <w:tcPr>
            <w:tcW w:w="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D1C33" w:rsidRPr="004D1C33" w:rsidTr="004D1C33">
        <w:tc>
          <w:tcPr>
            <w:tcW w:w="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C33" w:rsidRPr="004D1C33" w:rsidRDefault="004D1C33" w:rsidP="004D1C3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D1C3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объекта проверки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(иное уполномоченное лицо)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     ________________     __________________________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 должность               подпись               инициалы, фамилия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 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 дата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Исполнитель: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     __________     ____________________     ______________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должность          подпись       инициалы, фамилия            телефон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 ___.___._____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 дат</w:t>
      </w:r>
    </w:p>
    <w:p w:rsidR="004D1C33" w:rsidRPr="004D1C33" w:rsidRDefault="004D1C33" w:rsidP="004D1C33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D1C33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045D4D" w:rsidRDefault="00045D4D"/>
    <w:sectPr w:rsidR="00045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E1185"/>
    <w:multiLevelType w:val="multilevel"/>
    <w:tmpl w:val="B3BCD5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5F5"/>
    <w:rsid w:val="00045D4D"/>
    <w:rsid w:val="003E3D50"/>
    <w:rsid w:val="004D1C33"/>
    <w:rsid w:val="004D58F6"/>
    <w:rsid w:val="00A825F5"/>
    <w:rsid w:val="00BD3C4B"/>
    <w:rsid w:val="00D24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D1C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1C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D1C33"/>
  </w:style>
  <w:style w:type="paragraph" w:styleId="a3">
    <w:name w:val="Body Text"/>
    <w:basedOn w:val="a"/>
    <w:link w:val="a4"/>
    <w:uiPriority w:val="99"/>
    <w:semiHidden/>
    <w:unhideWhenUsed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4D1C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4D1C33"/>
  </w:style>
  <w:style w:type="character" w:customStyle="1" w:styleId="a40">
    <w:name w:val="a4"/>
    <w:basedOn w:val="a0"/>
    <w:rsid w:val="004D1C33"/>
  </w:style>
  <w:style w:type="paragraph" w:customStyle="1" w:styleId="a6">
    <w:name w:val="a6"/>
    <w:basedOn w:val="a"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D1C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1C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D1C33"/>
  </w:style>
  <w:style w:type="paragraph" w:styleId="a3">
    <w:name w:val="Body Text"/>
    <w:basedOn w:val="a"/>
    <w:link w:val="a4"/>
    <w:uiPriority w:val="99"/>
    <w:semiHidden/>
    <w:unhideWhenUsed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4D1C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4D1C33"/>
  </w:style>
  <w:style w:type="character" w:customStyle="1" w:styleId="a40">
    <w:name w:val="a4"/>
    <w:basedOn w:val="a0"/>
    <w:rsid w:val="004D1C33"/>
  </w:style>
  <w:style w:type="paragraph" w:customStyle="1" w:styleId="a6">
    <w:name w:val="a6"/>
    <w:basedOn w:val="a"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4D1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19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7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19</Pages>
  <Words>6078</Words>
  <Characters>34646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40643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2021-04-16T07:34:00Z</cp:lastPrinted>
  <dcterms:created xsi:type="dcterms:W3CDTF">2021-04-16T07:23:00Z</dcterms:created>
  <dcterms:modified xsi:type="dcterms:W3CDTF">2021-05-24T07:57:00Z</dcterms:modified>
</cp:coreProperties>
</file>