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8D" w:rsidRDefault="0035608D" w:rsidP="0035608D">
      <w:pPr>
        <w:jc w:val="center"/>
      </w:pPr>
      <w:r>
        <w:t>АДМИНИСТРАЦИЯ  СТЕКЛЯНСКОГО  СЕЛЬСОВЕТА</w:t>
      </w:r>
    </w:p>
    <w:p w:rsidR="0035608D" w:rsidRDefault="0035608D" w:rsidP="0035608D">
      <w:pPr>
        <w:jc w:val="center"/>
      </w:pPr>
      <w:r>
        <w:t>КУПИНСКОГО  РАЙОНА  НОВОСИБИРСКОЙ  ОБЛАСТИ</w:t>
      </w:r>
    </w:p>
    <w:p w:rsidR="0035608D" w:rsidRDefault="0035608D" w:rsidP="0035608D">
      <w:pPr>
        <w:jc w:val="center"/>
        <w:rPr>
          <w:b/>
        </w:rPr>
      </w:pPr>
    </w:p>
    <w:p w:rsidR="0035608D" w:rsidRDefault="0035608D" w:rsidP="0035608D">
      <w:pPr>
        <w:jc w:val="center"/>
        <w:rPr>
          <w:b/>
        </w:rPr>
      </w:pPr>
    </w:p>
    <w:p w:rsidR="0035608D" w:rsidRDefault="0035608D" w:rsidP="0035608D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5608D" w:rsidRDefault="0035608D" w:rsidP="0035608D">
      <w:pPr>
        <w:jc w:val="center"/>
      </w:pPr>
    </w:p>
    <w:p w:rsidR="0035608D" w:rsidRDefault="0035608D" w:rsidP="0035608D">
      <w:r>
        <w:t>28.12.2019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74</w:t>
      </w:r>
    </w:p>
    <w:p w:rsidR="0035608D" w:rsidRPr="00B9420C" w:rsidRDefault="0035608D" w:rsidP="0035608D">
      <w:pPr>
        <w:jc w:val="center"/>
        <w:rPr>
          <w:rStyle w:val="a3"/>
          <w:b w:val="0"/>
          <w:bCs w:val="0"/>
        </w:rPr>
      </w:pPr>
      <w:proofErr w:type="gramStart"/>
      <w:r>
        <w:t>с</w:t>
      </w:r>
      <w:proofErr w:type="gramEnd"/>
      <w:r>
        <w:t>. Стеклянное</w:t>
      </w:r>
    </w:p>
    <w:p w:rsidR="0035608D" w:rsidRDefault="0035608D" w:rsidP="0035608D">
      <w:pPr>
        <w:pStyle w:val="a5"/>
        <w:jc w:val="center"/>
        <w:rPr>
          <w:rStyle w:val="a3"/>
        </w:rPr>
      </w:pPr>
    </w:p>
    <w:p w:rsidR="0035608D" w:rsidRDefault="0035608D" w:rsidP="0035608D">
      <w:pPr>
        <w:pStyle w:val="a5"/>
        <w:jc w:val="center"/>
      </w:pPr>
      <w:r>
        <w:rPr>
          <w:rStyle w:val="a3"/>
        </w:rPr>
        <w:t>Об утверждении Плана проведения контрольных мероприятий</w:t>
      </w:r>
    </w:p>
    <w:p w:rsidR="0035608D" w:rsidRDefault="0035608D" w:rsidP="0035608D">
      <w:pPr>
        <w:pStyle w:val="a5"/>
        <w:jc w:val="center"/>
      </w:pPr>
      <w:r>
        <w:rPr>
          <w:rStyle w:val="a3"/>
        </w:rPr>
        <w:t>по внутреннему муниципальному финансовому контролю</w:t>
      </w:r>
    </w:p>
    <w:p w:rsidR="0035608D" w:rsidRDefault="0035608D" w:rsidP="0035608D">
      <w:pPr>
        <w:pStyle w:val="a5"/>
        <w:jc w:val="center"/>
      </w:pPr>
      <w:r>
        <w:rPr>
          <w:rStyle w:val="a3"/>
        </w:rPr>
        <w:t>в сфере бюджетных правоотношений на 2020 год</w:t>
      </w:r>
    </w:p>
    <w:p w:rsidR="0035608D" w:rsidRPr="00A6636E" w:rsidRDefault="0035608D" w:rsidP="00A6636E">
      <w:pPr>
        <w:pStyle w:val="a5"/>
        <w:rPr>
          <w:b/>
          <w:sz w:val="28"/>
          <w:szCs w:val="28"/>
        </w:rPr>
      </w:pPr>
      <w:proofErr w:type="gramStart"/>
      <w:r w:rsidRPr="00A6636E">
        <w:rPr>
          <w:sz w:val="28"/>
          <w:szCs w:val="28"/>
        </w:rPr>
        <w:t>В целях реализации полномочий, предусмотренных статьей 269.2 Бюджетного кодекса Российской Федерации,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C6D4B" w:rsidRPr="00A6636E">
        <w:rPr>
          <w:sz w:val="28"/>
          <w:szCs w:val="28"/>
        </w:rPr>
        <w:t xml:space="preserve"> </w:t>
      </w:r>
      <w:r w:rsidRPr="00A6636E">
        <w:rPr>
          <w:sz w:val="28"/>
          <w:szCs w:val="28"/>
        </w:rPr>
        <w:t>постановлением Администра</w:t>
      </w:r>
      <w:r w:rsidR="00A6636E" w:rsidRPr="00A6636E">
        <w:rPr>
          <w:sz w:val="28"/>
          <w:szCs w:val="28"/>
        </w:rPr>
        <w:t>ции  Стеклянского сельсовета № 6</w:t>
      </w:r>
      <w:r w:rsidRPr="00A6636E">
        <w:rPr>
          <w:sz w:val="28"/>
          <w:szCs w:val="28"/>
        </w:rPr>
        <w:t>6</w:t>
      </w:r>
      <w:r w:rsidR="00A6636E" w:rsidRPr="00A6636E">
        <w:rPr>
          <w:sz w:val="28"/>
          <w:szCs w:val="28"/>
        </w:rPr>
        <w:t xml:space="preserve"> от 27</w:t>
      </w:r>
      <w:r w:rsidRPr="00A6636E">
        <w:rPr>
          <w:sz w:val="28"/>
          <w:szCs w:val="28"/>
        </w:rPr>
        <w:t>.</w:t>
      </w:r>
      <w:r w:rsidR="00A6636E" w:rsidRPr="00A6636E">
        <w:rPr>
          <w:sz w:val="28"/>
          <w:szCs w:val="28"/>
        </w:rPr>
        <w:t>11</w:t>
      </w:r>
      <w:r w:rsidRPr="00A6636E">
        <w:rPr>
          <w:sz w:val="28"/>
          <w:szCs w:val="28"/>
        </w:rPr>
        <w:t>.201</w:t>
      </w:r>
      <w:r w:rsidR="00A6636E" w:rsidRPr="00A6636E">
        <w:rPr>
          <w:sz w:val="28"/>
          <w:szCs w:val="28"/>
        </w:rPr>
        <w:t>9</w:t>
      </w:r>
      <w:r w:rsidRPr="00A6636E">
        <w:rPr>
          <w:sz w:val="28"/>
          <w:szCs w:val="28"/>
        </w:rPr>
        <w:t xml:space="preserve">г </w:t>
      </w:r>
      <w:r w:rsidRPr="00A6636E">
        <w:rPr>
          <w:b/>
          <w:sz w:val="28"/>
          <w:szCs w:val="28"/>
        </w:rPr>
        <w:t>«</w:t>
      </w:r>
      <w:r w:rsidR="00A6636E" w:rsidRPr="00A6636E">
        <w:rPr>
          <w:rStyle w:val="a3"/>
          <w:b w:val="0"/>
          <w:sz w:val="28"/>
          <w:szCs w:val="28"/>
        </w:rPr>
        <w:t>Об утверждении Положения о внутреннем муниципальном финансовом контроле администрации  Стеклянского сельсовета Купинского района</w:t>
      </w:r>
      <w:r w:rsidR="00A6636E" w:rsidRPr="00A6636E">
        <w:rPr>
          <w:bCs/>
          <w:sz w:val="28"/>
          <w:szCs w:val="28"/>
        </w:rPr>
        <w:t xml:space="preserve"> </w:t>
      </w:r>
      <w:r w:rsidRPr="00A6636E">
        <w:rPr>
          <w:sz w:val="28"/>
          <w:szCs w:val="28"/>
        </w:rPr>
        <w:t>»,</w:t>
      </w:r>
      <w:r w:rsidR="0051067D" w:rsidRPr="00A6636E">
        <w:rPr>
          <w:sz w:val="28"/>
          <w:szCs w:val="28"/>
        </w:rPr>
        <w:t xml:space="preserve"> А</w:t>
      </w:r>
      <w:r w:rsidRPr="00A6636E">
        <w:rPr>
          <w:sz w:val="28"/>
          <w:szCs w:val="28"/>
        </w:rPr>
        <w:t xml:space="preserve">дминистрация </w:t>
      </w:r>
      <w:r w:rsidR="0051067D" w:rsidRPr="00A6636E">
        <w:rPr>
          <w:sz w:val="28"/>
          <w:szCs w:val="28"/>
        </w:rPr>
        <w:t xml:space="preserve"> Стеклянского сельсовета</w:t>
      </w:r>
      <w:proofErr w:type="gramEnd"/>
    </w:p>
    <w:p w:rsidR="0035608D" w:rsidRPr="00A6636E" w:rsidRDefault="0035608D" w:rsidP="0035608D">
      <w:pPr>
        <w:pStyle w:val="a5"/>
        <w:jc w:val="both"/>
        <w:rPr>
          <w:sz w:val="28"/>
          <w:szCs w:val="28"/>
        </w:rPr>
      </w:pPr>
      <w:r w:rsidRPr="00A6636E">
        <w:rPr>
          <w:sz w:val="28"/>
          <w:szCs w:val="28"/>
        </w:rPr>
        <w:t>ПОСТАНОВЛЯЕТ:</w:t>
      </w:r>
    </w:p>
    <w:p w:rsidR="0035608D" w:rsidRPr="00A6636E" w:rsidRDefault="0035608D" w:rsidP="0035608D">
      <w:pPr>
        <w:pStyle w:val="a5"/>
        <w:jc w:val="both"/>
        <w:rPr>
          <w:sz w:val="28"/>
          <w:szCs w:val="28"/>
        </w:rPr>
      </w:pPr>
      <w:r w:rsidRPr="00A6636E">
        <w:rPr>
          <w:sz w:val="28"/>
          <w:szCs w:val="28"/>
        </w:rPr>
        <w:t>1. Утвердить План проведения контрольных мероприятий по внутреннему муниципальному финансовому контролю в сфере бюджетных правоотношений на 2020 год (прилагается).</w:t>
      </w:r>
    </w:p>
    <w:p w:rsidR="0035608D" w:rsidRPr="00A6636E" w:rsidRDefault="0035608D" w:rsidP="0035608D">
      <w:pPr>
        <w:pStyle w:val="a5"/>
        <w:jc w:val="both"/>
        <w:rPr>
          <w:sz w:val="28"/>
          <w:szCs w:val="28"/>
        </w:rPr>
      </w:pPr>
      <w:r w:rsidRPr="00A6636E">
        <w:rPr>
          <w:sz w:val="28"/>
          <w:szCs w:val="28"/>
        </w:rPr>
        <w:t xml:space="preserve">2. </w:t>
      </w:r>
      <w:proofErr w:type="gramStart"/>
      <w:r w:rsidRPr="00A6636E">
        <w:rPr>
          <w:sz w:val="28"/>
          <w:szCs w:val="28"/>
        </w:rPr>
        <w:t>Контроль за</w:t>
      </w:r>
      <w:proofErr w:type="gramEnd"/>
      <w:r w:rsidRPr="00A6636E">
        <w:rPr>
          <w:sz w:val="28"/>
          <w:szCs w:val="28"/>
        </w:rPr>
        <w:t xml:space="preserve"> выполнением настоящего постановления </w:t>
      </w:r>
      <w:r w:rsidR="009C6D4B" w:rsidRPr="00A6636E">
        <w:rPr>
          <w:sz w:val="28"/>
          <w:szCs w:val="28"/>
        </w:rPr>
        <w:t xml:space="preserve"> оставляю за собой</w:t>
      </w:r>
    </w:p>
    <w:p w:rsidR="0035608D" w:rsidRPr="00A6636E" w:rsidRDefault="0035608D" w:rsidP="0035608D">
      <w:pPr>
        <w:pStyle w:val="a5"/>
        <w:jc w:val="both"/>
        <w:rPr>
          <w:sz w:val="28"/>
          <w:szCs w:val="28"/>
        </w:rPr>
      </w:pPr>
      <w:r w:rsidRPr="00A6636E">
        <w:rPr>
          <w:sz w:val="28"/>
          <w:szCs w:val="28"/>
        </w:rPr>
        <w:t>3. Постановление вступает в силу со дня его подписания.</w:t>
      </w:r>
    </w:p>
    <w:p w:rsidR="00603B2C" w:rsidRPr="00A6636E" w:rsidRDefault="00603B2C"/>
    <w:p w:rsidR="009C6D4B" w:rsidRDefault="009C6D4B"/>
    <w:p w:rsidR="009C6D4B" w:rsidRDefault="009C6D4B"/>
    <w:p w:rsidR="009C6D4B" w:rsidRDefault="009C6D4B">
      <w:r>
        <w:t xml:space="preserve">Глава Стеклянского сельсовета                                                    </w:t>
      </w:r>
      <w:proofErr w:type="spellStart"/>
      <w:r>
        <w:t>Е.В.Сасина</w:t>
      </w:r>
      <w:proofErr w:type="spellEnd"/>
    </w:p>
    <w:p w:rsidR="009C6D4B" w:rsidRDefault="009C6D4B"/>
    <w:p w:rsidR="009C6D4B" w:rsidRDefault="009C6D4B"/>
    <w:p w:rsidR="009C6D4B" w:rsidRDefault="009C6D4B"/>
    <w:p w:rsidR="009C6D4B" w:rsidRDefault="009C6D4B"/>
    <w:p w:rsidR="009C6D4B" w:rsidRDefault="009C6D4B"/>
    <w:p w:rsidR="009C6D4B" w:rsidRDefault="009C6D4B"/>
    <w:p w:rsidR="009C6D4B" w:rsidRDefault="009C6D4B"/>
    <w:p w:rsidR="009C6D4B" w:rsidRDefault="009C6D4B">
      <w:pPr>
        <w:sectPr w:rsidR="009C6D4B" w:rsidSect="00603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D4B" w:rsidRDefault="009C6D4B">
      <w:r>
        <w:lastRenderedPageBreak/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  <w:gridCol w:w="5528"/>
      </w:tblGrid>
      <w:tr w:rsidR="009C6D4B" w:rsidRPr="00014A18" w:rsidTr="006B4F9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C6D4B" w:rsidRPr="00014A18" w:rsidRDefault="009C6D4B" w:rsidP="006B4F9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6D4B" w:rsidRPr="00014A18" w:rsidRDefault="009C6D4B" w:rsidP="006B4F9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1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C6D4B" w:rsidRPr="00014A18" w:rsidRDefault="009C6D4B" w:rsidP="006B4F9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D4B" w:rsidRPr="00014A18" w:rsidRDefault="009C6D4B" w:rsidP="006B4F9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1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9C6D4B" w:rsidRPr="00014A18" w:rsidRDefault="009C6D4B" w:rsidP="006B4F9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18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A1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Pr="00014A1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Стеклянского сельсовета</w:t>
            </w:r>
          </w:p>
          <w:p w:rsidR="009C6D4B" w:rsidRPr="00014A18" w:rsidRDefault="009C6D4B" w:rsidP="009C6D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A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28.12.2019г</w:t>
            </w:r>
            <w:r w:rsidRPr="00014A1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9C6D4B" w:rsidRPr="00014A18" w:rsidRDefault="009C6D4B" w:rsidP="009C6D4B">
      <w:pPr>
        <w:pStyle w:val="a6"/>
        <w:rPr>
          <w:rFonts w:ascii="Times New Roman" w:hAnsi="Times New Roman"/>
          <w:sz w:val="28"/>
          <w:szCs w:val="28"/>
        </w:rPr>
      </w:pPr>
    </w:p>
    <w:p w:rsidR="009C6D4B" w:rsidRPr="00014A18" w:rsidRDefault="009C6D4B" w:rsidP="009C6D4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C6D4B" w:rsidRPr="00014A18" w:rsidRDefault="009C6D4B" w:rsidP="009C6D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4A1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14A18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9C6D4B" w:rsidRPr="00014A18" w:rsidRDefault="009C6D4B" w:rsidP="009C6D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14A18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014A18">
        <w:rPr>
          <w:rFonts w:ascii="Times New Roman" w:hAnsi="Times New Roman"/>
          <w:b/>
          <w:color w:val="000000"/>
          <w:sz w:val="28"/>
          <w:szCs w:val="28"/>
        </w:rPr>
        <w:t xml:space="preserve">контрольных мероприятий по </w:t>
      </w:r>
      <w:r w:rsidRPr="00014A18">
        <w:rPr>
          <w:rFonts w:ascii="Times New Roman" w:hAnsi="Times New Roman"/>
          <w:b/>
          <w:sz w:val="28"/>
          <w:szCs w:val="28"/>
        </w:rPr>
        <w:t xml:space="preserve">внутреннему муниципальному финансовому </w:t>
      </w:r>
      <w:r>
        <w:rPr>
          <w:rFonts w:ascii="Times New Roman" w:hAnsi="Times New Roman"/>
          <w:b/>
          <w:sz w:val="28"/>
          <w:szCs w:val="28"/>
        </w:rPr>
        <w:br/>
      </w:r>
      <w:r w:rsidRPr="00014A18">
        <w:rPr>
          <w:rFonts w:ascii="Times New Roman" w:hAnsi="Times New Roman"/>
          <w:b/>
          <w:sz w:val="28"/>
          <w:szCs w:val="28"/>
        </w:rPr>
        <w:t>контролю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A18">
        <w:rPr>
          <w:rFonts w:ascii="Times New Roman" w:hAnsi="Times New Roman"/>
          <w:b/>
          <w:sz w:val="28"/>
          <w:szCs w:val="28"/>
        </w:rPr>
        <w:t>в сфере бюджетных правоотношений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2020</w:t>
      </w:r>
      <w:r w:rsidRPr="00014A18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9C6D4B" w:rsidRDefault="009C6D4B" w:rsidP="009C6D4B">
      <w:pPr>
        <w:pStyle w:val="a6"/>
        <w:rPr>
          <w:rFonts w:ascii="Times New Roman" w:hAnsi="Times New Roman"/>
          <w:sz w:val="24"/>
          <w:szCs w:val="24"/>
        </w:rPr>
      </w:pPr>
    </w:p>
    <w:p w:rsidR="009C6D4B" w:rsidRPr="001F67FE" w:rsidRDefault="009C6D4B" w:rsidP="009C6D4B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27"/>
        <w:gridCol w:w="3969"/>
        <w:gridCol w:w="3544"/>
        <w:gridCol w:w="2164"/>
      </w:tblGrid>
      <w:tr w:rsidR="009C6D4B" w:rsidRPr="00B06FAD" w:rsidTr="006B4F96">
        <w:trPr>
          <w:trHeight w:val="1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06F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6F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06F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Наименование,</w:t>
            </w:r>
          </w:p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ИНН субъекта контрольного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06FAD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Адрес местонахождения субъекта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Цель проведения контрольного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 xml:space="preserve">Месяц начала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06FAD">
              <w:rPr>
                <w:rFonts w:ascii="Times New Roman" w:hAnsi="Times New Roman"/>
                <w:sz w:val="24"/>
                <w:szCs w:val="24"/>
              </w:rPr>
              <w:t xml:space="preserve">контрольного мероприятия/ проверяемый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06FA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</w:tr>
      <w:tr w:rsidR="009C6D4B" w:rsidRPr="00B06FAD" w:rsidTr="006B4F96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6D4B" w:rsidRPr="00B06FAD" w:rsidTr="006B4F96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06FAD" w:rsidRDefault="009C6D4B" w:rsidP="006B4F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06FAD" w:rsidRDefault="009C6D4B" w:rsidP="009C6D4B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казенного учреждение  Стеклянского сельсовета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центр», 9429107494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Pr="00B94C6D" w:rsidRDefault="009C6D4B" w:rsidP="009C6D4B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632746</w:t>
            </w:r>
            <w:r w:rsidRPr="00A42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Новосибирская область,  Купинский район, с. Стеклянное, ул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ентральная, д.31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4B" w:rsidRPr="00347506" w:rsidRDefault="009C6D4B" w:rsidP="006B4F96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финансово-хозяйственной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7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4B" w:rsidRDefault="009C6D4B" w:rsidP="006B4F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B06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D4B" w:rsidRDefault="009C6D4B" w:rsidP="006B4F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6FA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06FA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6FA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D4B" w:rsidRPr="00B06FAD" w:rsidRDefault="009C6D4B" w:rsidP="009C6D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01.01.2020</w:t>
            </w:r>
            <w:r w:rsidRPr="00B06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31.10</w:t>
            </w:r>
            <w:r w:rsidRPr="00B06FA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9C6D4B" w:rsidRPr="001F67FE" w:rsidRDefault="009C6D4B" w:rsidP="009C6D4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C6D4B" w:rsidRPr="007804F8" w:rsidRDefault="009C6D4B" w:rsidP="009C6D4B">
      <w:pPr>
        <w:rPr>
          <w:rFonts w:eastAsia="Times New Roman"/>
        </w:rPr>
      </w:pPr>
      <w:r>
        <w:t xml:space="preserve"> </w:t>
      </w:r>
    </w:p>
    <w:p w:rsidR="009C6D4B" w:rsidRDefault="009C6D4B" w:rsidP="009C6D4B">
      <w:r>
        <w:t xml:space="preserve">         </w:t>
      </w:r>
    </w:p>
    <w:p w:rsidR="009C6D4B" w:rsidRDefault="009C6D4B"/>
    <w:sectPr w:rsidR="009C6D4B" w:rsidSect="009C6D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5608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608D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067D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5F0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6D4B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6636E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085C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25BD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8D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35608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C6D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2020-04-15T02:16:00Z</dcterms:created>
  <dcterms:modified xsi:type="dcterms:W3CDTF">2020-04-15T08:36:00Z</dcterms:modified>
</cp:coreProperties>
</file>