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61" w:rsidRPr="00244361" w:rsidRDefault="00244361" w:rsidP="00244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СТЕКЛЯНСКОГО  СЕЛЬСОВЕТА</w:t>
      </w:r>
    </w:p>
    <w:p w:rsidR="00244361" w:rsidRPr="00244361" w:rsidRDefault="00244361" w:rsidP="00244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244361" w:rsidRPr="00244361" w:rsidRDefault="00244361" w:rsidP="0024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361" w:rsidRPr="00244361" w:rsidRDefault="00244361" w:rsidP="0024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361" w:rsidRPr="00244361" w:rsidRDefault="00244361" w:rsidP="00244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244361" w:rsidRPr="00244361" w:rsidRDefault="00244361" w:rsidP="00244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361" w:rsidRPr="00244361" w:rsidRDefault="00244361" w:rsidP="0024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31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244361" w:rsidRPr="00244361" w:rsidRDefault="00244361" w:rsidP="00244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1C426B" w:rsidRDefault="001C426B"/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утверждении Порядка исполнения в </w:t>
      </w:r>
      <w:r w:rsidR="00BB2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2443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дминистрации </w:t>
      </w:r>
      <w:proofErr w:type="spellStart"/>
      <w:r w:rsidRPr="002443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Стеклянского</w:t>
      </w:r>
      <w:proofErr w:type="spellEnd"/>
      <w:r w:rsidRPr="002443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сельсовета и ее структурных подразделениях поручений и указаний Президента Российской Федерации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 целях обеспечения своевременного и качественного исполнения поручений и указаний Президента Российской Федерации и данных по их исполнению указаний Губернатора Новосибирской области, во исполнение Указа Президента Российской Федерации от 28.03.2011 № 352 «О мерах по совершенствованию организации исполнения поручений и указаний Президента Российской Федерации»,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</w:p>
    <w:p w:rsid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1.Утвердить прилагаемый Порядок исполнения в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4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4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поручений и указаний Президента Российской Федерации (далее – Поручения).</w:t>
      </w:r>
    </w:p>
    <w:p w:rsid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 муниципальном бюллетене   и на официальном сайте  </w:t>
      </w:r>
      <w:proofErr w:type="spellStart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сельсовета.</w:t>
      </w:r>
    </w:p>
    <w:p w:rsidR="00244361" w:rsidRPr="00244361" w:rsidRDefault="00244361" w:rsidP="0024436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подразделениям Администрации </w:t>
      </w:r>
      <w:r w:rsidR="00BB27E3" w:rsidRP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27E3" w:rsidRP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7E3" w:rsidRP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являющимся юридическими лицами</w:t>
      </w:r>
      <w:r w:rsidRPr="00244361">
        <w:rPr>
          <w:rFonts w:eastAsia="Times New Roman"/>
          <w:sz w:val="28"/>
          <w:szCs w:val="28"/>
          <w:lang w:eastAsia="ru-RU"/>
        </w:rPr>
        <w:t>: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установленных сроков и качества исполнения поручений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указаний Президента Российской Федерации путем осуществления контроля на всех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стадиях их исполнения;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2)при  формировании  плана  работы  предусматривать  рассмотрение  вопросов,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касающихся исполнения поручений и указаний Президента Российской 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исполнительской дисциплины;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3)        рассматривать вопросы о ходе исполнения поручений и указаний Президента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  Федерации  и  состоянии  исполнительской  дисциплины  на  оперативных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совещаниях  у  Главы  </w:t>
      </w:r>
      <w:r w:rsid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="00BB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5.        </w:t>
      </w:r>
      <w:proofErr w:type="gramStart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24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  настоящего  распоряжения оставляю за собой.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44361" w:rsidRPr="00244361" w:rsidRDefault="003031CF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Е.В.Сасина</w:t>
      </w:r>
      <w:proofErr w:type="spellEnd"/>
      <w:r w:rsidR="0024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BB27E3" w:rsidRDefault="00BB27E3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</w:p>
    <w:p w:rsidR="00244361" w:rsidRPr="00BB27E3" w:rsidRDefault="00244361" w:rsidP="00BB27E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Times New Roman"/>
          <w:b/>
          <w:color w:val="333333"/>
          <w:lang w:eastAsia="ru-RU"/>
        </w:rPr>
      </w:pPr>
      <w:r w:rsidRPr="00BB27E3">
        <w:rPr>
          <w:rFonts w:ascii="Georgia" w:eastAsia="Times New Roman" w:hAnsi="Georgia" w:cs="Times New Roman"/>
          <w:b/>
          <w:color w:val="333333"/>
          <w:lang w:eastAsia="ru-RU"/>
        </w:rPr>
        <w:t>Порядок исполнения поручений</w:t>
      </w:r>
      <w:r w:rsidR="00BB27E3">
        <w:rPr>
          <w:rFonts w:ascii="Georgia" w:eastAsia="Times New Roman" w:hAnsi="Georgia" w:cs="Times New Roman"/>
          <w:b/>
          <w:color w:val="333333"/>
          <w:lang w:eastAsia="ru-RU"/>
        </w:rPr>
        <w:t xml:space="preserve"> </w:t>
      </w:r>
      <w:r w:rsidRPr="00BB27E3">
        <w:rPr>
          <w:rFonts w:ascii="Georgia" w:eastAsia="Times New Roman" w:hAnsi="Georgia" w:cs="Times New Roman"/>
          <w:b/>
          <w:color w:val="333333"/>
          <w:lang w:eastAsia="ru-RU"/>
        </w:rPr>
        <w:t>и указаний Президента Российской Федерации</w:t>
      </w:r>
      <w:r w:rsidR="00BB27E3">
        <w:rPr>
          <w:rFonts w:ascii="Georgia" w:eastAsia="Times New Roman" w:hAnsi="Georgia" w:cs="Times New Roman"/>
          <w:b/>
          <w:color w:val="333333"/>
          <w:lang w:eastAsia="ru-RU"/>
        </w:rPr>
        <w:t xml:space="preserve">  </w:t>
      </w:r>
      <w:r w:rsidRPr="00BB27E3">
        <w:rPr>
          <w:rFonts w:ascii="Georgia" w:eastAsia="Times New Roman" w:hAnsi="Georgia" w:cs="Times New Roman"/>
          <w:b/>
          <w:color w:val="333333"/>
          <w:lang w:eastAsia="ru-RU"/>
        </w:rPr>
        <w:t xml:space="preserve">в Администрации </w:t>
      </w:r>
      <w:r w:rsidR="00BB27E3">
        <w:rPr>
          <w:rFonts w:ascii="Georgia" w:eastAsia="Times New Roman" w:hAnsi="Georgia" w:cs="Times New Roman"/>
          <w:b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b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b/>
          <w:color w:val="333333"/>
          <w:lang w:eastAsia="ru-RU"/>
        </w:rPr>
        <w:t xml:space="preserve"> сельсовета </w:t>
      </w:r>
      <w:proofErr w:type="spellStart"/>
      <w:r w:rsidR="00BB27E3">
        <w:rPr>
          <w:rFonts w:ascii="Georgia" w:eastAsia="Times New Roman" w:hAnsi="Georgia" w:cs="Times New Roman"/>
          <w:b/>
          <w:color w:val="333333"/>
          <w:lang w:eastAsia="ru-RU"/>
        </w:rPr>
        <w:t>Купинского</w:t>
      </w:r>
      <w:proofErr w:type="spellEnd"/>
      <w:r w:rsidR="00BB27E3">
        <w:rPr>
          <w:rFonts w:ascii="Georgia" w:eastAsia="Times New Roman" w:hAnsi="Georgia" w:cs="Times New Roman"/>
          <w:b/>
          <w:color w:val="333333"/>
          <w:lang w:eastAsia="ru-RU"/>
        </w:rPr>
        <w:t xml:space="preserve"> района Новосибирской области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1. Общие положения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  1.1. 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Порядок исполнения поручений и указаний Президента Российской Федерации в Администрации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распространяется на поручения  Главы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 </w:t>
      </w:r>
      <w:r w:rsidR="00BB27E3"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во исполнение поручений и указаний Президента Российской Федерации, данные Главе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 </w:t>
      </w:r>
      <w:r w:rsidR="00BB27E3"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сельского поселения Президентом Российской Федерации, а также во исполнение поручений Губернатора </w:t>
      </w:r>
      <w:r w:rsidR="003031CF">
        <w:rPr>
          <w:rFonts w:ascii="Georgia" w:eastAsia="Times New Roman" w:hAnsi="Georgia" w:cs="Times New Roman"/>
          <w:color w:val="333333"/>
          <w:lang w:eastAsia="ru-RU"/>
        </w:rPr>
        <w:t xml:space="preserve"> Новосибирской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области, данные во исполнение поручений и указаний Президента Российской Федерации. </w:t>
      </w:r>
      <w:proofErr w:type="gramEnd"/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 1.2. Для целей настоящего Порядка: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Глава - Глава</w:t>
      </w:r>
      <w:r w:rsidR="00BB27E3" w:rsidRP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3031CF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3031CF">
        <w:rPr>
          <w:rFonts w:ascii="Georgia" w:eastAsia="Times New Roman" w:hAnsi="Georgia" w:cs="Times New Roman"/>
          <w:color w:val="333333"/>
          <w:lang w:eastAsia="ru-RU"/>
        </w:rPr>
        <w:t xml:space="preserve"> сельсовета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Доклад - доклад об исполнении поручений и указаний Президента Российской Федерации;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Контролер - уполномоченное структурное подразделение либо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должностное лицо Администрации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,</w:t>
      </w:r>
      <w:r w:rsidR="00BB27E3" w:rsidRP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 </w:t>
      </w:r>
      <w:r w:rsidR="00BB27E3"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которое следит за ходом исполнения Поручения;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Поручения - поручения и указания Президента Российской Федерации;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Прямые поручения - поручения Главы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 </w:t>
      </w:r>
      <w:r w:rsidR="00BB27E3"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  во исполнение поручений и указаний Президента Российской Федерации, данных Главам Президентом Российской Федерации;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Поручения во исполнение - поручения Главы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 </w:t>
      </w:r>
      <w:r w:rsidR="00BB27E3"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во исполнение поручений Губернатора </w:t>
      </w:r>
      <w:r w:rsidR="003031CF">
        <w:rPr>
          <w:rFonts w:ascii="Georgia" w:eastAsia="Times New Roman" w:hAnsi="Georgia" w:cs="Times New Roman"/>
          <w:color w:val="333333"/>
          <w:lang w:eastAsia="ru-RU"/>
        </w:rPr>
        <w:t xml:space="preserve"> Новосибирской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области, данных во исполнение поручений и указаний Президента Российской Федерации;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Поручения - прямые поручения и поручения во исполнение;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Поручение Главы - поручение во исполнение прямых поручений и поручений во исполнение;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Срочное поручение - поручение, содержащее указание «срочно» или «незамедлительно».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1.3. Контроль исполнения поручений осуществляют Глава, управляющий делами, руководители структурных подразделений Администрации</w:t>
      </w:r>
      <w:r w:rsidR="00BB27E3" w:rsidRP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. Вопросы исполнительской дисциплины рассматриваются на совещаниях под руководством указанных должностных лиц.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Контроль исполнения поручений осуществляет контролер, который устанавливает исполнителю срок представления проекта промежуточного доклада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lastRenderedPageBreak/>
        <w:t>до истечения первой половины отведенного для исполнения срока с целью оценки перспектив его своевременного исполнения.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1.4.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Р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уководители структурных подразделений Администрации</w:t>
      </w:r>
      <w:r w:rsidR="00BB27E3" w:rsidRP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 </w:t>
      </w:r>
      <w:r w:rsidR="00BB27E3"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несут персональную ответственность за организацию работ по исполнению поручений, за своевременное и полное их исполнение.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 Организация и контроль исполнения поручений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2.1. Все документы, содержащие поручения, после регистрации в Администрации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spellStart"/>
      <w:r w:rsidR="00BB27E3">
        <w:rPr>
          <w:rFonts w:ascii="Georgia" w:eastAsia="Times New Roman" w:hAnsi="Georgia" w:cs="Times New Roman"/>
          <w:color w:val="333333"/>
          <w:lang w:eastAsia="ru-RU"/>
        </w:rPr>
        <w:t>Стеклянского</w:t>
      </w:r>
      <w:proofErr w:type="spellEnd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сельсовета </w:t>
      </w:r>
      <w:r w:rsidR="00BB27E3" w:rsidRPr="00244361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представляются на рассмотрение Главе.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2.2. С целью организации исполнения поручений Главой дается поручение в  письменном  виде,  в  котором  определяется  его  исполнитель  (исполнители) из числа должностных лиц и предельный срок их исполнения.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2.3. Документ, содержащий несколько поручений, ставится на контроль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br/>
        <w:t>раздельно по каждому поручению.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2.4. Документ, содержащий поручение Главы, доводится до сведения исполнителя (исполнителей) не позднее чем в первый рабочий день, следующий за днем дачи поручения Главой.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2.5. В случае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,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если исполнение поручения Главы возложено на нескольких исполнителей,  работу  по  его  исполнению  координирует  должностное  лицо, определенное  в  нем  ответственным  исполнителем.  Остальные  исполнители, указанные в поручении Главы, являются соисполнителями.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Ответственный исполнитель и соисполнители несут равную ответственность за  исполнение поручения Главы.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2.6. Если в поручении Главы определено, что каждый из соисполнителей обеспечивает его исполнение только в своей части, то подготовка проекта доклада осуществляется каждым исполнителем самостоятельно.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2.7. Ответственный исполнитель обеспечивает подготовку проекта доклада и организует работу по исполнению поручения Главы. В пределах установленного для ответственного исполнителя срока он вправе запрашивать у соисполнителей информацию,  необходимую  для  исполнения  поручения  Главы, проводить совещания.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Соисполнители представляют ответственному исполнителю проект промежуточного доклада в течение первой половины срока, отведенного на исполнение поручения Главы.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2.8.  В проекте доклада отражаются: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а)        реквизиты Поручения;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б)        мероприятия, проведенные в целях реализации Поручения, и конкретные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br/>
        <w:t>достигнутые результаты;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в)        перечень  правовых  актов,  соглашений,  государственных  контрактов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br/>
        <w:t>(с указанием реквизитов), принятых (заключенных) во исполнение Поручения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br/>
        <w:t>(при наличии);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lastRenderedPageBreak/>
        <w:t>г)        вывод о полноте исполнения Поручения.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2.9.        В случае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,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если Глава определен в Поручении ответственным исполнителем, доклад готовится за подписью Главы на имя Президента Российской Федерации.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 В случае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,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если Глава определен в Поручении соисполнителем, проект доклада в форме письма готовится за подписью Главы на имя Губернатора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>Новосибирской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области.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2.10. Ответственный  исполнитель не 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позднее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чем за 5 рабочих дней до истечения срока, отведенного на исполнение поручения Главы, представляет на подпись Главы проект доклада.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Если срок исполнения не указан, то проект доклада представляется на подпись Главе  не 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позднее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чем за 3 рабочих дня до истечения месячного срока, исчисляемого со дня подписания Поручения.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Если день представления проекта доклада приходится на нерабочий день, проект доклада представляется в предшествующий ему рабочий день.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Проект доклада по срочному поручению готовится и представляется Главе не 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позднее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чем по истечении 3 рабочих дней со дня дачи поручения Главы.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2.11. При наличии обстоятельств, препятствующих исполнению поручения во исполнение в установленный срок, ответственным исполнителем за подписью Главы не 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позднее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чем по истечении половины установленного срока на имя Губернатора </w:t>
      </w:r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Новосибирской</w:t>
      </w:r>
      <w:r w:rsidR="003031CF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области  направляются  обоснованные  предложения по  корректировке срока исполнения  с  проектом  письма  на имя  Президента Российской Федерации.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В случае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,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если в ходе исполнения поручения во исполнение возникли обстоятельства, препятствующие его надлежащему исполнению в установленный срок, ответственный исполнитель за подписью Главы представляет Губернатору </w:t>
      </w:r>
      <w:r w:rsidR="003031CF">
        <w:rPr>
          <w:rFonts w:ascii="Georgia" w:eastAsia="Times New Roman" w:hAnsi="Georgia" w:cs="Times New Roman"/>
          <w:color w:val="333333"/>
          <w:lang w:eastAsia="ru-RU"/>
        </w:rPr>
        <w:t xml:space="preserve"> Новосибирской 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области доклад с проектом письма на имя Президента Российской Федерации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2.12. При  наличии  обстоятельств,  препятствующих  исполнению  прямого поручения в установленный срок, ответственным исполнителем не 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позднее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чем по истечении  половины  установленного  срока  готовится  проект  письма за подписью Главы на имя Президента Российской Федерации по корректировке срока исполнения с проектом письма.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В случае</w:t>
      </w: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,</w:t>
      </w:r>
      <w:proofErr w:type="gramEnd"/>
      <w:r w:rsidRPr="00244361">
        <w:rPr>
          <w:rFonts w:ascii="Georgia" w:eastAsia="Times New Roman" w:hAnsi="Georgia" w:cs="Times New Roman"/>
          <w:color w:val="333333"/>
          <w:lang w:eastAsia="ru-RU"/>
        </w:rPr>
        <w:t xml:space="preserve"> если в ходе исполнения прямого поручения возникли обстоятельства, препятствующие его надлежащему исполнению в установленный срок, ответственным исполнителем готовится доклад с проектом письма за подписью Главы на имя Президента Российской Федерации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2.13. Срок исполнения срочных поручений не корректируется.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2.14. Если  поручение  не  исполнено  в установленный  срок,  оно  остается на  контроле  и  обязанность  по  исполнению  сохраняется  за  ответственным исполнителем.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lastRenderedPageBreak/>
        <w:t>Ответственный исполнитель в течение 2 рабочих дней после истечения срока исполнения Поручения представляет Главе в форме письменного документа объяснение причин, препятствующих своевременному исполнению, с указанием  соисполнителей, не представивших предложения, информацию, а также предложения об ответственности должностных лиц, не исполнивших поручение.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proofErr w:type="gramStart"/>
      <w:r w:rsidRPr="00244361">
        <w:rPr>
          <w:rFonts w:ascii="Georgia" w:eastAsia="Times New Roman" w:hAnsi="Georgia" w:cs="Times New Roman"/>
          <w:color w:val="333333"/>
          <w:lang w:eastAsia="ru-RU"/>
        </w:rPr>
        <w:t>Должностные лица, не исполнившие поручение в установленные срок, привлекаются к  ответственности в порядке, установленном законодательством.</w:t>
      </w:r>
      <w:proofErr w:type="gramEnd"/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 2.15. Поручения снимаются с контроля контролером на основании информации, поступившей из Администрации Президента Российской Федерации, аппарата полномочного представителя Президента Российской Федерации в </w:t>
      </w:r>
      <w:hyperlink r:id="rId6" w:tooltip="Сибирский федеральный округ" w:history="1">
        <w:r w:rsidRPr="003031CF">
          <w:rPr>
            <w:rStyle w:val="a3"/>
            <w:rFonts w:ascii="Georgia" w:eastAsia="Times New Roman" w:hAnsi="Georgia" w:cs="Times New Roman"/>
            <w:color w:val="auto"/>
            <w:u w:val="none"/>
            <w:lang w:eastAsia="ru-RU"/>
          </w:rPr>
          <w:t>Сибирском федеральном округе</w:t>
        </w:r>
      </w:hyperlink>
      <w:r w:rsidRPr="003031CF">
        <w:rPr>
          <w:rFonts w:ascii="Georgia" w:eastAsia="Times New Roman" w:hAnsi="Georgia" w:cs="Times New Roman"/>
          <w:lang w:eastAsia="ru-RU"/>
        </w:rPr>
        <w:t xml:space="preserve"> или Администрации </w:t>
      </w:r>
      <w:r w:rsidR="003031CF" w:rsidRPr="003031CF">
        <w:rPr>
          <w:rFonts w:ascii="Georgia" w:eastAsia="Times New Roman" w:hAnsi="Georgia" w:cs="Times New Roman"/>
          <w:lang w:eastAsia="ru-RU"/>
        </w:rPr>
        <w:t xml:space="preserve">Новосибирской </w:t>
      </w:r>
      <w:r w:rsidRPr="003031CF">
        <w:rPr>
          <w:rFonts w:ascii="Georgia" w:eastAsia="Times New Roman" w:hAnsi="Georgia" w:cs="Times New Roman"/>
          <w:lang w:eastAsia="ru-RU"/>
        </w:rPr>
        <w:t xml:space="preserve"> области либо опу</w:t>
      </w:r>
      <w:r w:rsidRPr="00244361">
        <w:rPr>
          <w:rFonts w:ascii="Georgia" w:eastAsia="Times New Roman" w:hAnsi="Georgia" w:cs="Times New Roman"/>
          <w:color w:val="333333"/>
          <w:lang w:eastAsia="ru-RU"/>
        </w:rPr>
        <w:t>бликованной на официальном сайте Президента Российской Федерации.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br/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hyperlink r:id="rId7" w:history="1"/>
      <w:r w:rsidR="00BB27E3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Pr="00244361" w:rsidRDefault="00244361" w:rsidP="002443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lang w:eastAsia="ru-RU"/>
        </w:rPr>
      </w:pPr>
      <w:r w:rsidRPr="00244361">
        <w:rPr>
          <w:rFonts w:ascii="Georgia" w:eastAsia="Times New Roman" w:hAnsi="Georgia" w:cs="Times New Roman"/>
          <w:color w:val="333333"/>
          <w:lang w:eastAsia="ru-RU"/>
        </w:rPr>
        <w:t> </w:t>
      </w:r>
    </w:p>
    <w:p w:rsidR="00244361" w:rsidRDefault="00244361">
      <w:r>
        <w:rPr>
          <w:rFonts w:ascii="Georgia" w:eastAsia="Times New Roman" w:hAnsi="Georgia" w:cs="Times New Roman"/>
          <w:color w:val="333333"/>
          <w:lang w:eastAsia="ru-RU"/>
        </w:rPr>
        <w:t xml:space="preserve"> </w:t>
      </w:r>
    </w:p>
    <w:p w:rsidR="00244361" w:rsidRDefault="00244361"/>
    <w:sectPr w:rsidR="0024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97D55"/>
    <w:multiLevelType w:val="multilevel"/>
    <w:tmpl w:val="E8E2D4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9"/>
    <w:rsid w:val="00125D89"/>
    <w:rsid w:val="001C426B"/>
    <w:rsid w:val="00244361"/>
    <w:rsid w:val="003031CF"/>
    <w:rsid w:val="00B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3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436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3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436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99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406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/nauk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ibirskij_federalmznij_okru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2021-03-04T08:39:00Z</cp:lastPrinted>
  <dcterms:created xsi:type="dcterms:W3CDTF">2021-03-04T08:02:00Z</dcterms:created>
  <dcterms:modified xsi:type="dcterms:W3CDTF">2021-03-04T08:39:00Z</dcterms:modified>
</cp:coreProperties>
</file>