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13</w:t>
      </w:r>
    </w:p>
    <w:p w:rsid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Женсовета при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5569C9" w:rsidRDefault="005569C9"/>
    <w:p w:rsidR="007E5BED" w:rsidRDefault="007E5BED"/>
    <w:p w:rsidR="007E5BED" w:rsidRPr="007E5BED" w:rsidRDefault="007E5BED" w:rsidP="007E5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 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E5BED" w:rsidRPr="007E5BED" w:rsidRDefault="007E5BED" w:rsidP="007E5B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E5BED" w:rsidRPr="007E5BED" w:rsidRDefault="007E5BED" w:rsidP="007E5BE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Положение о Женсовете при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  приложения</w:t>
      </w:r>
      <w:proofErr w:type="gram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№1.</w:t>
      </w:r>
    </w:p>
    <w:p w:rsidR="007E5BED" w:rsidRPr="007E5BED" w:rsidRDefault="007E5BED" w:rsidP="007E5BE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Утвердить состав  Женсовета при Администрации  </w:t>
      </w:r>
      <w:proofErr w:type="spell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gram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№2.</w:t>
      </w:r>
    </w:p>
    <w:p w:rsidR="007E5BED" w:rsidRPr="007E5BED" w:rsidRDefault="007E5BED" w:rsidP="007E5BE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7E5BED" w:rsidRPr="007E5BED" w:rsidRDefault="007E5BED" w:rsidP="007E5B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5BED" w:rsidRPr="007E5BED" w:rsidRDefault="007E5BED" w:rsidP="007E5B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E5B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E5B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                                                                                                       </w:t>
      </w:r>
    </w:p>
    <w:p w:rsidR="007E5BED" w:rsidRPr="007E5BED" w:rsidRDefault="007E5BED" w:rsidP="007E5B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Приложение № 1</w:t>
      </w: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br/>
        <w:t>УТВЕРЖДЕНО</w:t>
      </w: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постановлением администрации</w:t>
      </w: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7E5BED" w:rsidRPr="007E5BED" w:rsidRDefault="006B30AB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05</w:t>
      </w:r>
      <w:r w:rsidR="007E5BED">
        <w:rPr>
          <w:rFonts w:ascii="Times New Roman" w:eastAsia="Times New Roman" w:hAnsi="Times New Roman"/>
          <w:lang w:eastAsia="ru-RU"/>
        </w:rPr>
        <w:t xml:space="preserve"> марта</w:t>
      </w:r>
      <w:r w:rsidR="007E5BED" w:rsidRPr="007E5BED">
        <w:rPr>
          <w:rFonts w:ascii="Times New Roman" w:eastAsia="Times New Roman" w:hAnsi="Times New Roman"/>
          <w:lang w:eastAsia="ru-RU"/>
        </w:rPr>
        <w:t xml:space="preserve"> 20</w:t>
      </w:r>
      <w:r w:rsidR="007E5BED">
        <w:rPr>
          <w:rFonts w:ascii="Times New Roman" w:eastAsia="Times New Roman" w:hAnsi="Times New Roman"/>
          <w:lang w:eastAsia="ru-RU"/>
        </w:rPr>
        <w:t>21</w:t>
      </w:r>
      <w:r w:rsidR="007E5BED" w:rsidRPr="007E5BED">
        <w:rPr>
          <w:rFonts w:ascii="Times New Roman" w:eastAsia="Times New Roman" w:hAnsi="Times New Roman"/>
          <w:lang w:eastAsia="ru-RU"/>
        </w:rPr>
        <w:t xml:space="preserve"> года № </w:t>
      </w:r>
      <w:r w:rsidR="007E5BED">
        <w:rPr>
          <w:rFonts w:ascii="Times New Roman" w:eastAsia="Times New Roman" w:hAnsi="Times New Roman"/>
          <w:lang w:eastAsia="ru-RU"/>
        </w:rPr>
        <w:t>13</w:t>
      </w:r>
    </w:p>
    <w:p w:rsidR="007E5BED" w:rsidRPr="007E5BED" w:rsidRDefault="007E5BED" w:rsidP="007E5BED">
      <w:pPr>
        <w:spacing w:after="0" w:line="216" w:lineRule="atLeast"/>
        <w:jc w:val="center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center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ПОЛОЖЕНИЕ</w:t>
      </w:r>
      <w:r w:rsidRPr="007E5BED">
        <w:rPr>
          <w:rFonts w:ascii="Times New Roman" w:eastAsia="Times New Roman" w:hAnsi="Times New Roman"/>
          <w:lang w:eastAsia="ru-RU"/>
        </w:rPr>
        <w:t xml:space="preserve">  </w:t>
      </w:r>
      <w:r w:rsidRPr="007E5BED">
        <w:rPr>
          <w:rFonts w:ascii="Times New Roman" w:eastAsia="Times New Roman" w:hAnsi="Times New Roman"/>
          <w:b/>
          <w:bCs/>
          <w:lang w:eastAsia="ru-RU"/>
        </w:rPr>
        <w:t xml:space="preserve">О ЖЕНСОВЕТЕ   </w:t>
      </w:r>
    </w:p>
    <w:p w:rsidR="007E5BED" w:rsidRPr="007E5BED" w:rsidRDefault="007E5BED" w:rsidP="007E5BED">
      <w:pPr>
        <w:spacing w:after="0" w:line="216" w:lineRule="atLeas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            I . ОБЩИЕ ПОЛОЖЕНИЯ.</w:t>
      </w:r>
    </w:p>
    <w:p w:rsidR="007E5BED" w:rsidRPr="007E5BED" w:rsidRDefault="007E5BED" w:rsidP="007E5BED">
      <w:pPr>
        <w:spacing w:after="0" w:line="216" w:lineRule="atLeas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Женсовет - добровольная, самоуправляемая, некоммерческая, независимая общественная организация, созданная по инициативе женщин, проживающих на территории  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 </w:t>
      </w:r>
      <w:r w:rsidRPr="007E5BED">
        <w:rPr>
          <w:rFonts w:ascii="Times New Roman" w:eastAsia="Times New Roman" w:hAnsi="Times New Roman"/>
          <w:lang w:eastAsia="ru-RU"/>
        </w:rPr>
        <w:t> 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Выступает за социальную справедливость, осуществляет взаимодействие с общественными организациями, организует встречи с руководителями поселения, района, оказывает помощь семьям, решает проблемы женщин, поднимает деловые и общественно полезные вопросы.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 xml:space="preserve">            Основывает свою деятельность на принципах добровольности, равноправия, самоуправления, гласности и законности. </w:t>
      </w:r>
      <w:proofErr w:type="gramStart"/>
      <w:r w:rsidRPr="007E5BED">
        <w:rPr>
          <w:rFonts w:ascii="Times New Roman" w:eastAsia="Times New Roman" w:hAnsi="Times New Roman"/>
          <w:lang w:eastAsia="ru-RU"/>
        </w:rPr>
        <w:t>Свободен</w:t>
      </w:r>
      <w:proofErr w:type="gramEnd"/>
      <w:r w:rsidRPr="007E5BED">
        <w:rPr>
          <w:rFonts w:ascii="Times New Roman" w:eastAsia="Times New Roman" w:hAnsi="Times New Roman"/>
          <w:lang w:eastAsia="ru-RU"/>
        </w:rPr>
        <w:t xml:space="preserve"> в определении своей внутренней структуры, целей, форм и методов работы. Работа Женсовета координируется администрацией </w:t>
      </w:r>
      <w:proofErr w:type="spellStart"/>
      <w:r>
        <w:rPr>
          <w:rFonts w:ascii="Times New Roman" w:eastAsia="Times New Roman" w:hAnsi="Times New Roman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</w:t>
      </w:r>
      <w:r>
        <w:rPr>
          <w:rFonts w:ascii="Times New Roman" w:eastAsia="Times New Roman" w:hAnsi="Times New Roman"/>
          <w:lang w:eastAsia="ru-RU"/>
        </w:rPr>
        <w:t xml:space="preserve">.  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 xml:space="preserve">            Взаимодействует в своей работе с органами местного самоуправления </w:t>
      </w:r>
      <w:proofErr w:type="spellStart"/>
      <w:r>
        <w:rPr>
          <w:rFonts w:ascii="Times New Roman" w:eastAsia="Times New Roman" w:hAnsi="Times New Roman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</w:t>
      </w:r>
      <w:r w:rsidRPr="007E5BED">
        <w:rPr>
          <w:rFonts w:ascii="Times New Roman" w:eastAsia="Times New Roman" w:hAnsi="Times New Roman"/>
          <w:lang w:eastAsia="ru-RU"/>
        </w:rPr>
        <w:t>, с общественными объединениями, благотворительными фондами и другими общественными движениями, осуществляющими свою деятельность на территории поселения.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           II. ЦЕЛЬ: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отстаивание интересов женщин, сохранение семей, защита детей, в силу разных причин, обречённых на сиротство, обделённых родительской заботой, душевной теплотой;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осуществление иной деятельности в соответствии с задачами Женсовета.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создание наиболее благоприятных условий для активного участия женщин в общественных делах;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гармонизация развития личности и семейных отношений;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укрепление статуса семьи;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возрождение национального и духовного самосознания;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развитие творческих способностей, создание условий для умственного и физического совершенствования жителей посёлка.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           III. ЗАДАЧИ: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Активное вовлечение женщин в управление делами общества.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Материальная и моральная помощь многодетным семьям, одиноким матерям, молодым семьям, семьям, попавшим в трудную жизненную ситуацию.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Укрепление семьи, материнства, защита прав ребёнка.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Сохранение национальных традиций населения, проживающего на территории поселения.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Пропаганда семейных ценностей, здорового образа жизни, духовно-нравственного и патриотического воспитания молодежи.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Оказание помощи пожилым людям, организация их досуга.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           IV. ПРАВА и ОБЯЗАННОСТИ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Членами женсовета могут быть активные представители, независимо от возраста, нации, образования, социального положения;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В соответствии с задачами и функциями своей деятельности женсовет имеет право: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осуществлять контроль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решать вопросы приема членов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lastRenderedPageBreak/>
        <w:t>            - определять направление и методы работы с учетом местных условий, национальных обычаев, традиций, специфики женского движения в районе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привлекать специалистов для решения жалоб и заявлений, касающихся семей, женщин;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оказывать помощь в создании женсоветов по всему сельскому поселению, поддержки кандидатов в депутаты органов государственной власти Российской Федерации, местного самоуправления.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 xml:space="preserve">            Женсовет вправе рассчитывать </w:t>
      </w:r>
      <w:proofErr w:type="gramStart"/>
      <w:r w:rsidRPr="007E5BED">
        <w:rPr>
          <w:rFonts w:ascii="Times New Roman" w:eastAsia="Times New Roman" w:hAnsi="Times New Roman"/>
          <w:lang w:eastAsia="ru-RU"/>
        </w:rPr>
        <w:t>на</w:t>
      </w:r>
      <w:proofErr w:type="gramEnd"/>
      <w:r w:rsidRPr="007E5BED">
        <w:rPr>
          <w:rFonts w:ascii="Times New Roman" w:eastAsia="Times New Roman" w:hAnsi="Times New Roman"/>
          <w:lang w:eastAsia="ru-RU"/>
        </w:rPr>
        <w:t>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внимательное рассмотрение его предложений по вопросам улучшения положения женщин, семьи, ребенка, внесение их в порядке законодательной инициативы от имени женсовета посёлка;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самостоятельно решает вопросы проведения собраний, конференций, определяет направления и методы работы с учетом местных условий, специфики женского движения в районе;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активно работает по осуществлению целей и задач, способствует повышению авторитета в обществе, расширению его влияния среди женской общественности в поселении.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</w:t>
      </w:r>
      <w:r w:rsidRPr="007E5BED">
        <w:rPr>
          <w:rFonts w:ascii="Times New Roman" w:eastAsia="Times New Roman" w:hAnsi="Times New Roman"/>
          <w:b/>
          <w:bCs/>
          <w:lang w:eastAsia="ru-RU"/>
        </w:rPr>
        <w:t>V . ОРГАНИЗАЦИОННОЕ СТРОЕНИЕ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Женсовет строится на основе свободного объединения женщин поселения.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Высшим органом Женсовета является Общее собрание всех его членов. Общее собрание созывается Комиссией Женсовета по мере необходимости, но не реже 1 раза в год.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В компетенцию Общего собрания входит: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внесение изменений и дополнений в положение о Женсовете;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избрание комиссии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избрание председателя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осуществление любой деятельности и решение всех вопросов, для осуществления и решения которых создан Женсовет;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Исполнительным органом Женсовета является Комиссия Женсовета, который подотчетен в своей деятельности Общему собранию Женсовета и избирается из числа членов Женсовета в количестве не менее 5 человек.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В компетенцию Комиссии Женсовета входит: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организация работы Женсовета по направлениям деятельности, определенным Комиссией;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созывает правление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созывает внеочередное Общее собрание Женсовета.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Заседание Комиссии Женсовета собирается не реже 1 раза в месяц. Из состава Комиссии Общим собранием Женсовета избирается председатель и его заместитель.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Председатель и заместитель Женсовета: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организуют деятельность Комиссии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представляет интересы Женсовета в государственных органах исполнительной власти, в органах местного самоуправления поселения, в других общественных организациях.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           VI. УЧЕТ РАБОТЫ ЖЕНСОВЕТА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Учёт работы Женсовета осуществляется его председателем;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К учетным документам относятся: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планы работы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протоколы заседаний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список членов Женсовета;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- отчеты о проделанной работе.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           VII. ИСТОЧНИКИ ФОРМИРОВАНИЯ ДЕНЕЖНЫХ СРЕДСТВ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b/>
          <w:bCs/>
          <w:lang w:eastAsia="ru-RU"/>
        </w:rPr>
        <w:t> 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Деятельность Женсовета обеспечивается за счет организуемых выставок, ярмарок, концертов, пожертвований, спонсорской помощи. Расходование денежных средств осуществляется самостоятельно.</w:t>
      </w:r>
    </w:p>
    <w:p w:rsidR="007E5BED" w:rsidRPr="007E5BED" w:rsidRDefault="007E5BED" w:rsidP="007E5BED">
      <w:pPr>
        <w:spacing w:after="0" w:line="216" w:lineRule="atLeast"/>
        <w:jc w:val="both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            Деятельность Женсовета прекращается по решению Общего собрания.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Приложение № 2</w:t>
      </w:r>
    </w:p>
    <w:p w:rsidR="006B30AB" w:rsidRPr="007E5BED" w:rsidRDefault="007E5BED" w:rsidP="006B30AB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br/>
      </w:r>
      <w:r w:rsidR="006B30AB" w:rsidRPr="007E5BED">
        <w:rPr>
          <w:rFonts w:ascii="Times New Roman" w:eastAsia="Times New Roman" w:hAnsi="Times New Roman"/>
          <w:lang w:eastAsia="ru-RU"/>
        </w:rPr>
        <w:t>УТВЕРЖДЕНО</w:t>
      </w:r>
    </w:p>
    <w:p w:rsidR="006B30AB" w:rsidRPr="007E5BED" w:rsidRDefault="006B30AB" w:rsidP="006B30AB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 w:rsidRPr="007E5BED">
        <w:rPr>
          <w:rFonts w:ascii="Times New Roman" w:eastAsia="Times New Roman" w:hAnsi="Times New Roman"/>
          <w:lang w:eastAsia="ru-RU"/>
        </w:rPr>
        <w:t>постановлением администрации</w:t>
      </w:r>
    </w:p>
    <w:p w:rsidR="006B30AB" w:rsidRPr="007E5BED" w:rsidRDefault="006B30AB" w:rsidP="006B30AB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6B30AB" w:rsidRPr="007E5BED" w:rsidRDefault="006B30AB" w:rsidP="006B30AB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05 марта</w:t>
      </w:r>
      <w:r w:rsidRPr="007E5BED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>21</w:t>
      </w:r>
      <w:r w:rsidRPr="007E5BED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13</w:t>
      </w:r>
    </w:p>
    <w:p w:rsidR="007E5BED" w:rsidRPr="007E5BED" w:rsidRDefault="006B30AB" w:rsidP="006B30AB">
      <w:pPr>
        <w:spacing w:after="0" w:line="216" w:lineRule="atLeast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 женсовета</w:t>
      </w:r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7E5BED" w:rsidRPr="007E5BED" w:rsidRDefault="006B30AB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</w:t>
      </w:r>
      <w:proofErr w:type="gramStart"/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>.В.Сасина</w:t>
      </w:r>
      <w:proofErr w:type="spellEnd"/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</w:t>
      </w:r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30AB">
        <w:rPr>
          <w:rFonts w:ascii="Times New Roman" w:eastAsia="Times New Roman" w:hAnsi="Times New Roman"/>
          <w:sz w:val="28"/>
          <w:szCs w:val="28"/>
          <w:lang w:eastAsia="ru-RU"/>
        </w:rPr>
        <w:t>Л.Г.Посная</w:t>
      </w:r>
      <w:proofErr w:type="spellEnd"/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BED" w:rsidRPr="007E5BED" w:rsidRDefault="006B30AB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BED" w:rsidRPr="007E5BED" w:rsidRDefault="007E5BED" w:rsidP="007E5B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  <w:r w:rsidRPr="007E5BE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5BED" w:rsidRPr="007E5BED" w:rsidRDefault="006B30AB" w:rsidP="007E5B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Н.В.Трубоченко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Е.В.Белько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BED" w:rsidRDefault="007E5BED"/>
    <w:sectPr w:rsidR="007E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4"/>
    <w:rsid w:val="005569C9"/>
    <w:rsid w:val="006B30AB"/>
    <w:rsid w:val="007E5BED"/>
    <w:rsid w:val="00B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2021-03-11T09:25:00Z</cp:lastPrinted>
  <dcterms:created xsi:type="dcterms:W3CDTF">2021-03-11T09:09:00Z</dcterms:created>
  <dcterms:modified xsi:type="dcterms:W3CDTF">2021-03-11T09:25:00Z</dcterms:modified>
</cp:coreProperties>
</file>