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E3" w:rsidRPr="001724CA" w:rsidRDefault="00E70DE3" w:rsidP="00E70DE3">
      <w:pPr>
        <w:jc w:val="center"/>
        <w:rPr>
          <w:sz w:val="28"/>
          <w:szCs w:val="28"/>
        </w:rPr>
      </w:pPr>
      <w:r w:rsidRPr="001724CA">
        <w:rPr>
          <w:sz w:val="28"/>
          <w:szCs w:val="28"/>
        </w:rPr>
        <w:t>АДМИНИСТРАЦИЯ  СТЕКЛЯНСКОГО  СЕЛЬСОВЕТА</w:t>
      </w:r>
    </w:p>
    <w:p w:rsidR="00E70DE3" w:rsidRPr="001724CA" w:rsidRDefault="00E70DE3" w:rsidP="00E70DE3">
      <w:pPr>
        <w:jc w:val="center"/>
        <w:rPr>
          <w:sz w:val="28"/>
          <w:szCs w:val="28"/>
        </w:rPr>
      </w:pPr>
      <w:r w:rsidRPr="001724CA">
        <w:rPr>
          <w:sz w:val="28"/>
          <w:szCs w:val="28"/>
        </w:rPr>
        <w:t>КУПИНСКОГО  РАЙОНА  НОВОСИБИРСКОЙ  ОБЛАСТИ</w:t>
      </w:r>
    </w:p>
    <w:p w:rsidR="00E70DE3" w:rsidRPr="001724CA" w:rsidRDefault="00E70DE3" w:rsidP="00E70DE3">
      <w:pPr>
        <w:jc w:val="center"/>
        <w:rPr>
          <w:b/>
          <w:sz w:val="28"/>
          <w:szCs w:val="28"/>
        </w:rPr>
      </w:pPr>
    </w:p>
    <w:p w:rsidR="00E70DE3" w:rsidRPr="001724CA" w:rsidRDefault="00E70DE3" w:rsidP="00E70DE3">
      <w:pPr>
        <w:jc w:val="center"/>
        <w:rPr>
          <w:b/>
          <w:sz w:val="28"/>
          <w:szCs w:val="28"/>
        </w:rPr>
      </w:pPr>
    </w:p>
    <w:p w:rsidR="00E70DE3" w:rsidRPr="001724CA" w:rsidRDefault="00E70DE3" w:rsidP="00E70DE3">
      <w:pPr>
        <w:jc w:val="center"/>
        <w:rPr>
          <w:sz w:val="28"/>
          <w:szCs w:val="28"/>
        </w:rPr>
      </w:pPr>
      <w:proofErr w:type="gramStart"/>
      <w:r w:rsidRPr="001724CA">
        <w:rPr>
          <w:sz w:val="28"/>
          <w:szCs w:val="28"/>
        </w:rPr>
        <w:t>П</w:t>
      </w:r>
      <w:proofErr w:type="gramEnd"/>
      <w:r w:rsidRPr="001724CA">
        <w:rPr>
          <w:sz w:val="28"/>
          <w:szCs w:val="28"/>
        </w:rPr>
        <w:t xml:space="preserve"> О С Т А Н О В Л Е Н И Е</w:t>
      </w:r>
    </w:p>
    <w:p w:rsidR="00E70DE3" w:rsidRPr="001724CA" w:rsidRDefault="00E70DE3" w:rsidP="00E70DE3">
      <w:pPr>
        <w:jc w:val="center"/>
        <w:rPr>
          <w:sz w:val="28"/>
          <w:szCs w:val="28"/>
        </w:rPr>
      </w:pPr>
    </w:p>
    <w:p w:rsidR="00E70DE3" w:rsidRPr="001724CA" w:rsidRDefault="00E70DE3" w:rsidP="00E70DE3">
      <w:pPr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1724C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1724CA">
        <w:rPr>
          <w:sz w:val="28"/>
          <w:szCs w:val="28"/>
        </w:rPr>
        <w:t>.2021</w:t>
      </w:r>
      <w:r w:rsidRPr="001724CA">
        <w:rPr>
          <w:sz w:val="28"/>
          <w:szCs w:val="28"/>
        </w:rPr>
        <w:tab/>
      </w:r>
      <w:r w:rsidRPr="001724CA">
        <w:rPr>
          <w:sz w:val="28"/>
          <w:szCs w:val="28"/>
        </w:rPr>
        <w:tab/>
      </w:r>
      <w:r w:rsidRPr="001724CA">
        <w:rPr>
          <w:sz w:val="28"/>
          <w:szCs w:val="28"/>
        </w:rPr>
        <w:tab/>
      </w:r>
      <w:r w:rsidRPr="001724CA">
        <w:rPr>
          <w:sz w:val="28"/>
          <w:szCs w:val="28"/>
        </w:rPr>
        <w:tab/>
      </w:r>
      <w:r w:rsidRPr="001724CA">
        <w:rPr>
          <w:sz w:val="28"/>
          <w:szCs w:val="28"/>
        </w:rPr>
        <w:tab/>
      </w:r>
      <w:r w:rsidRPr="001724CA">
        <w:rPr>
          <w:sz w:val="28"/>
          <w:szCs w:val="28"/>
        </w:rPr>
        <w:tab/>
      </w:r>
      <w:r w:rsidRPr="001724CA">
        <w:rPr>
          <w:sz w:val="28"/>
          <w:szCs w:val="28"/>
        </w:rPr>
        <w:tab/>
      </w:r>
      <w:r w:rsidRPr="001724CA">
        <w:rPr>
          <w:sz w:val="28"/>
          <w:szCs w:val="28"/>
        </w:rPr>
        <w:tab/>
      </w:r>
      <w:r w:rsidRPr="001724CA">
        <w:rPr>
          <w:sz w:val="28"/>
          <w:szCs w:val="28"/>
        </w:rPr>
        <w:tab/>
      </w:r>
      <w:r w:rsidRPr="001724CA">
        <w:rPr>
          <w:sz w:val="28"/>
          <w:szCs w:val="28"/>
        </w:rPr>
        <w:tab/>
        <w:t xml:space="preserve">           № 2</w:t>
      </w:r>
      <w:r>
        <w:rPr>
          <w:sz w:val="28"/>
          <w:szCs w:val="28"/>
        </w:rPr>
        <w:t>2</w:t>
      </w:r>
    </w:p>
    <w:p w:rsidR="00E70DE3" w:rsidRPr="001724CA" w:rsidRDefault="00E70DE3" w:rsidP="00E70DE3">
      <w:pPr>
        <w:rPr>
          <w:sz w:val="28"/>
          <w:szCs w:val="28"/>
        </w:rPr>
      </w:pPr>
    </w:p>
    <w:p w:rsidR="000C7F22" w:rsidRPr="002103AC" w:rsidRDefault="00E70DE3" w:rsidP="002103AC">
      <w:pPr>
        <w:jc w:val="center"/>
        <w:rPr>
          <w:sz w:val="28"/>
          <w:szCs w:val="28"/>
        </w:rPr>
      </w:pPr>
      <w:proofErr w:type="gramStart"/>
      <w:r w:rsidRPr="001724CA">
        <w:rPr>
          <w:sz w:val="28"/>
          <w:szCs w:val="28"/>
        </w:rPr>
        <w:t>с</w:t>
      </w:r>
      <w:proofErr w:type="gramEnd"/>
      <w:r w:rsidRPr="001724CA">
        <w:rPr>
          <w:sz w:val="28"/>
          <w:szCs w:val="28"/>
        </w:rPr>
        <w:t>. Стеклянное</w:t>
      </w:r>
    </w:p>
    <w:p w:rsidR="00E70DE3" w:rsidRDefault="00E70DE3" w:rsidP="00E70DE3">
      <w:pPr>
        <w:jc w:val="center"/>
      </w:pPr>
    </w:p>
    <w:p w:rsidR="00E70DE3" w:rsidRDefault="00E70DE3" w:rsidP="00E70DE3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E70DE3">
        <w:rPr>
          <w:b/>
          <w:sz w:val="28"/>
          <w:szCs w:val="28"/>
        </w:rPr>
        <w:t>О внесении изменений в постановление № 40 от 23.07.2015 года «</w:t>
      </w:r>
      <w:r w:rsidRPr="00E70DE3">
        <w:rPr>
          <w:rFonts w:eastAsia="Calibri"/>
          <w:b/>
          <w:sz w:val="28"/>
          <w:szCs w:val="28"/>
          <w:lang w:eastAsia="en-US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    </w:t>
      </w:r>
      <w:proofErr w:type="spellStart"/>
      <w:r w:rsidRPr="00E70DE3">
        <w:rPr>
          <w:rFonts w:eastAsia="Calibri"/>
          <w:b/>
          <w:sz w:val="28"/>
          <w:szCs w:val="28"/>
          <w:lang w:eastAsia="en-US"/>
        </w:rPr>
        <w:t>Стеклянского</w:t>
      </w:r>
      <w:proofErr w:type="spellEnd"/>
      <w:r w:rsidRPr="00E70DE3">
        <w:rPr>
          <w:rFonts w:eastAsia="Calibri"/>
          <w:b/>
          <w:sz w:val="28"/>
          <w:szCs w:val="28"/>
          <w:lang w:eastAsia="en-US"/>
        </w:rPr>
        <w:t xml:space="preserve"> сельсовета и должности муниципальной службы, и членов их семей на официальном сайте органа местного самоуправления и  предоставления этих сведений средствам массовой информации для опубликования</w:t>
      </w:r>
      <w:r>
        <w:rPr>
          <w:rFonts w:eastAsia="Calibri"/>
          <w:b/>
          <w:sz w:val="28"/>
          <w:szCs w:val="28"/>
          <w:lang w:eastAsia="en-US"/>
        </w:rPr>
        <w:t>»</w:t>
      </w:r>
      <w:proofErr w:type="gramEnd"/>
    </w:p>
    <w:p w:rsidR="00E70DE3" w:rsidRDefault="00E70DE3" w:rsidP="002103AC">
      <w:pPr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E70DE3" w:rsidRDefault="00E70DE3" w:rsidP="00E70DE3">
      <w:pPr>
        <w:rPr>
          <w:rFonts w:eastAsia="Calibri"/>
          <w:sz w:val="28"/>
          <w:szCs w:val="28"/>
          <w:lang w:eastAsia="en-US"/>
        </w:rPr>
      </w:pPr>
      <w:r w:rsidRPr="00E70DE3">
        <w:rPr>
          <w:rFonts w:eastAsia="Calibri"/>
          <w:sz w:val="28"/>
          <w:szCs w:val="28"/>
          <w:lang w:eastAsia="en-US"/>
        </w:rPr>
        <w:t>На основании</w:t>
      </w:r>
      <w:r>
        <w:rPr>
          <w:rFonts w:eastAsia="Calibri"/>
          <w:sz w:val="28"/>
          <w:szCs w:val="28"/>
          <w:lang w:eastAsia="en-US"/>
        </w:rPr>
        <w:t xml:space="preserve"> протеста прокуратуры </w:t>
      </w:r>
      <w:proofErr w:type="spellStart"/>
      <w:r>
        <w:rPr>
          <w:rFonts w:eastAsia="Calibri"/>
          <w:sz w:val="28"/>
          <w:szCs w:val="28"/>
          <w:lang w:eastAsia="en-US"/>
        </w:rPr>
        <w:t>Купинского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района, руководствуясь указом Президента РФ от 08.07.2013 года,  (в ред. от 10.12.2020 года), Уставом </w:t>
      </w:r>
      <w:proofErr w:type="spellStart"/>
      <w:r>
        <w:rPr>
          <w:rFonts w:eastAsia="Calibri"/>
          <w:sz w:val="28"/>
          <w:szCs w:val="28"/>
          <w:lang w:eastAsia="en-US"/>
        </w:rPr>
        <w:t>Стеклянского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сельсовета, Администрация </w:t>
      </w:r>
      <w:proofErr w:type="spellStart"/>
      <w:r>
        <w:rPr>
          <w:rFonts w:eastAsia="Calibri"/>
          <w:sz w:val="28"/>
          <w:szCs w:val="28"/>
          <w:lang w:eastAsia="en-US"/>
        </w:rPr>
        <w:t>Стеклянского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E70DE3" w:rsidRDefault="00E70DE3" w:rsidP="00E70DE3">
      <w:pPr>
        <w:rPr>
          <w:rFonts w:eastAsia="Calibri"/>
          <w:sz w:val="28"/>
          <w:szCs w:val="28"/>
          <w:lang w:eastAsia="en-US"/>
        </w:rPr>
      </w:pPr>
    </w:p>
    <w:p w:rsidR="00E70DE3" w:rsidRDefault="00E70DE3" w:rsidP="00E70DE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ПОСТАНОВЛЯЕТ:</w:t>
      </w:r>
    </w:p>
    <w:p w:rsidR="002103AC" w:rsidRDefault="002103AC" w:rsidP="00E70DE3">
      <w:pPr>
        <w:rPr>
          <w:rFonts w:eastAsia="Calibri"/>
          <w:sz w:val="28"/>
          <w:szCs w:val="28"/>
          <w:lang w:eastAsia="en-US"/>
        </w:rPr>
      </w:pPr>
    </w:p>
    <w:p w:rsidR="00E70DE3" w:rsidRDefault="00E70DE3" w:rsidP="00E70DE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2103AC">
        <w:rPr>
          <w:rFonts w:eastAsia="Calibri"/>
          <w:sz w:val="28"/>
          <w:szCs w:val="28"/>
          <w:lang w:eastAsia="en-US"/>
        </w:rPr>
        <w:t xml:space="preserve">Подпункт «г» пункта 3 Порядка изложить в следующей редакции: </w:t>
      </w:r>
    </w:p>
    <w:p w:rsidR="002103AC" w:rsidRDefault="002103AC" w:rsidP="00E70DE3">
      <w:pPr>
        <w:rPr>
          <w:rFonts w:eastAsia="Calibri"/>
          <w:sz w:val="28"/>
          <w:szCs w:val="28"/>
          <w:lang w:eastAsia="en-US"/>
        </w:rPr>
      </w:pPr>
    </w:p>
    <w:p w:rsidR="002103AC" w:rsidRPr="002103AC" w:rsidRDefault="002103AC" w:rsidP="00E70DE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«</w:t>
      </w:r>
      <w:r w:rsidRPr="002103AC">
        <w:rPr>
          <w:rFonts w:eastAsia="Calibri"/>
          <w:sz w:val="28"/>
          <w:szCs w:val="28"/>
          <w:lang w:eastAsia="en-US"/>
        </w:rPr>
        <w:t xml:space="preserve">г) </w:t>
      </w:r>
      <w:r w:rsidRPr="002103AC">
        <w:rPr>
          <w:rFonts w:eastAsia="Calibri"/>
          <w:sz w:val="28"/>
          <w:szCs w:val="28"/>
          <w:lang w:eastAsia="en-US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</w:t>
      </w:r>
      <w:r>
        <w:rPr>
          <w:rFonts w:eastAsia="Calibri"/>
          <w:sz w:val="28"/>
          <w:szCs w:val="28"/>
          <w:lang w:eastAsia="en-US"/>
        </w:rPr>
        <w:t xml:space="preserve"> цифровых финансовых активов, цифровой валюты, </w:t>
      </w:r>
      <w:r w:rsidRPr="002103AC">
        <w:rPr>
          <w:rFonts w:eastAsia="Calibri"/>
          <w:sz w:val="28"/>
          <w:szCs w:val="28"/>
          <w:lang w:eastAsia="en-US"/>
        </w:rPr>
        <w:t>если сумма сделки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совершению</w:t>
      </w:r>
      <w:proofErr w:type="gramEnd"/>
      <w:r w:rsidRPr="002103AC">
        <w:rPr>
          <w:rFonts w:eastAsia="Calibri"/>
          <w:sz w:val="28"/>
          <w:szCs w:val="28"/>
          <w:lang w:eastAsia="en-US"/>
        </w:rPr>
        <w:t xml:space="preserve"> сделки</w:t>
      </w:r>
      <w:r>
        <w:rPr>
          <w:rFonts w:eastAsia="Calibri"/>
          <w:sz w:val="28"/>
          <w:szCs w:val="28"/>
          <w:lang w:eastAsia="en-US"/>
        </w:rPr>
        <w:t>.</w:t>
      </w:r>
    </w:p>
    <w:p w:rsidR="00E70DE3" w:rsidRDefault="00E70DE3" w:rsidP="00E70DE3">
      <w:pPr>
        <w:jc w:val="center"/>
      </w:pPr>
    </w:p>
    <w:p w:rsidR="002103AC" w:rsidRDefault="002103AC" w:rsidP="002103AC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>
        <w:t>2.</w:t>
      </w:r>
      <w:r w:rsidRPr="001724CA">
        <w:rPr>
          <w:color w:val="2D2D2D"/>
          <w:spacing w:val="2"/>
          <w:kern w:val="1"/>
          <w:sz w:val="28"/>
          <w:szCs w:val="28"/>
        </w:rPr>
        <w:t xml:space="preserve"> Настоящее распоряжение вступает в силу со дня его официального опубликования.</w:t>
      </w:r>
    </w:p>
    <w:p w:rsidR="002103AC" w:rsidRPr="001724CA" w:rsidRDefault="002103AC" w:rsidP="002103AC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</w:p>
    <w:p w:rsidR="002103AC" w:rsidRPr="001724CA" w:rsidRDefault="002103AC" w:rsidP="002103AC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>
        <w:rPr>
          <w:color w:val="2D2D2D"/>
          <w:spacing w:val="2"/>
          <w:kern w:val="1"/>
          <w:sz w:val="28"/>
          <w:szCs w:val="28"/>
        </w:rPr>
        <w:t>3.</w:t>
      </w:r>
      <w:proofErr w:type="gramStart"/>
      <w:r w:rsidRPr="001724CA">
        <w:rPr>
          <w:color w:val="2D2D2D"/>
          <w:spacing w:val="2"/>
          <w:kern w:val="1"/>
          <w:sz w:val="28"/>
          <w:szCs w:val="28"/>
        </w:rPr>
        <w:t>Контроль за</w:t>
      </w:r>
      <w:proofErr w:type="gramEnd"/>
      <w:r w:rsidRPr="001724CA">
        <w:rPr>
          <w:color w:val="2D2D2D"/>
          <w:spacing w:val="2"/>
          <w:kern w:val="1"/>
          <w:sz w:val="28"/>
          <w:szCs w:val="28"/>
        </w:rPr>
        <w:t xml:space="preserve"> исполнением настоящего распоряжения оставляю за собой.</w:t>
      </w:r>
      <w:r w:rsidRPr="001724CA">
        <w:rPr>
          <w:color w:val="2D2D2D"/>
          <w:spacing w:val="2"/>
          <w:kern w:val="1"/>
          <w:sz w:val="28"/>
          <w:szCs w:val="28"/>
        </w:rPr>
        <w:br/>
      </w:r>
    </w:p>
    <w:p w:rsidR="002103AC" w:rsidRDefault="002103AC" w:rsidP="002103AC">
      <w:pPr>
        <w:rPr>
          <w:sz w:val="28"/>
          <w:szCs w:val="28"/>
        </w:rPr>
      </w:pPr>
    </w:p>
    <w:p w:rsidR="002103AC" w:rsidRDefault="002103AC" w:rsidP="002103AC">
      <w:pPr>
        <w:rPr>
          <w:sz w:val="28"/>
          <w:szCs w:val="28"/>
        </w:rPr>
      </w:pPr>
    </w:p>
    <w:p w:rsidR="002103AC" w:rsidRDefault="002103AC" w:rsidP="002103AC">
      <w:pPr>
        <w:rPr>
          <w:sz w:val="28"/>
          <w:szCs w:val="28"/>
        </w:rPr>
      </w:pPr>
    </w:p>
    <w:p w:rsidR="002103AC" w:rsidRDefault="002103AC" w:rsidP="002103A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Стеклянского</w:t>
      </w:r>
      <w:proofErr w:type="spellEnd"/>
      <w:r>
        <w:rPr>
          <w:sz w:val="28"/>
          <w:szCs w:val="28"/>
        </w:rPr>
        <w:t xml:space="preserve"> сельсовета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2103AC" w:rsidRDefault="002103AC" w:rsidP="002103AC"/>
    <w:sectPr w:rsidR="0021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B5"/>
    <w:rsid w:val="000C7F22"/>
    <w:rsid w:val="001D0FB5"/>
    <w:rsid w:val="002103AC"/>
    <w:rsid w:val="00E7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2021-04-07T01:31:00Z</cp:lastPrinted>
  <dcterms:created xsi:type="dcterms:W3CDTF">2021-04-07T01:13:00Z</dcterms:created>
  <dcterms:modified xsi:type="dcterms:W3CDTF">2021-04-07T01:32:00Z</dcterms:modified>
</cp:coreProperties>
</file>