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46" w:rsidRDefault="00696B46" w:rsidP="00696B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696B46" w:rsidRDefault="00696B46" w:rsidP="00696B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696B46" w:rsidRDefault="00696B46" w:rsidP="00696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6B46" w:rsidRDefault="00696B46" w:rsidP="00696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6B46" w:rsidRDefault="00696B46" w:rsidP="00696B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696B46" w:rsidRDefault="00696B46" w:rsidP="00696B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B46" w:rsidRDefault="00696B46" w:rsidP="00696B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17.12.2021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№ 80</w:t>
      </w:r>
    </w:p>
    <w:p w:rsidR="00696B46" w:rsidRDefault="00696B46" w:rsidP="00696B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696B46" w:rsidRDefault="00696B46" w:rsidP="00696B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b/>
          <w:sz w:val="28"/>
          <w:szCs w:val="28"/>
          <w:lang w:eastAsia="zh-CN"/>
        </w:rPr>
        <w:t>Об определении форм участия граждан в обеспечении первичных мер пожарной безопасности в границах населенных пунктов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района Новосибирской области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5" w:history="1">
        <w:r w:rsidRPr="00696B46">
          <w:rPr>
            <w:rFonts w:ascii="Times New Roman" w:eastAsia="Times New Roman" w:hAnsi="Times New Roman"/>
            <w:sz w:val="28"/>
            <w:szCs w:val="28"/>
          </w:rPr>
          <w:t>№ 69-ФЗ</w:t>
        </w:r>
      </w:hyperlink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6" w:history="1">
        <w:r w:rsidRPr="00696B46">
          <w:rPr>
            <w:rFonts w:ascii="Times New Roman" w:eastAsia="Times New Roman" w:hAnsi="Times New Roman"/>
            <w:sz w:val="28"/>
            <w:szCs w:val="28"/>
          </w:rPr>
          <w:t>№ 131-ФЗ</w:t>
        </w:r>
      </w:hyperlink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руководствуясь Уставом  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сельсовета, Администрация 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ПОСТАНОВЛЯЕТ: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2. Утвердить прилагаемый </w:t>
      </w:r>
      <w:hyperlink w:anchor="P30" w:history="1">
        <w:r w:rsidRPr="00696B46">
          <w:rPr>
            <w:rFonts w:ascii="Times New Roman" w:eastAsia="Times New Roman" w:hAnsi="Times New Roman"/>
            <w:sz w:val="28"/>
            <w:szCs w:val="28"/>
          </w:rPr>
          <w:t>Перечень</w:t>
        </w:r>
      </w:hyperlink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социально значимых работ при участии граждан в обеспечении первичных мер пожарной безопасности на территориях населенных пунктов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Новосибирской области.</w:t>
      </w:r>
    </w:p>
    <w:p w:rsidR="00696B46" w:rsidRPr="00696B46" w:rsidRDefault="00696B46" w:rsidP="00696B46">
      <w:pPr>
        <w:suppressAutoHyphens/>
        <w:spacing w:after="0" w:line="240" w:lineRule="auto"/>
        <w:ind w:firstLine="709"/>
        <w:jc w:val="both"/>
        <w:rPr>
          <w:rFonts w:cs="Calibri"/>
          <w:lang w:eastAsia="zh-CN"/>
        </w:rPr>
      </w:pPr>
      <w:r w:rsidRPr="00696B46">
        <w:rPr>
          <w:rFonts w:ascii="Times New Roman" w:hAnsi="Times New Roman"/>
          <w:sz w:val="28"/>
          <w:szCs w:val="28"/>
          <w:lang w:eastAsia="zh-CN"/>
        </w:rPr>
        <w:t xml:space="preserve">3. Опубликовать настоящее постановление </w:t>
      </w:r>
      <w:r w:rsidR="009C2148">
        <w:rPr>
          <w:rFonts w:ascii="Times New Roman" w:hAnsi="Times New Roman"/>
          <w:sz w:val="28"/>
          <w:szCs w:val="28"/>
          <w:lang w:eastAsia="zh-CN"/>
        </w:rPr>
        <w:t>в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средствах массовой информации, газете «Муниципальные ведомости» и разместить на официальном сайте Администрации </w:t>
      </w:r>
      <w:proofErr w:type="spellStart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6B46" w:rsidRPr="00696B46" w:rsidRDefault="00696B46" w:rsidP="00696B46">
      <w:pPr>
        <w:suppressAutoHyphens/>
        <w:spacing w:after="0" w:line="240" w:lineRule="auto"/>
        <w:jc w:val="both"/>
        <w:rPr>
          <w:rFonts w:cs="Calibri"/>
          <w:lang w:eastAsia="zh-CN"/>
        </w:rPr>
        <w:sectPr w:rsidR="00696B46" w:rsidRPr="00696B46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bookmarkStart w:id="0" w:name="_GoBack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</w:t>
      </w:r>
      <w:proofErr w:type="spellStart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           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Е.В.Сасина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</w:p>
    <w:bookmarkEnd w:id="0"/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bookmarkStart w:id="1" w:name="P35"/>
      <w:bookmarkEnd w:id="1"/>
      <w:r w:rsidRPr="00696B46">
        <w:rPr>
          <w:rFonts w:ascii="Times New Roman" w:eastAsia="Times New Roman" w:hAnsi="Times New Roman"/>
          <w:b/>
          <w:sz w:val="28"/>
          <w:szCs w:val="28"/>
          <w:lang w:eastAsia="zh-CN"/>
        </w:rPr>
        <w:t>ПЕРЕЧЕНЬ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696B4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социально значимых работ при участии граждан в обеспечении первичных мер пожарной безопасности на территориях населенных пунктов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района Новосибирской области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Виды работ, осуществляемые гражданами в целях участия в обеспечении первичных мер пожарной безопасности на территориях населенных пунктов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Купинского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Новосибирской области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1. Содержание пожарных постов на территориях личных домовладений.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3. Оповещение населения о пожаре.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5. Уборка территорий населенных пунктов от горючих отходов, мусора, тары, опавших листьев, сухой травы и т. п.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7. Проведение работ по </w:t>
      </w:r>
      <w:r w:rsidRPr="00696B46">
        <w:rPr>
          <w:rFonts w:ascii="Times New Roman" w:hAnsi="Times New Roman"/>
          <w:sz w:val="28"/>
          <w:szCs w:val="28"/>
        </w:rPr>
        <w:t>обеспечению надлежащего состояния источников противопожарного водоснабжения, в том числе по подготовке к зиме пожарных водоемов и гидрантов,</w:t>
      </w:r>
      <w:r w:rsidRPr="00696B4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очистка пожарных водоемов и гидрантов, а также подъездов к ним от снега и льда.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Меры социального стимулирования участия граждан в добровольной пожарной охране</w:t>
      </w:r>
      <w:proofErr w:type="gram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:</w:t>
      </w:r>
      <w:proofErr w:type="gramEnd"/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1. Размещение на Доске почета муниципального образования.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2. Поощрение правами администрации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Купинского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(грамота, благодарность).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3. Размещение информации о результатах работы в СМИ.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4. Преимущество в замещение вакантных должностей муниципальных служащих перед другими кандидатами.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Меры экономического стимулирования участия граждан в добровольной пожарной охране</w:t>
      </w:r>
      <w:proofErr w:type="gram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:</w:t>
      </w:r>
      <w:proofErr w:type="gramEnd"/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1. Компенсация затрат, понесенные в ходе выполнения предусмотренных видов работ.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2. Премирование денежными средствами.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3. Предоставление льгот на различные услуги в соответствии с законодательством.</w:t>
      </w:r>
    </w:p>
    <w:p w:rsidR="00696B46" w:rsidRPr="00696B46" w:rsidRDefault="00696B46" w:rsidP="00696B4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73A11" w:rsidRDefault="00D73A11"/>
    <w:sectPr w:rsidR="00D7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11"/>
    <w:rsid w:val="00190F11"/>
    <w:rsid w:val="00696B46"/>
    <w:rsid w:val="009C2148"/>
    <w:rsid w:val="00D7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2021-12-20T06:54:00Z</cp:lastPrinted>
  <dcterms:created xsi:type="dcterms:W3CDTF">2021-12-20T06:48:00Z</dcterms:created>
  <dcterms:modified xsi:type="dcterms:W3CDTF">2021-12-20T07:02:00Z</dcterms:modified>
</cp:coreProperties>
</file>