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18" w:rsidRDefault="00C31218" w:rsidP="00C312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C31218" w:rsidRDefault="00C31218" w:rsidP="00C312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C31218" w:rsidRDefault="00C31218" w:rsidP="00C312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218" w:rsidRDefault="00C31218" w:rsidP="00C312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218" w:rsidRDefault="00C31218" w:rsidP="00C312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C31218" w:rsidRDefault="00C31218" w:rsidP="00C312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218" w:rsidRDefault="00C31218" w:rsidP="00C312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C31218" w:rsidRDefault="00C31218" w:rsidP="00C312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vanish/>
          <w:sz w:val="28"/>
          <w:szCs w:val="28"/>
          <w:lang w:eastAsia="ru-RU"/>
        </w:rPr>
        <w:t>2              2           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 87</w:t>
      </w:r>
    </w:p>
    <w:p w:rsidR="00C31218" w:rsidRDefault="00C31218" w:rsidP="00C31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218" w:rsidRDefault="00C31218" w:rsidP="00C3121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теклянное</w:t>
      </w:r>
      <w:proofErr w:type="spellEnd"/>
    </w:p>
    <w:p w:rsidR="00C31218" w:rsidRPr="00246385" w:rsidRDefault="00C31218" w:rsidP="00C312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246385">
        <w:rPr>
          <w:rStyle w:val="a4"/>
          <w:color w:val="3C3C3C"/>
          <w:sz w:val="28"/>
          <w:szCs w:val="28"/>
        </w:rPr>
        <w:t xml:space="preserve">Об утверждении </w:t>
      </w:r>
      <w:bookmarkStart w:id="0" w:name="_GoBack"/>
      <w:r w:rsidRPr="00246385">
        <w:rPr>
          <w:rStyle w:val="a4"/>
          <w:color w:val="3C3C3C"/>
          <w:sz w:val="28"/>
          <w:szCs w:val="28"/>
        </w:rPr>
        <w:t>Плана проведения контрольных мероприятий</w:t>
      </w:r>
      <w:r w:rsidRPr="00246385">
        <w:rPr>
          <w:color w:val="3C3C3C"/>
          <w:sz w:val="28"/>
          <w:szCs w:val="28"/>
        </w:rPr>
        <w:br/>
      </w:r>
      <w:r w:rsidRPr="00246385">
        <w:rPr>
          <w:rStyle w:val="a4"/>
          <w:color w:val="3C3C3C"/>
          <w:sz w:val="28"/>
          <w:szCs w:val="28"/>
        </w:rPr>
        <w:t>по внутреннему муниципальному финансовому контролю</w:t>
      </w:r>
      <w:r w:rsidRPr="00246385">
        <w:rPr>
          <w:color w:val="3C3C3C"/>
          <w:sz w:val="28"/>
          <w:szCs w:val="28"/>
        </w:rPr>
        <w:br/>
      </w:r>
      <w:r w:rsidRPr="00246385">
        <w:rPr>
          <w:rStyle w:val="a4"/>
          <w:color w:val="3C3C3C"/>
          <w:sz w:val="28"/>
          <w:szCs w:val="28"/>
        </w:rPr>
        <w:t>в сфере бюджетных правоотношений</w:t>
      </w:r>
      <w:r>
        <w:rPr>
          <w:rStyle w:val="a4"/>
          <w:color w:val="3C3C3C"/>
          <w:sz w:val="28"/>
          <w:szCs w:val="28"/>
        </w:rPr>
        <w:t xml:space="preserve"> на 2022</w:t>
      </w:r>
      <w:r w:rsidRPr="00246385">
        <w:rPr>
          <w:rStyle w:val="a4"/>
          <w:color w:val="3C3C3C"/>
          <w:sz w:val="28"/>
          <w:szCs w:val="28"/>
        </w:rPr>
        <w:t xml:space="preserve"> год</w:t>
      </w:r>
    </w:p>
    <w:bookmarkEnd w:id="0"/>
    <w:p w:rsidR="00C31218" w:rsidRPr="00246385" w:rsidRDefault="00C31218" w:rsidP="00C31218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proofErr w:type="gramStart"/>
      <w:r w:rsidRPr="00246385">
        <w:rPr>
          <w:color w:val="3C3C3C"/>
          <w:sz w:val="28"/>
          <w:szCs w:val="28"/>
        </w:rPr>
        <w:t>В целях реализации полномочий, предусмотренных статьей 269.2 Бюджетного кодекса Российской Федерации, в соответствии с пунктом 4 статьи 15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rPr>
          <w:color w:val="3C3C3C"/>
          <w:sz w:val="28"/>
          <w:szCs w:val="28"/>
        </w:rPr>
        <w:t xml:space="preserve"> </w:t>
      </w:r>
      <w:r w:rsidRPr="00246385">
        <w:rPr>
          <w:color w:val="3C3C3C"/>
          <w:sz w:val="28"/>
          <w:szCs w:val="28"/>
        </w:rPr>
        <w:t xml:space="preserve">постановлением администрации </w:t>
      </w:r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Стеклянского</w:t>
      </w:r>
      <w:proofErr w:type="spellEnd"/>
      <w:r>
        <w:rPr>
          <w:color w:val="3C3C3C"/>
          <w:sz w:val="28"/>
          <w:szCs w:val="28"/>
        </w:rPr>
        <w:t xml:space="preserve"> сельсовета № 66 от 27.11.2029</w:t>
      </w:r>
      <w:r w:rsidRPr="00246385">
        <w:rPr>
          <w:color w:val="3C3C3C"/>
          <w:sz w:val="28"/>
          <w:szCs w:val="28"/>
        </w:rPr>
        <w:t>г «Об утверждении Порядка осуществления полномочий по внутреннему муниципальному финансовому контролю в</w:t>
      </w:r>
      <w:r>
        <w:rPr>
          <w:color w:val="3C3C3C"/>
          <w:sz w:val="28"/>
          <w:szCs w:val="28"/>
        </w:rPr>
        <w:t xml:space="preserve"> сфере бюджетных правоотношений</w:t>
      </w:r>
      <w:r w:rsidRPr="00246385">
        <w:rPr>
          <w:color w:val="3C3C3C"/>
          <w:sz w:val="28"/>
          <w:szCs w:val="28"/>
        </w:rPr>
        <w:t>»,</w:t>
      </w:r>
      <w:r>
        <w:rPr>
          <w:color w:val="3C3C3C"/>
          <w:sz w:val="28"/>
          <w:szCs w:val="28"/>
        </w:rPr>
        <w:t xml:space="preserve"> А</w:t>
      </w:r>
      <w:r w:rsidRPr="00246385">
        <w:rPr>
          <w:color w:val="3C3C3C"/>
          <w:sz w:val="28"/>
          <w:szCs w:val="28"/>
        </w:rPr>
        <w:t xml:space="preserve">дминистрация </w:t>
      </w:r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Стеклянского</w:t>
      </w:r>
      <w:proofErr w:type="spellEnd"/>
      <w:r>
        <w:rPr>
          <w:color w:val="3C3C3C"/>
          <w:sz w:val="28"/>
          <w:szCs w:val="28"/>
        </w:rPr>
        <w:t xml:space="preserve"> сельсовета</w:t>
      </w:r>
      <w:proofErr w:type="gramEnd"/>
    </w:p>
    <w:p w:rsidR="00C31218" w:rsidRPr="00246385" w:rsidRDefault="00C31218" w:rsidP="00C31218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246385">
        <w:rPr>
          <w:color w:val="3C3C3C"/>
          <w:sz w:val="28"/>
          <w:szCs w:val="28"/>
        </w:rPr>
        <w:t>ПОСТАНОВЛЯЕТ:</w:t>
      </w:r>
    </w:p>
    <w:p w:rsidR="00C31218" w:rsidRPr="00246385" w:rsidRDefault="00C31218" w:rsidP="00C31218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246385">
        <w:rPr>
          <w:color w:val="3C3C3C"/>
          <w:sz w:val="28"/>
          <w:szCs w:val="28"/>
        </w:rPr>
        <w:t xml:space="preserve">1. Утвердить План проведения контрольных мероприятий по внутреннему муниципальному финансовому контролю в сфере </w:t>
      </w:r>
      <w:r>
        <w:rPr>
          <w:color w:val="3C3C3C"/>
          <w:sz w:val="28"/>
          <w:szCs w:val="28"/>
        </w:rPr>
        <w:t>бюджетных правоотношений на 2022</w:t>
      </w:r>
      <w:r w:rsidRPr="00246385">
        <w:rPr>
          <w:color w:val="3C3C3C"/>
          <w:sz w:val="28"/>
          <w:szCs w:val="28"/>
        </w:rPr>
        <w:t xml:space="preserve"> год (прилагается).</w:t>
      </w:r>
      <w:r w:rsidRPr="00246385">
        <w:rPr>
          <w:color w:val="3C3C3C"/>
          <w:sz w:val="28"/>
          <w:szCs w:val="28"/>
        </w:rPr>
        <w:br/>
        <w:t xml:space="preserve">2. </w:t>
      </w:r>
      <w:proofErr w:type="gramStart"/>
      <w:r w:rsidRPr="00246385">
        <w:rPr>
          <w:color w:val="3C3C3C"/>
          <w:sz w:val="28"/>
          <w:szCs w:val="28"/>
        </w:rPr>
        <w:t>Контроль за</w:t>
      </w:r>
      <w:proofErr w:type="gramEnd"/>
      <w:r w:rsidRPr="00246385">
        <w:rPr>
          <w:color w:val="3C3C3C"/>
          <w:sz w:val="28"/>
          <w:szCs w:val="28"/>
        </w:rPr>
        <w:t xml:space="preserve"> выполнением настоящего постановления </w:t>
      </w:r>
      <w:r>
        <w:rPr>
          <w:color w:val="3C3C3C"/>
          <w:sz w:val="28"/>
          <w:szCs w:val="28"/>
        </w:rPr>
        <w:t xml:space="preserve"> оставляю за собой</w:t>
      </w:r>
      <w:r w:rsidRPr="00246385">
        <w:rPr>
          <w:color w:val="3C3C3C"/>
          <w:sz w:val="28"/>
          <w:szCs w:val="28"/>
        </w:rPr>
        <w:br/>
        <w:t xml:space="preserve">3. Постановление вступает в силу </w:t>
      </w:r>
      <w:r>
        <w:rPr>
          <w:color w:val="3C3C3C"/>
          <w:sz w:val="28"/>
          <w:szCs w:val="28"/>
        </w:rPr>
        <w:t xml:space="preserve"> 01.01.202</w:t>
      </w:r>
      <w:r>
        <w:rPr>
          <w:color w:val="3C3C3C"/>
          <w:sz w:val="28"/>
          <w:szCs w:val="28"/>
        </w:rPr>
        <w:t>2</w:t>
      </w:r>
      <w:r>
        <w:rPr>
          <w:color w:val="3C3C3C"/>
          <w:sz w:val="28"/>
          <w:szCs w:val="28"/>
        </w:rPr>
        <w:t>г</w:t>
      </w:r>
      <w:r w:rsidRPr="00246385">
        <w:rPr>
          <w:color w:val="3C3C3C"/>
          <w:sz w:val="28"/>
          <w:szCs w:val="28"/>
        </w:rPr>
        <w:t>.</w:t>
      </w:r>
    </w:p>
    <w:p w:rsidR="00C31218" w:rsidRDefault="00C31218" w:rsidP="00C31218"/>
    <w:p w:rsidR="00C31218" w:rsidRDefault="00C31218" w:rsidP="00C31218"/>
    <w:p w:rsidR="00C31218" w:rsidRPr="009E1C07" w:rsidRDefault="00C31218" w:rsidP="00C31218">
      <w:pPr>
        <w:rPr>
          <w:rFonts w:ascii="Times New Roman" w:hAnsi="Times New Roman"/>
          <w:sz w:val="28"/>
          <w:szCs w:val="28"/>
        </w:rPr>
      </w:pPr>
      <w:r w:rsidRPr="009E1C0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E1C07">
        <w:rPr>
          <w:rFonts w:ascii="Times New Roman" w:hAnsi="Times New Roman"/>
          <w:sz w:val="28"/>
          <w:szCs w:val="28"/>
        </w:rPr>
        <w:t>Стеклянского</w:t>
      </w:r>
      <w:proofErr w:type="spellEnd"/>
      <w:r w:rsidRPr="009E1C07">
        <w:rPr>
          <w:rFonts w:ascii="Times New Roman" w:hAnsi="Times New Roman"/>
          <w:sz w:val="28"/>
          <w:szCs w:val="28"/>
        </w:rPr>
        <w:t xml:space="preserve"> сельсовета                                   </w:t>
      </w:r>
      <w:proofErr w:type="spellStart"/>
      <w:r w:rsidRPr="009E1C07">
        <w:rPr>
          <w:rFonts w:ascii="Times New Roman" w:hAnsi="Times New Roman"/>
          <w:sz w:val="28"/>
          <w:szCs w:val="28"/>
        </w:rPr>
        <w:t>Е.В.Сасина</w:t>
      </w:r>
      <w:proofErr w:type="spellEnd"/>
    </w:p>
    <w:p w:rsidR="00C31218" w:rsidRDefault="00C31218" w:rsidP="00C312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31218" w:rsidRDefault="00C31218" w:rsidP="00C31218">
      <w:pPr>
        <w:rPr>
          <w:rFonts w:ascii="Times New Roman" w:hAnsi="Times New Roman"/>
          <w:sz w:val="28"/>
          <w:szCs w:val="28"/>
        </w:rPr>
      </w:pPr>
    </w:p>
    <w:p w:rsidR="00C31218" w:rsidRDefault="00C31218" w:rsidP="00C31218">
      <w:pPr>
        <w:rPr>
          <w:rFonts w:ascii="Times New Roman" w:hAnsi="Times New Roman"/>
          <w:sz w:val="28"/>
          <w:szCs w:val="28"/>
        </w:rPr>
      </w:pPr>
    </w:p>
    <w:p w:rsidR="00C31218" w:rsidRDefault="00C31218" w:rsidP="00C31218">
      <w:pPr>
        <w:rPr>
          <w:rFonts w:ascii="Times New Roman" w:hAnsi="Times New Roman"/>
          <w:sz w:val="28"/>
          <w:szCs w:val="28"/>
        </w:rPr>
      </w:pPr>
    </w:p>
    <w:p w:rsidR="00C31218" w:rsidRDefault="00C31218" w:rsidP="00C31218">
      <w:pPr>
        <w:rPr>
          <w:rFonts w:ascii="Times New Roman" w:hAnsi="Times New Roman"/>
          <w:sz w:val="28"/>
          <w:szCs w:val="28"/>
        </w:rPr>
      </w:pPr>
    </w:p>
    <w:p w:rsidR="00C31218" w:rsidRDefault="00C31218" w:rsidP="00C31218">
      <w:pPr>
        <w:rPr>
          <w:rFonts w:ascii="Times New Roman" w:hAnsi="Times New Roman"/>
          <w:sz w:val="28"/>
          <w:szCs w:val="28"/>
        </w:rPr>
      </w:pPr>
    </w:p>
    <w:p w:rsidR="00C31218" w:rsidRDefault="00C31218" w:rsidP="00C31218">
      <w:pPr>
        <w:rPr>
          <w:rFonts w:ascii="Times New Roman" w:hAnsi="Times New Roman"/>
          <w:sz w:val="28"/>
          <w:szCs w:val="28"/>
        </w:rPr>
        <w:sectPr w:rsidR="00C312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5528"/>
      </w:tblGrid>
      <w:tr w:rsidR="00C31218" w:rsidTr="00A83DC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31218" w:rsidRDefault="00C31218" w:rsidP="00A83D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31218" w:rsidRDefault="00C31218" w:rsidP="00C31218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C31218" w:rsidRDefault="00C31218" w:rsidP="00C31218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1218" w:rsidRDefault="00C31218" w:rsidP="00C31218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C31218" w:rsidRPr="00CF6168" w:rsidRDefault="00C31218" w:rsidP="00C31218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Стеклянского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C31218" w:rsidRDefault="00C31218" w:rsidP="00C31218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</w:tbl>
    <w:p w:rsidR="00C31218" w:rsidRDefault="00C31218" w:rsidP="00C31218">
      <w:pPr>
        <w:pStyle w:val="a5"/>
        <w:rPr>
          <w:rFonts w:ascii="Times New Roman" w:hAnsi="Times New Roman"/>
          <w:sz w:val="28"/>
          <w:szCs w:val="28"/>
        </w:rPr>
      </w:pPr>
    </w:p>
    <w:p w:rsidR="00C31218" w:rsidRDefault="00C31218" w:rsidP="00C3121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31218" w:rsidRDefault="00C31218" w:rsidP="00C3121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C31218" w:rsidRDefault="00C31218" w:rsidP="00C3121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контрольных мероприятий по </w:t>
      </w:r>
      <w:r>
        <w:rPr>
          <w:rFonts w:ascii="Times New Roman" w:hAnsi="Times New Roman"/>
          <w:b/>
          <w:sz w:val="28"/>
          <w:szCs w:val="28"/>
        </w:rPr>
        <w:t xml:space="preserve">внутреннему муниципальному финансовому </w:t>
      </w:r>
      <w:r>
        <w:rPr>
          <w:rFonts w:ascii="Times New Roman" w:hAnsi="Times New Roman"/>
          <w:b/>
          <w:sz w:val="28"/>
          <w:szCs w:val="28"/>
        </w:rPr>
        <w:br/>
        <w:t>контролю в сфере бюджетных правоотношений 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2022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C31218" w:rsidRDefault="00C31218" w:rsidP="00C31218">
      <w:pPr>
        <w:pStyle w:val="a5"/>
        <w:rPr>
          <w:rFonts w:ascii="Times New Roman" w:hAnsi="Times New Roman"/>
          <w:sz w:val="24"/>
          <w:szCs w:val="24"/>
        </w:rPr>
      </w:pPr>
    </w:p>
    <w:p w:rsidR="00C31218" w:rsidRDefault="00C31218" w:rsidP="00C31218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25"/>
        <w:gridCol w:w="3967"/>
        <w:gridCol w:w="3542"/>
        <w:gridCol w:w="2163"/>
      </w:tblGrid>
      <w:tr w:rsidR="00C31218" w:rsidTr="00A83DCF">
        <w:trPr>
          <w:trHeight w:val="17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18" w:rsidRDefault="00C31218" w:rsidP="00A83D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18" w:rsidRDefault="00C31218" w:rsidP="00A83D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Наименование,</w:t>
            </w:r>
          </w:p>
          <w:p w:rsidR="00C31218" w:rsidRDefault="00C31218" w:rsidP="00A83D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субъекта контрольного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18" w:rsidRDefault="00C31218" w:rsidP="00A83D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местонахождения субъекта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18" w:rsidRDefault="00C31218" w:rsidP="00A83D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проведения контрольного мероприятия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18" w:rsidRDefault="00C31218" w:rsidP="00A83D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Месяц начала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мероприятия/ проверяемый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</w:t>
            </w:r>
          </w:p>
        </w:tc>
      </w:tr>
      <w:tr w:rsidR="00C31218" w:rsidTr="00A83DCF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18" w:rsidRDefault="00C31218" w:rsidP="00A83D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18" w:rsidRDefault="00C31218" w:rsidP="00A83D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18" w:rsidRDefault="00C31218" w:rsidP="00A83D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18" w:rsidRDefault="00C31218" w:rsidP="00A83D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18" w:rsidRDefault="00C31218" w:rsidP="00A83D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31218" w:rsidTr="00A83DCF">
        <w:trPr>
          <w:trHeight w:val="1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18" w:rsidRDefault="00C31218" w:rsidP="00A83D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18" w:rsidRDefault="00C31218" w:rsidP="00A83DC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казенного учреждение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«Культурно-досуговый  центр», 5429107494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18" w:rsidRDefault="00C31218" w:rsidP="00A83DC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Федерация, 632746, Новосибирская область,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с. Стеклянное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18" w:rsidRDefault="00C31218" w:rsidP="00A83DC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финансово-хозяйственной деятельности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целевого использования бюджетных средств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18" w:rsidRDefault="00C31218" w:rsidP="00A83D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1218" w:rsidRDefault="00C31218" w:rsidP="00A83D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года/ </w:t>
            </w:r>
          </w:p>
          <w:p w:rsidR="00C31218" w:rsidRDefault="00C31218" w:rsidP="00C312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1.2022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31.10.2022</w:t>
            </w:r>
          </w:p>
        </w:tc>
      </w:tr>
    </w:tbl>
    <w:p w:rsidR="00C31218" w:rsidRDefault="00C31218" w:rsidP="00C3121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31218" w:rsidRDefault="00C31218" w:rsidP="00C3121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31218" w:rsidRDefault="00C31218" w:rsidP="00C312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Глава   </w:t>
      </w:r>
      <w:proofErr w:type="spellStart"/>
      <w:r>
        <w:rPr>
          <w:rFonts w:ascii="Times New Roman" w:hAnsi="Times New Roman"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Е.В.Сасина</w:t>
      </w:r>
      <w:proofErr w:type="spellEnd"/>
    </w:p>
    <w:p w:rsidR="00C31218" w:rsidRDefault="00C31218" w:rsidP="00C31218">
      <w:r>
        <w:t xml:space="preserve">        </w:t>
      </w:r>
    </w:p>
    <w:p w:rsidR="003F4EF2" w:rsidRDefault="003F4EF2" w:rsidP="00C31218"/>
    <w:sectPr w:rsidR="003F4EF2" w:rsidSect="00C312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AE"/>
    <w:rsid w:val="003F4EF2"/>
    <w:rsid w:val="00C31218"/>
    <w:rsid w:val="00E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218"/>
    <w:rPr>
      <w:b/>
      <w:bCs/>
    </w:rPr>
  </w:style>
  <w:style w:type="paragraph" w:styleId="a5">
    <w:name w:val="No Spacing"/>
    <w:uiPriority w:val="1"/>
    <w:qFormat/>
    <w:rsid w:val="00C312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218"/>
    <w:rPr>
      <w:b/>
      <w:bCs/>
    </w:rPr>
  </w:style>
  <w:style w:type="paragraph" w:styleId="a5">
    <w:name w:val="No Spacing"/>
    <w:uiPriority w:val="1"/>
    <w:qFormat/>
    <w:rsid w:val="00C312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2022-01-11T05:17:00Z</cp:lastPrinted>
  <dcterms:created xsi:type="dcterms:W3CDTF">2022-01-11T05:11:00Z</dcterms:created>
  <dcterms:modified xsi:type="dcterms:W3CDTF">2022-01-11T05:18:00Z</dcterms:modified>
</cp:coreProperties>
</file>