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55" w:rsidRPr="00404847" w:rsidRDefault="00940809" w:rsidP="00155388">
      <w:pPr>
        <w:autoSpaceDE/>
        <w:autoSpaceDN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     </w:t>
      </w:r>
      <w:r w:rsidR="003B7255" w:rsidRPr="00404847">
        <w:rPr>
          <w:rFonts w:eastAsia="Times New Roman"/>
          <w:bCs/>
        </w:rPr>
        <w:t>АДМИНИСТРАЦИЯ СТЕКЛЯНСКОГО СЕЛЬСОВЕТА</w:t>
      </w:r>
    </w:p>
    <w:p w:rsidR="003B7255" w:rsidRPr="00404847" w:rsidRDefault="00940809" w:rsidP="003B7255">
      <w:pPr>
        <w:autoSpaceDE/>
        <w:autoSpaceDN/>
        <w:jc w:val="center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</w:t>
      </w:r>
      <w:r w:rsidR="003B7255" w:rsidRPr="00404847">
        <w:rPr>
          <w:rFonts w:eastAsia="Times New Roman"/>
          <w:bCs/>
        </w:rPr>
        <w:t>КУПИНСКОГО РАЙОНА НОВОСИБИРСКОЙ ОБЛАСТИ</w:t>
      </w:r>
    </w:p>
    <w:p w:rsidR="003B7255" w:rsidRPr="00404847" w:rsidRDefault="003B7255" w:rsidP="003B7255">
      <w:pPr>
        <w:autoSpaceDE/>
        <w:autoSpaceDN/>
        <w:jc w:val="center"/>
        <w:rPr>
          <w:rFonts w:eastAsia="Times New Roman"/>
          <w:bCs/>
        </w:rPr>
      </w:pPr>
    </w:p>
    <w:p w:rsidR="003B7255" w:rsidRPr="00404847" w:rsidRDefault="003B7255" w:rsidP="003B7255">
      <w:pPr>
        <w:autoSpaceDE/>
        <w:autoSpaceDN/>
        <w:jc w:val="center"/>
        <w:rPr>
          <w:rFonts w:eastAsia="Times New Roman"/>
          <w:bCs/>
        </w:rPr>
      </w:pPr>
    </w:p>
    <w:p w:rsidR="003B7255" w:rsidRPr="00404847" w:rsidRDefault="003B7255" w:rsidP="003B7255">
      <w:pPr>
        <w:autoSpaceDE/>
        <w:autoSpaceDN/>
        <w:jc w:val="center"/>
        <w:rPr>
          <w:rFonts w:eastAsia="Times New Roman"/>
        </w:rPr>
      </w:pPr>
      <w:r w:rsidRPr="00404847">
        <w:rPr>
          <w:rFonts w:eastAsia="Times New Roman"/>
          <w:bCs/>
        </w:rPr>
        <w:t>ПОСТАНОВЛЕНИЕ</w:t>
      </w:r>
    </w:p>
    <w:p w:rsidR="003B7255" w:rsidRPr="00404847" w:rsidRDefault="003B7255" w:rsidP="003B7255">
      <w:pPr>
        <w:autoSpaceDE/>
        <w:autoSpaceDN/>
        <w:rPr>
          <w:rFonts w:eastAsia="Times New Roman"/>
        </w:rPr>
      </w:pPr>
    </w:p>
    <w:p w:rsidR="003B7255" w:rsidRPr="00404847" w:rsidRDefault="00C012A5" w:rsidP="003B7255">
      <w:pPr>
        <w:autoSpaceDE/>
        <w:autoSpaceDN/>
        <w:jc w:val="center"/>
        <w:rPr>
          <w:rFonts w:eastAsia="Times New Roman"/>
        </w:rPr>
      </w:pPr>
      <w:r>
        <w:rPr>
          <w:rFonts w:eastAsia="Times New Roman"/>
          <w:bCs/>
        </w:rPr>
        <w:t>24.12.2020</w:t>
      </w:r>
      <w:r w:rsidR="003B7255" w:rsidRPr="00404847">
        <w:rPr>
          <w:rFonts w:eastAsia="Times New Roman"/>
          <w:bCs/>
        </w:rPr>
        <w:t xml:space="preserve"> г.                                                              </w:t>
      </w:r>
      <w:r>
        <w:rPr>
          <w:rFonts w:eastAsia="Times New Roman"/>
          <w:bCs/>
        </w:rPr>
        <w:t xml:space="preserve">                           №  61</w:t>
      </w:r>
    </w:p>
    <w:p w:rsidR="003B7255" w:rsidRDefault="003B7255" w:rsidP="003B7255">
      <w:pPr>
        <w:autoSpaceDE/>
        <w:autoSpaceDN/>
        <w:jc w:val="center"/>
        <w:rPr>
          <w:rFonts w:eastAsia="Times New Roman"/>
        </w:rPr>
      </w:pPr>
      <w:r>
        <w:rPr>
          <w:rFonts w:eastAsia="Times New Roman"/>
        </w:rPr>
        <w:t>с</w:t>
      </w:r>
      <w:proofErr w:type="gramStart"/>
      <w:r>
        <w:rPr>
          <w:rFonts w:eastAsia="Times New Roman"/>
        </w:rPr>
        <w:t>.С</w:t>
      </w:r>
      <w:proofErr w:type="gramEnd"/>
      <w:r>
        <w:rPr>
          <w:rFonts w:eastAsia="Times New Roman"/>
        </w:rPr>
        <w:t>теклянное</w:t>
      </w:r>
    </w:p>
    <w:p w:rsidR="003B7255" w:rsidRPr="00404847" w:rsidRDefault="003B7255" w:rsidP="003B7255">
      <w:pPr>
        <w:autoSpaceDE/>
        <w:autoSpaceDN/>
        <w:jc w:val="center"/>
        <w:rPr>
          <w:rFonts w:eastAsia="Times New Roman"/>
        </w:rPr>
      </w:pPr>
    </w:p>
    <w:p w:rsidR="003B7255" w:rsidRPr="009D145D" w:rsidRDefault="00641818" w:rsidP="009D145D">
      <w:pPr>
        <w:autoSpaceDE/>
        <w:autoSpaceDN/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</w:rPr>
      </w:pPr>
      <w:r w:rsidRPr="00AF306C">
        <w:rPr>
          <w:rFonts w:eastAsia="Times New Roman"/>
          <w:b/>
          <w:bCs/>
          <w:sz w:val="27"/>
          <w:szCs w:val="27"/>
        </w:rPr>
        <w:t xml:space="preserve">Об утверждении   муниципальной программы  «Профилактика незаконного потребления наркотических средств и психотропных веществ, наркомании на территории </w:t>
      </w:r>
      <w:r>
        <w:rPr>
          <w:rFonts w:eastAsia="Times New Roman"/>
          <w:b/>
          <w:bCs/>
          <w:sz w:val="27"/>
          <w:szCs w:val="27"/>
        </w:rPr>
        <w:t xml:space="preserve"> Стеклянского сельсовета Купинского района Новосибирской области</w:t>
      </w:r>
      <w:r w:rsidR="00C012A5">
        <w:rPr>
          <w:rFonts w:eastAsia="Times New Roman"/>
          <w:b/>
          <w:bCs/>
          <w:sz w:val="27"/>
          <w:szCs w:val="27"/>
        </w:rPr>
        <w:t xml:space="preserve"> на 2021</w:t>
      </w:r>
      <w:r w:rsidRPr="00AF306C">
        <w:rPr>
          <w:rFonts w:eastAsia="Times New Roman"/>
          <w:b/>
          <w:bCs/>
          <w:sz w:val="27"/>
          <w:szCs w:val="27"/>
        </w:rPr>
        <w:t xml:space="preserve"> -202</w:t>
      </w:r>
      <w:r w:rsidR="00C012A5">
        <w:rPr>
          <w:rFonts w:eastAsia="Times New Roman"/>
          <w:b/>
          <w:bCs/>
          <w:sz w:val="27"/>
          <w:szCs w:val="27"/>
        </w:rPr>
        <w:t>3</w:t>
      </w:r>
      <w:r w:rsidRPr="00AF306C">
        <w:rPr>
          <w:rFonts w:eastAsia="Times New Roman"/>
          <w:b/>
          <w:bCs/>
          <w:sz w:val="27"/>
          <w:szCs w:val="27"/>
        </w:rPr>
        <w:t xml:space="preserve"> годы</w:t>
      </w:r>
      <w:r w:rsidR="00240193">
        <w:rPr>
          <w:rFonts w:eastAsia="Times New Roman"/>
          <w:b/>
          <w:bCs/>
          <w:sz w:val="27"/>
          <w:szCs w:val="27"/>
        </w:rPr>
        <w:t>».</w:t>
      </w:r>
      <w:r>
        <w:rPr>
          <w:rStyle w:val="a3"/>
        </w:rPr>
        <w:t xml:space="preserve"> </w:t>
      </w:r>
    </w:p>
    <w:p w:rsidR="003B7255" w:rsidRPr="009D145D" w:rsidRDefault="00CE49E3" w:rsidP="00CE49E3">
      <w:pPr>
        <w:autoSpaceDE/>
        <w:autoSpaceDN/>
        <w:spacing w:before="100" w:beforeAutospacing="1" w:after="100" w:afterAutospacing="1"/>
        <w:rPr>
          <w:rFonts w:eastAsia="Times New Roman"/>
        </w:rPr>
      </w:pPr>
      <w:r w:rsidRPr="009D145D">
        <w:rPr>
          <w:rFonts w:eastAsia="Times New Roman"/>
        </w:rPr>
        <w:t xml:space="preserve"> </w:t>
      </w:r>
      <w:proofErr w:type="gramStart"/>
      <w:r w:rsidRPr="009D145D">
        <w:rPr>
          <w:rFonts w:eastAsia="Times New Roman"/>
        </w:rPr>
        <w:t xml:space="preserve">В соответствии с </w:t>
      </w:r>
      <w:r w:rsidR="00641818" w:rsidRPr="009D145D">
        <w:rPr>
          <w:rFonts w:eastAsia="Times New Roman"/>
        </w:rPr>
        <w:t xml:space="preserve"> Федеральным </w:t>
      </w:r>
      <w:hyperlink r:id="rId6" w:history="1">
        <w:r w:rsidR="00641818" w:rsidRPr="009D145D">
          <w:rPr>
            <w:rFonts w:eastAsia="Times New Roman"/>
          </w:rPr>
          <w:t>Законом</w:t>
        </w:r>
      </w:hyperlink>
      <w:r w:rsidR="00641818" w:rsidRPr="009D145D">
        <w:rPr>
          <w:rFonts w:eastAsia="Times New Roman"/>
        </w:rPr>
        <w:t xml:space="preserve"> от 06.10.2003 N 131-ФЗ «Об общих принципах организации местного самоуправления в Российской Федерации», Федеральным Законом от 08.01.1998 № 3-ФЗ «О наркотических средствах и психотропных веществах», Федеральным Законом от 21.11.2011 № 323-ФЗ «Об основах охраны здоровья граждан в Российской Федерации», Федеральным Законом от 24.06.1999 № 120-ФЗ «Об основах системы профилактики безнадзорности и правонарушений несовершеннолетних», </w:t>
      </w:r>
      <w:r w:rsidR="00C012A5">
        <w:rPr>
          <w:rFonts w:eastAsia="Times New Roman"/>
        </w:rPr>
        <w:t xml:space="preserve"> </w:t>
      </w:r>
      <w:r w:rsidR="00641818" w:rsidRPr="009D145D">
        <w:rPr>
          <w:rFonts w:eastAsia="Times New Roman"/>
        </w:rPr>
        <w:t xml:space="preserve"> </w:t>
      </w:r>
      <w:r w:rsidRPr="009D145D">
        <w:rPr>
          <w:rFonts w:eastAsia="Times New Roman"/>
        </w:rPr>
        <w:t xml:space="preserve">руководствуясь </w:t>
      </w:r>
      <w:r w:rsidR="00641818" w:rsidRPr="009D145D">
        <w:rPr>
          <w:rFonts w:eastAsia="Times New Roman"/>
        </w:rPr>
        <w:t xml:space="preserve"> Уставом  Стеклянского сельсовета</w:t>
      </w:r>
      <w:r w:rsidRPr="009D145D">
        <w:rPr>
          <w:rFonts w:eastAsia="Times New Roman"/>
        </w:rPr>
        <w:t xml:space="preserve">     </w:t>
      </w:r>
      <w:r w:rsidR="003B7255" w:rsidRPr="009D145D">
        <w:rPr>
          <w:rStyle w:val="a3"/>
        </w:rPr>
        <w:t xml:space="preserve"> </w:t>
      </w:r>
      <w:proofErr w:type="gramEnd"/>
    </w:p>
    <w:p w:rsidR="003B7255" w:rsidRPr="003B7255" w:rsidRDefault="003B7255" w:rsidP="003B7255">
      <w:pPr>
        <w:pStyle w:val="a5"/>
        <w:jc w:val="both"/>
        <w:rPr>
          <w:sz w:val="28"/>
          <w:szCs w:val="28"/>
        </w:rPr>
      </w:pPr>
      <w:r w:rsidRPr="003B7255">
        <w:rPr>
          <w:sz w:val="28"/>
          <w:szCs w:val="28"/>
        </w:rPr>
        <w:t>ПОСТАНОВЛЯЕТ:</w:t>
      </w:r>
    </w:p>
    <w:p w:rsidR="009D145D" w:rsidRDefault="009D145D" w:rsidP="009D14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CE49E3">
        <w:rPr>
          <w:sz w:val="28"/>
          <w:szCs w:val="28"/>
        </w:rPr>
        <w:t>Утвердить муниципальную программу «Профилактика незаконного потребления наркотических</w:t>
      </w:r>
      <w:r w:rsidR="00240193">
        <w:rPr>
          <w:sz w:val="28"/>
          <w:szCs w:val="28"/>
        </w:rPr>
        <w:t xml:space="preserve"> средств и психотропных веществ, наркомании на территории </w:t>
      </w:r>
      <w:r w:rsidR="003B7255" w:rsidRPr="003B7255">
        <w:rPr>
          <w:sz w:val="28"/>
          <w:szCs w:val="28"/>
        </w:rPr>
        <w:t>Стеклянского сельсовета Купинского района Новосибирской области</w:t>
      </w:r>
      <w:r w:rsidR="00C012A5">
        <w:rPr>
          <w:sz w:val="28"/>
          <w:szCs w:val="28"/>
        </w:rPr>
        <w:t xml:space="preserve"> на 2021</w:t>
      </w:r>
      <w:r w:rsidR="00240193">
        <w:rPr>
          <w:sz w:val="28"/>
          <w:szCs w:val="28"/>
        </w:rPr>
        <w:t>-202</w:t>
      </w:r>
      <w:r w:rsidR="00C012A5">
        <w:rPr>
          <w:sz w:val="28"/>
          <w:szCs w:val="28"/>
        </w:rPr>
        <w:t>3</w:t>
      </w:r>
      <w:r w:rsidR="00240193">
        <w:rPr>
          <w:sz w:val="28"/>
          <w:szCs w:val="28"/>
        </w:rPr>
        <w:t xml:space="preserve"> годы».</w:t>
      </w:r>
      <w:r w:rsidR="003B7255" w:rsidRPr="003B7255">
        <w:rPr>
          <w:sz w:val="28"/>
          <w:szCs w:val="28"/>
        </w:rPr>
        <w:t xml:space="preserve">  (Приложение №1).</w:t>
      </w:r>
    </w:p>
    <w:p w:rsidR="00D006F6" w:rsidRPr="009D145D" w:rsidRDefault="009D145D" w:rsidP="009D145D">
      <w:pPr>
        <w:pStyle w:val="a5"/>
        <w:jc w:val="both"/>
        <w:rPr>
          <w:sz w:val="28"/>
          <w:szCs w:val="28"/>
        </w:rPr>
      </w:pPr>
      <w:r>
        <w:t xml:space="preserve"> </w:t>
      </w:r>
      <w:r w:rsidR="00D006F6">
        <w:t>2</w:t>
      </w:r>
      <w:r w:rsidR="00D006F6" w:rsidRPr="00BD6024">
        <w:rPr>
          <w:sz w:val="28"/>
          <w:szCs w:val="28"/>
        </w:rPr>
        <w:t>. Опубликовать настоящее постановление в периодическом печатном издании администрации Стеклянского сельсовета «Муниципальные ведомости» и разместить на официальном сайте администрации</w:t>
      </w:r>
      <w:r w:rsidR="00D006F6">
        <w:rPr>
          <w:sz w:val="28"/>
          <w:szCs w:val="28"/>
        </w:rPr>
        <w:t xml:space="preserve"> </w:t>
      </w:r>
      <w:r w:rsidR="00D006F6" w:rsidRPr="00BD6024">
        <w:rPr>
          <w:sz w:val="28"/>
          <w:szCs w:val="28"/>
        </w:rPr>
        <w:t>Стеклянского  сельсовета в сети Интернет.</w:t>
      </w:r>
    </w:p>
    <w:p w:rsidR="00D006F6" w:rsidRDefault="009D145D" w:rsidP="00D006F6">
      <w:pPr>
        <w:jc w:val="both"/>
        <w:rPr>
          <w:color w:val="2D2D2D"/>
          <w:spacing w:val="1"/>
        </w:rPr>
      </w:pPr>
      <w:r>
        <w:t>3</w:t>
      </w:r>
      <w:r w:rsidR="00D006F6">
        <w:t>.</w:t>
      </w:r>
      <w:r w:rsidR="00D006F6" w:rsidRPr="00BD6024">
        <w:t>Настоящее постановление вступает в силу после официального опубликования.</w:t>
      </w:r>
    </w:p>
    <w:p w:rsidR="003B7255" w:rsidRPr="009D145D" w:rsidRDefault="00D006F6" w:rsidP="009D145D">
      <w:pPr>
        <w:jc w:val="both"/>
        <w:rPr>
          <w:color w:val="2D2D2D"/>
          <w:spacing w:val="1"/>
        </w:rPr>
      </w:pPr>
      <w:r w:rsidRPr="00BD6024">
        <w:t>5. Контроль над исполнением настоящего постановления оставляю за собой.</w:t>
      </w:r>
    </w:p>
    <w:p w:rsidR="003B7255" w:rsidRPr="009D145D" w:rsidRDefault="009D145D" w:rsidP="009D14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B7255" w:rsidRPr="003B7255">
        <w:rPr>
          <w:sz w:val="28"/>
          <w:szCs w:val="28"/>
        </w:rPr>
        <w:t>Стеклянского</w:t>
      </w:r>
      <w:proofErr w:type="spellEnd"/>
      <w:r w:rsidR="003B7255" w:rsidRPr="003B7255">
        <w:rPr>
          <w:sz w:val="28"/>
          <w:szCs w:val="28"/>
        </w:rPr>
        <w:t xml:space="preserve"> сельсовета                               </w:t>
      </w:r>
      <w:r>
        <w:rPr>
          <w:sz w:val="28"/>
          <w:szCs w:val="28"/>
        </w:rPr>
        <w:t xml:space="preserve">              </w:t>
      </w:r>
      <w:proofErr w:type="spellStart"/>
      <w:r w:rsidR="003B7255" w:rsidRPr="003B7255">
        <w:rPr>
          <w:sz w:val="28"/>
          <w:szCs w:val="28"/>
        </w:rPr>
        <w:t>Е.В.Сасин</w:t>
      </w:r>
      <w:r>
        <w:rPr>
          <w:sz w:val="28"/>
          <w:szCs w:val="28"/>
        </w:rPr>
        <w:t>а</w:t>
      </w:r>
      <w:proofErr w:type="spellEnd"/>
    </w:p>
    <w:p w:rsidR="009D145D" w:rsidRDefault="009D145D" w:rsidP="003B7255">
      <w:pPr>
        <w:pStyle w:val="a5"/>
        <w:jc w:val="right"/>
      </w:pPr>
    </w:p>
    <w:p w:rsidR="009D145D" w:rsidRDefault="009D145D" w:rsidP="003B7255">
      <w:pPr>
        <w:pStyle w:val="a5"/>
        <w:jc w:val="right"/>
        <w:sectPr w:rsidR="009D145D" w:rsidSect="00603B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255" w:rsidRDefault="003B7255" w:rsidP="003B7255">
      <w:pPr>
        <w:pStyle w:val="a5"/>
        <w:jc w:val="right"/>
      </w:pPr>
      <w:r>
        <w:lastRenderedPageBreak/>
        <w:t>Приложение №1</w:t>
      </w:r>
    </w:p>
    <w:p w:rsidR="003B7255" w:rsidRDefault="003B7255" w:rsidP="003B7255">
      <w:pPr>
        <w:pStyle w:val="a5"/>
        <w:jc w:val="right"/>
      </w:pPr>
      <w:r>
        <w:t>к постановлению администрации</w:t>
      </w:r>
    </w:p>
    <w:p w:rsidR="003B7255" w:rsidRDefault="003B7255" w:rsidP="003B7255">
      <w:pPr>
        <w:pStyle w:val="a5"/>
        <w:jc w:val="right"/>
      </w:pPr>
      <w:r>
        <w:t>Ст</w:t>
      </w:r>
      <w:r w:rsidR="00C012A5">
        <w:t>еклянского сельсовета № 61</w:t>
      </w:r>
      <w:r w:rsidR="009D145D">
        <w:t xml:space="preserve"> от </w:t>
      </w:r>
      <w:r w:rsidR="00C012A5">
        <w:t>24</w:t>
      </w:r>
      <w:r>
        <w:t>.</w:t>
      </w:r>
      <w:r w:rsidR="00C012A5">
        <w:t>12</w:t>
      </w:r>
      <w:r>
        <w:t>.20</w:t>
      </w:r>
      <w:r w:rsidR="00C012A5">
        <w:t>20</w:t>
      </w:r>
      <w:r>
        <w:t>г.</w:t>
      </w:r>
    </w:p>
    <w:p w:rsidR="003B7255" w:rsidRPr="00B8178B" w:rsidRDefault="00C012A5" w:rsidP="003B7255">
      <w:r>
        <w:rPr>
          <w:rFonts w:eastAsia="Times New Roman"/>
          <w:b/>
        </w:rPr>
        <w:t xml:space="preserve"> </w:t>
      </w:r>
    </w:p>
    <w:p w:rsidR="00C012A5" w:rsidRPr="00C012A5" w:rsidRDefault="00C012A5" w:rsidP="00C012A5">
      <w:pPr>
        <w:adjustRightInd w:val="0"/>
        <w:jc w:val="center"/>
        <w:outlineLvl w:val="1"/>
        <w:rPr>
          <w:rFonts w:eastAsia="Times New Roman"/>
          <w:b/>
        </w:rPr>
      </w:pPr>
      <w:r w:rsidRPr="00C012A5">
        <w:rPr>
          <w:rFonts w:eastAsia="Times New Roman"/>
          <w:b/>
        </w:rPr>
        <w:t>Паспорт</w:t>
      </w:r>
    </w:p>
    <w:p w:rsidR="00C012A5" w:rsidRPr="00C012A5" w:rsidRDefault="00C012A5" w:rsidP="00C012A5">
      <w:pPr>
        <w:adjustRightInd w:val="0"/>
        <w:jc w:val="center"/>
        <w:outlineLvl w:val="1"/>
        <w:rPr>
          <w:rFonts w:eastAsia="Times New Roman"/>
          <w:b/>
        </w:rPr>
      </w:pPr>
      <w:r w:rsidRPr="00C012A5">
        <w:rPr>
          <w:rFonts w:eastAsia="Times New Roman"/>
          <w:b/>
        </w:rPr>
        <w:t>муниципальной программы «П</w:t>
      </w:r>
      <w:r w:rsidRPr="00C012A5">
        <w:rPr>
          <w:rFonts w:eastAsia="Times New Roman"/>
          <w:b/>
          <w:bCs/>
        </w:rPr>
        <w:t xml:space="preserve">рофилактика </w:t>
      </w:r>
      <w:r w:rsidRPr="00C012A5">
        <w:rPr>
          <w:rFonts w:eastAsia="Times New Roman"/>
          <w:b/>
        </w:rPr>
        <w:t xml:space="preserve">незаконного потребления наркотических средств и психотропных веществ, </w:t>
      </w:r>
      <w:r w:rsidRPr="00C012A5">
        <w:rPr>
          <w:rFonts w:eastAsia="Times New Roman"/>
          <w:b/>
          <w:bCs/>
        </w:rPr>
        <w:t xml:space="preserve">наркомании </w:t>
      </w:r>
      <w:r w:rsidRPr="00C012A5">
        <w:rPr>
          <w:rFonts w:eastAsia="Times New Roman"/>
          <w:b/>
        </w:rPr>
        <w:t xml:space="preserve"> на территории   </w:t>
      </w:r>
      <w:r w:rsidR="008A0A77">
        <w:rPr>
          <w:rFonts w:eastAsia="Times New Roman"/>
          <w:b/>
        </w:rPr>
        <w:t xml:space="preserve"> </w:t>
      </w:r>
      <w:proofErr w:type="spellStart"/>
      <w:r w:rsidR="008A0A77">
        <w:rPr>
          <w:rFonts w:eastAsia="Times New Roman"/>
          <w:b/>
        </w:rPr>
        <w:t>Стеклянского</w:t>
      </w:r>
      <w:proofErr w:type="spellEnd"/>
      <w:r w:rsidR="008A0A77">
        <w:rPr>
          <w:rFonts w:eastAsia="Times New Roman"/>
          <w:b/>
        </w:rPr>
        <w:t xml:space="preserve"> сельсовета </w:t>
      </w:r>
      <w:proofErr w:type="spellStart"/>
      <w:r w:rsidRPr="00C012A5">
        <w:rPr>
          <w:rFonts w:eastAsia="Times New Roman"/>
          <w:b/>
        </w:rPr>
        <w:t>К</w:t>
      </w:r>
      <w:r w:rsidR="008A0A77">
        <w:rPr>
          <w:rFonts w:eastAsia="Times New Roman"/>
          <w:b/>
        </w:rPr>
        <w:t>упинского</w:t>
      </w:r>
      <w:proofErr w:type="spellEnd"/>
      <w:r w:rsidRPr="00C012A5">
        <w:rPr>
          <w:rFonts w:eastAsia="Times New Roman"/>
          <w:b/>
        </w:rPr>
        <w:t xml:space="preserve"> муниципального района </w:t>
      </w:r>
      <w:r w:rsidR="008A0A77">
        <w:rPr>
          <w:rFonts w:eastAsia="Times New Roman"/>
          <w:b/>
        </w:rPr>
        <w:t xml:space="preserve"> Новосибирской области</w:t>
      </w:r>
      <w:r w:rsidRPr="00C012A5">
        <w:rPr>
          <w:rFonts w:eastAsia="Times New Roman"/>
          <w:b/>
        </w:rPr>
        <w:t xml:space="preserve"> на 202</w:t>
      </w:r>
      <w:r w:rsidR="008A0A77">
        <w:rPr>
          <w:rFonts w:eastAsia="Times New Roman"/>
          <w:b/>
        </w:rPr>
        <w:t>1</w:t>
      </w:r>
      <w:r w:rsidRPr="00C012A5">
        <w:rPr>
          <w:rFonts w:eastAsia="Times New Roman"/>
          <w:b/>
        </w:rPr>
        <w:t>-202</w:t>
      </w:r>
      <w:r w:rsidR="008A0A77">
        <w:rPr>
          <w:rFonts w:eastAsia="Times New Roman"/>
          <w:b/>
        </w:rPr>
        <w:t>3</w:t>
      </w:r>
      <w:r w:rsidRPr="00C012A5">
        <w:rPr>
          <w:rFonts w:eastAsia="Times New Roman"/>
          <w:b/>
        </w:rPr>
        <w:t xml:space="preserve"> годы»</w:t>
      </w:r>
    </w:p>
    <w:p w:rsidR="00C012A5" w:rsidRPr="00C012A5" w:rsidRDefault="00C012A5" w:rsidP="00C012A5">
      <w:pPr>
        <w:adjustRightInd w:val="0"/>
        <w:jc w:val="center"/>
        <w:outlineLvl w:val="1"/>
        <w:rPr>
          <w:rFonts w:eastAsia="Times New Roman"/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7965"/>
      </w:tblGrid>
      <w:tr w:rsidR="00C012A5" w:rsidRPr="00C012A5" w:rsidTr="00C012A5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Наименование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A5" w:rsidRPr="00C012A5" w:rsidRDefault="00C012A5" w:rsidP="00C012A5">
            <w:pPr>
              <w:adjustRightInd w:val="0"/>
              <w:jc w:val="both"/>
              <w:outlineLvl w:val="1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Муниципальная программа «П</w:t>
            </w:r>
            <w:r w:rsidRPr="00C012A5">
              <w:rPr>
                <w:rFonts w:eastAsia="Times New Roman"/>
                <w:bCs/>
              </w:rPr>
              <w:t xml:space="preserve">рофилактика </w:t>
            </w:r>
            <w:r w:rsidRPr="00C012A5">
              <w:rPr>
                <w:rFonts w:eastAsia="Times New Roman"/>
              </w:rPr>
              <w:t xml:space="preserve">незаконного потребления наркотических средств и психотропных веществ, </w:t>
            </w:r>
            <w:r w:rsidRPr="00C012A5">
              <w:rPr>
                <w:rFonts w:eastAsia="Times New Roman"/>
                <w:bCs/>
              </w:rPr>
              <w:t xml:space="preserve">наркомании </w:t>
            </w:r>
            <w:r w:rsidRPr="00C012A5">
              <w:rPr>
                <w:rFonts w:eastAsia="Times New Roman"/>
              </w:rPr>
              <w:t xml:space="preserve"> на территории  </w:t>
            </w:r>
            <w:r w:rsidR="008A0A77">
              <w:rPr>
                <w:rFonts w:eastAsia="Times New Roman"/>
              </w:rPr>
              <w:t xml:space="preserve"> </w:t>
            </w:r>
            <w:proofErr w:type="spellStart"/>
            <w:r w:rsidR="008A0A77">
              <w:rPr>
                <w:rFonts w:eastAsia="Times New Roman"/>
              </w:rPr>
              <w:t>Стеклянского</w:t>
            </w:r>
            <w:proofErr w:type="spellEnd"/>
            <w:r w:rsidR="008A0A77">
              <w:rPr>
                <w:rFonts w:eastAsia="Times New Roman"/>
              </w:rPr>
              <w:t xml:space="preserve"> сельсовета</w:t>
            </w:r>
            <w:r w:rsidRPr="00C012A5">
              <w:rPr>
                <w:rFonts w:eastAsia="Times New Roman"/>
              </w:rPr>
              <w:t xml:space="preserve"> </w:t>
            </w:r>
          </w:p>
          <w:p w:rsidR="00C012A5" w:rsidRPr="00C012A5" w:rsidRDefault="00C012A5" w:rsidP="00C012A5">
            <w:pPr>
              <w:adjustRightInd w:val="0"/>
              <w:jc w:val="both"/>
              <w:outlineLvl w:val="1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на 202</w:t>
            </w:r>
            <w:r w:rsidR="008A0A77">
              <w:rPr>
                <w:rFonts w:eastAsia="Times New Roman"/>
              </w:rPr>
              <w:t>1</w:t>
            </w:r>
            <w:r w:rsidRPr="00C012A5">
              <w:rPr>
                <w:rFonts w:eastAsia="Times New Roman"/>
              </w:rPr>
              <w:t>-202</w:t>
            </w:r>
            <w:r w:rsidR="008A0A77">
              <w:rPr>
                <w:rFonts w:eastAsia="Times New Roman"/>
              </w:rPr>
              <w:t>3</w:t>
            </w:r>
            <w:r w:rsidRPr="00C012A5">
              <w:rPr>
                <w:rFonts w:eastAsia="Times New Roman"/>
              </w:rPr>
              <w:t xml:space="preserve"> годы»</w:t>
            </w:r>
          </w:p>
          <w:p w:rsidR="00C012A5" w:rsidRPr="00C012A5" w:rsidRDefault="00C012A5" w:rsidP="00C012A5">
            <w:pPr>
              <w:adjustRightInd w:val="0"/>
              <w:rPr>
                <w:rFonts w:eastAsia="Times New Roman"/>
                <w:highlight w:val="green"/>
              </w:rPr>
            </w:pPr>
          </w:p>
        </w:tc>
      </w:tr>
      <w:tr w:rsidR="00C012A5" w:rsidRPr="00C012A5" w:rsidTr="00C012A5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Срок действия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8A0A77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202</w:t>
            </w:r>
            <w:r w:rsidR="008A0A77">
              <w:rPr>
                <w:rFonts w:eastAsia="Times New Roman"/>
              </w:rPr>
              <w:t>1</w:t>
            </w:r>
            <w:r w:rsidRPr="00C012A5">
              <w:rPr>
                <w:rFonts w:eastAsia="Times New Roman"/>
              </w:rPr>
              <w:t>-202</w:t>
            </w:r>
            <w:r w:rsidR="008A0A77">
              <w:rPr>
                <w:rFonts w:eastAsia="Times New Roman"/>
              </w:rPr>
              <w:t>3</w:t>
            </w:r>
            <w:r w:rsidRPr="00C012A5">
              <w:rPr>
                <w:rFonts w:eastAsia="Times New Roman"/>
              </w:rPr>
              <w:t xml:space="preserve"> годы</w:t>
            </w:r>
          </w:p>
        </w:tc>
      </w:tr>
      <w:tr w:rsidR="00C012A5" w:rsidRPr="00C012A5" w:rsidTr="00C012A5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Основание для принятия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A5" w:rsidRPr="00C012A5" w:rsidRDefault="00C012A5" w:rsidP="00C012A5">
            <w:pPr>
              <w:adjustRightInd w:val="0"/>
              <w:jc w:val="both"/>
              <w:rPr>
                <w:rFonts w:eastAsia="Times New Roman"/>
                <w:lang w:eastAsia="en-US"/>
              </w:rPr>
            </w:pPr>
            <w:proofErr w:type="gramStart"/>
            <w:r w:rsidRPr="00C012A5">
              <w:rPr>
                <w:rFonts w:eastAsia="Times New Roman"/>
              </w:rPr>
              <w:t xml:space="preserve">Конституция Российской федерации, Федеральный </w:t>
            </w:r>
            <w:hyperlink r:id="rId7" w:history="1">
              <w:r w:rsidRPr="00C012A5">
                <w:rPr>
                  <w:rFonts w:eastAsia="Times New Roman"/>
                  <w:color w:val="000000"/>
                  <w:u w:val="single"/>
                </w:rPr>
                <w:t>закон</w:t>
              </w:r>
            </w:hyperlink>
            <w:r w:rsidRPr="00C012A5">
              <w:rPr>
                <w:rFonts w:eastAsia="Times New Roman"/>
              </w:rPr>
              <w:t xml:space="preserve"> от 06.10.2003 N 131-ФЗ "Об общих принципах организации местного самоуправления в Российской Федерации", Федеральный закон от 08.01.1998 № 3-ФЗ «О наркотических средствах и психотропных веществах», Федеральный закон от  21.11.2011 № 323-ФЗ «Об основах охраны здоровья граждан в Российской Федерации», Федеральный закон от 24.06.1999 № 120-ФЗ «Об основах системы профилактики безнадзорности и правонарушений несовершеннолетних</w:t>
            </w:r>
            <w:r w:rsidR="008A0A77">
              <w:rPr>
                <w:rFonts w:eastAsia="Times New Roman"/>
              </w:rPr>
              <w:t xml:space="preserve"> </w:t>
            </w:r>
            <w:proofErr w:type="gramEnd"/>
          </w:p>
          <w:p w:rsidR="00C012A5" w:rsidRPr="00C012A5" w:rsidRDefault="00C012A5" w:rsidP="00C012A5">
            <w:pPr>
              <w:adjustRightInd w:val="0"/>
              <w:jc w:val="both"/>
              <w:rPr>
                <w:rFonts w:eastAsia="Times New Roman"/>
              </w:rPr>
            </w:pPr>
          </w:p>
        </w:tc>
      </w:tr>
      <w:tr w:rsidR="00C012A5" w:rsidRPr="00C012A5" w:rsidTr="00C012A5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Заказчик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8A0A77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 xml:space="preserve">Администрация </w:t>
            </w:r>
            <w:r w:rsidR="008A0A77">
              <w:rPr>
                <w:rFonts w:eastAsia="Times New Roman"/>
              </w:rPr>
              <w:t xml:space="preserve"> </w:t>
            </w:r>
            <w:proofErr w:type="spellStart"/>
            <w:r w:rsidR="008A0A77">
              <w:rPr>
                <w:rFonts w:eastAsia="Times New Roman"/>
              </w:rPr>
              <w:t>Стеклянского</w:t>
            </w:r>
            <w:proofErr w:type="spellEnd"/>
            <w:r w:rsidR="008A0A77">
              <w:rPr>
                <w:rFonts w:eastAsia="Times New Roman"/>
              </w:rPr>
              <w:t xml:space="preserve"> сельсовета</w:t>
            </w:r>
          </w:p>
        </w:tc>
      </w:tr>
      <w:tr w:rsidR="00C012A5" w:rsidRPr="00C012A5" w:rsidTr="00C012A5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Основной разработчик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8A0A77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 xml:space="preserve">Администрация </w:t>
            </w:r>
            <w:r w:rsidR="008A0A77">
              <w:rPr>
                <w:rFonts w:eastAsia="Times New Roman"/>
              </w:rPr>
              <w:t xml:space="preserve"> </w:t>
            </w:r>
            <w:proofErr w:type="spellStart"/>
            <w:r w:rsidR="008A0A77">
              <w:rPr>
                <w:rFonts w:eastAsia="Times New Roman"/>
              </w:rPr>
              <w:t>Стеклянского</w:t>
            </w:r>
            <w:proofErr w:type="spellEnd"/>
            <w:r w:rsidR="008A0A77">
              <w:rPr>
                <w:rFonts w:eastAsia="Times New Roman"/>
              </w:rPr>
              <w:t xml:space="preserve"> сельсовета</w:t>
            </w:r>
            <w:r w:rsidRPr="00C012A5">
              <w:rPr>
                <w:rFonts w:eastAsia="Times New Roman"/>
              </w:rPr>
              <w:t xml:space="preserve">  </w:t>
            </w:r>
          </w:p>
        </w:tc>
      </w:tr>
      <w:tr w:rsidR="00C012A5" w:rsidRPr="00C012A5" w:rsidTr="00C012A5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C012A5">
            <w:pPr>
              <w:shd w:val="clear" w:color="auto" w:fill="FFFFFF"/>
              <w:autoSpaceDE/>
              <w:autoSpaceDN/>
              <w:spacing w:line="274" w:lineRule="exact"/>
              <w:ind w:left="14" w:firstLine="5"/>
              <w:rPr>
                <w:rFonts w:eastAsia="Times New Roman"/>
              </w:rPr>
            </w:pPr>
            <w:r w:rsidRPr="00C012A5">
              <w:rPr>
                <w:rFonts w:eastAsia="Times New Roman"/>
                <w:color w:val="000000"/>
                <w:spacing w:val="-4"/>
              </w:rPr>
              <w:t xml:space="preserve">Основные исполнители </w:t>
            </w:r>
            <w:r w:rsidRPr="00C012A5">
              <w:rPr>
                <w:rFonts w:eastAsia="Times New Roman"/>
                <w:color w:val="000000"/>
                <w:spacing w:val="-3"/>
              </w:rPr>
              <w:t>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8A0A77">
            <w:pPr>
              <w:shd w:val="clear" w:color="auto" w:fill="FFFFFF"/>
              <w:autoSpaceDE/>
              <w:autoSpaceDN/>
              <w:spacing w:line="274" w:lineRule="exact"/>
              <w:ind w:firstLine="24"/>
              <w:rPr>
                <w:rFonts w:eastAsia="Times New Roman"/>
              </w:rPr>
            </w:pPr>
            <w:r w:rsidRPr="00C012A5">
              <w:rPr>
                <w:rFonts w:eastAsia="Times New Roman"/>
                <w:color w:val="000000"/>
                <w:spacing w:val="-1"/>
              </w:rPr>
              <w:t xml:space="preserve">Администрация  </w:t>
            </w:r>
            <w:r w:rsidR="008A0A77">
              <w:rPr>
                <w:rFonts w:eastAsia="Times New Roman"/>
                <w:color w:val="000000"/>
                <w:spacing w:val="-1"/>
              </w:rPr>
              <w:t xml:space="preserve"> </w:t>
            </w:r>
            <w:proofErr w:type="spellStart"/>
            <w:r w:rsidR="008A0A77">
              <w:rPr>
                <w:rFonts w:eastAsia="Times New Roman"/>
              </w:rPr>
              <w:t>Стеклянского</w:t>
            </w:r>
            <w:proofErr w:type="spellEnd"/>
            <w:r w:rsidR="008A0A77">
              <w:rPr>
                <w:rFonts w:eastAsia="Times New Roman"/>
              </w:rPr>
              <w:t xml:space="preserve"> сельсовета</w:t>
            </w:r>
            <w:r w:rsidRPr="00C012A5">
              <w:rPr>
                <w:rFonts w:eastAsia="Times New Roman"/>
                <w:color w:val="000000"/>
                <w:spacing w:val="-1"/>
              </w:rPr>
              <w:t xml:space="preserve">  </w:t>
            </w:r>
          </w:p>
        </w:tc>
      </w:tr>
      <w:tr w:rsidR="00C012A5" w:rsidRPr="00C012A5" w:rsidTr="00C012A5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C012A5">
            <w:pPr>
              <w:shd w:val="clear" w:color="auto" w:fill="FFFFFF"/>
              <w:autoSpaceDE/>
              <w:autoSpaceDN/>
              <w:spacing w:line="274" w:lineRule="exact"/>
              <w:ind w:left="14" w:firstLine="5"/>
              <w:rPr>
                <w:rFonts w:eastAsia="Times New Roman"/>
                <w:color w:val="000000"/>
                <w:spacing w:val="-4"/>
              </w:rPr>
            </w:pPr>
            <w:r w:rsidRPr="00C012A5">
              <w:rPr>
                <w:rFonts w:eastAsia="Times New Roman"/>
                <w:color w:val="000000"/>
                <w:spacing w:val="-4"/>
              </w:rPr>
              <w:t>Цель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C012A5">
            <w:pPr>
              <w:shd w:val="clear" w:color="auto" w:fill="FFFFFF"/>
              <w:autoSpaceDE/>
              <w:autoSpaceDN/>
              <w:spacing w:line="274" w:lineRule="exact"/>
              <w:ind w:firstLine="24"/>
              <w:jc w:val="both"/>
              <w:rPr>
                <w:rFonts w:eastAsia="Times New Roman"/>
                <w:bCs/>
              </w:rPr>
            </w:pPr>
            <w:r w:rsidRPr="00C012A5">
              <w:rPr>
                <w:rFonts w:eastAsia="Times New Roman"/>
              </w:rPr>
              <w:t xml:space="preserve">- предотвращение незаконного потребления наркотических средств и психотропных веществ, </w:t>
            </w:r>
            <w:r w:rsidRPr="00C012A5">
              <w:rPr>
                <w:rFonts w:eastAsia="Times New Roman"/>
                <w:bCs/>
              </w:rPr>
              <w:t>наркомании на территории поселения;</w:t>
            </w:r>
          </w:p>
          <w:p w:rsidR="00C012A5" w:rsidRPr="00C012A5" w:rsidRDefault="00C012A5" w:rsidP="00C012A5">
            <w:pPr>
              <w:shd w:val="clear" w:color="auto" w:fill="FFFFFF"/>
              <w:autoSpaceDE/>
              <w:autoSpaceDN/>
              <w:spacing w:line="274" w:lineRule="exact"/>
              <w:ind w:firstLine="24"/>
              <w:jc w:val="both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- предотвращение незаконного распространения наркотических средств, психотропных и токсических веществ,</w:t>
            </w:r>
            <w:r w:rsidRPr="00C012A5">
              <w:rPr>
                <w:rFonts w:eastAsia="Times New Roman"/>
              </w:rPr>
              <w:br/>
              <w:t xml:space="preserve">а также их </w:t>
            </w:r>
            <w:proofErr w:type="spellStart"/>
            <w:r w:rsidRPr="00C012A5">
              <w:rPr>
                <w:rFonts w:eastAsia="Times New Roman"/>
              </w:rPr>
              <w:t>прекурсоров</w:t>
            </w:r>
            <w:proofErr w:type="spellEnd"/>
            <w:r w:rsidRPr="00C012A5">
              <w:rPr>
                <w:rFonts w:eastAsia="Times New Roman"/>
              </w:rPr>
              <w:t xml:space="preserve"> (далее - наркотические средства) на территории  поселения; </w:t>
            </w:r>
          </w:p>
          <w:p w:rsidR="00C012A5" w:rsidRPr="00C012A5" w:rsidRDefault="00C012A5" w:rsidP="00C012A5">
            <w:pPr>
              <w:shd w:val="clear" w:color="auto" w:fill="FFFFFF"/>
              <w:autoSpaceDE/>
              <w:autoSpaceDN/>
              <w:spacing w:line="274" w:lineRule="exact"/>
              <w:ind w:firstLine="24"/>
              <w:jc w:val="both"/>
              <w:rPr>
                <w:rFonts w:eastAsia="Times New Roman"/>
                <w:color w:val="000000"/>
                <w:spacing w:val="-1"/>
              </w:rPr>
            </w:pPr>
            <w:r w:rsidRPr="00C012A5">
              <w:rPr>
                <w:rFonts w:eastAsia="Times New Roman"/>
              </w:rPr>
              <w:t>-  сокращение наркомании и токсикомании и связанных с ними</w:t>
            </w:r>
            <w:r w:rsidRPr="00C012A5">
              <w:rPr>
                <w:rFonts w:eastAsia="Times New Roman"/>
              </w:rPr>
              <w:br/>
              <w:t>преступлений и правонарушений.</w:t>
            </w:r>
          </w:p>
        </w:tc>
      </w:tr>
      <w:tr w:rsidR="00C012A5" w:rsidRPr="00C012A5" w:rsidTr="00C012A5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C012A5">
            <w:pPr>
              <w:shd w:val="clear" w:color="auto" w:fill="FFFFFF"/>
              <w:autoSpaceDE/>
              <w:autoSpaceDN/>
              <w:spacing w:line="274" w:lineRule="exact"/>
              <w:ind w:left="14" w:firstLine="5"/>
              <w:rPr>
                <w:rFonts w:eastAsia="Times New Roman"/>
                <w:color w:val="000000"/>
                <w:spacing w:val="-4"/>
              </w:rPr>
            </w:pPr>
            <w:r w:rsidRPr="00C012A5">
              <w:rPr>
                <w:rFonts w:eastAsia="Times New Roman"/>
              </w:rPr>
              <w:lastRenderedPageBreak/>
              <w:t xml:space="preserve">Основные задачи 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C012A5">
            <w:pPr>
              <w:adjustRightInd w:val="0"/>
              <w:jc w:val="both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C012A5">
              <w:rPr>
                <w:rFonts w:eastAsia="Times New Roman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   </w:t>
            </w:r>
            <w:r w:rsidRPr="00C012A5">
              <w:rPr>
                <w:rFonts w:eastAsia="Times New Roman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</w:p>
          <w:p w:rsidR="00C012A5" w:rsidRPr="00C012A5" w:rsidRDefault="00C012A5" w:rsidP="00C012A5">
            <w:pPr>
              <w:adjustRightInd w:val="0"/>
              <w:jc w:val="both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 поселения;</w:t>
            </w:r>
          </w:p>
          <w:p w:rsidR="00C012A5" w:rsidRPr="00C012A5" w:rsidRDefault="00C012A5" w:rsidP="00C012A5">
            <w:pPr>
              <w:shd w:val="clear" w:color="auto" w:fill="FFFFFF"/>
              <w:autoSpaceDE/>
              <w:autoSpaceDN/>
              <w:spacing w:line="274" w:lineRule="exact"/>
              <w:ind w:firstLine="24"/>
              <w:jc w:val="both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- содействие в организации досуга детей и молодежи на территории  поселения.</w:t>
            </w:r>
          </w:p>
        </w:tc>
      </w:tr>
      <w:tr w:rsidR="00C012A5" w:rsidRPr="00C012A5" w:rsidTr="00C012A5">
        <w:trPr>
          <w:cantSplit/>
          <w:trHeight w:val="154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 xml:space="preserve">Сроки реализации Программы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8A0A77" w:rsidP="008A0A77">
            <w:pPr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="00C012A5" w:rsidRPr="00C012A5">
              <w:rPr>
                <w:rFonts w:eastAsia="Times New Roman"/>
              </w:rPr>
              <w:t>-202</w:t>
            </w:r>
            <w:r>
              <w:rPr>
                <w:rFonts w:eastAsia="Times New Roman"/>
              </w:rPr>
              <w:t>3</w:t>
            </w:r>
            <w:r w:rsidR="00C012A5" w:rsidRPr="00C012A5">
              <w:rPr>
                <w:rFonts w:eastAsia="Times New Roman"/>
              </w:rPr>
              <w:t xml:space="preserve"> годы </w:t>
            </w:r>
          </w:p>
        </w:tc>
      </w:tr>
      <w:tr w:rsidR="00C012A5" w:rsidRPr="00C012A5" w:rsidTr="00C012A5">
        <w:trPr>
          <w:cantSplit/>
          <w:trHeight w:val="394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Объем и источники финансирования мероприятий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Объе</w:t>
            </w:r>
            <w:r w:rsidR="008A0A77">
              <w:rPr>
                <w:rFonts w:eastAsia="Times New Roman"/>
              </w:rPr>
              <w:t>м финансирования программы:   6</w:t>
            </w:r>
            <w:r w:rsidRPr="00C012A5">
              <w:rPr>
                <w:rFonts w:eastAsia="Times New Roman"/>
              </w:rPr>
              <w:t>,0 тыс. руб.,</w:t>
            </w:r>
          </w:p>
          <w:p w:rsidR="00C012A5" w:rsidRPr="00C012A5" w:rsidRDefault="008A0A77" w:rsidP="00C012A5">
            <w:pPr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</w:t>
            </w:r>
            <w:proofErr w:type="spellStart"/>
            <w:r>
              <w:rPr>
                <w:rFonts w:eastAsia="Times New Roman"/>
              </w:rPr>
              <w:t>т.ч</w:t>
            </w:r>
            <w:proofErr w:type="spellEnd"/>
            <w:r>
              <w:rPr>
                <w:rFonts w:eastAsia="Times New Roman"/>
              </w:rPr>
              <w:t>. по годам:</w:t>
            </w:r>
            <w:r>
              <w:rPr>
                <w:rFonts w:eastAsia="Times New Roman"/>
              </w:rPr>
              <w:br/>
              <w:t>2021 год  – 2</w:t>
            </w:r>
            <w:r w:rsidR="00C012A5" w:rsidRPr="00C012A5">
              <w:rPr>
                <w:rFonts w:eastAsia="Times New Roman"/>
              </w:rPr>
              <w:t>,0 руб.;</w:t>
            </w:r>
            <w:r w:rsidR="00C012A5" w:rsidRPr="00C012A5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2022 год  – 2</w:t>
            </w:r>
            <w:r w:rsidR="00C012A5" w:rsidRPr="00C012A5">
              <w:rPr>
                <w:rFonts w:eastAsia="Times New Roman"/>
              </w:rPr>
              <w:t xml:space="preserve">,0 руб.; </w:t>
            </w:r>
          </w:p>
          <w:p w:rsidR="00C012A5" w:rsidRPr="00C012A5" w:rsidRDefault="008A0A77" w:rsidP="00C012A5">
            <w:pPr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2023</w:t>
            </w:r>
            <w:r w:rsidR="00C012A5" w:rsidRPr="00C012A5">
              <w:rPr>
                <w:rFonts w:eastAsia="Times New Roman"/>
              </w:rPr>
              <w:t xml:space="preserve"> год – </w:t>
            </w:r>
            <w:r>
              <w:rPr>
                <w:rFonts w:eastAsia="Times New Roman"/>
              </w:rPr>
              <w:t>2</w:t>
            </w:r>
            <w:r w:rsidR="00C012A5" w:rsidRPr="00C012A5">
              <w:rPr>
                <w:rFonts w:eastAsia="Times New Roman"/>
              </w:rPr>
              <w:t>,0 руб.</w:t>
            </w:r>
          </w:p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 xml:space="preserve">Финансирование программы осуществляется за счет средств  бюджета </w:t>
            </w:r>
            <w:r w:rsidR="008A0A77">
              <w:rPr>
                <w:rFonts w:eastAsia="Times New Roman"/>
              </w:rPr>
              <w:t xml:space="preserve"> </w:t>
            </w:r>
            <w:proofErr w:type="spellStart"/>
            <w:r w:rsidR="008A0A77">
              <w:rPr>
                <w:rFonts w:eastAsia="Times New Roman"/>
              </w:rPr>
              <w:t>Стеклянского</w:t>
            </w:r>
            <w:proofErr w:type="spellEnd"/>
            <w:r w:rsidR="008A0A77">
              <w:rPr>
                <w:rFonts w:eastAsia="Times New Roman"/>
              </w:rPr>
              <w:t xml:space="preserve"> сельсовета</w:t>
            </w:r>
            <w:r w:rsidRPr="00C012A5">
              <w:rPr>
                <w:rFonts w:eastAsia="Times New Roman"/>
              </w:rPr>
              <w:t>.</w:t>
            </w:r>
            <w:r w:rsidRPr="00C012A5">
              <w:rPr>
                <w:rFonts w:eastAsia="Times New Roman"/>
              </w:rPr>
              <w:br/>
              <w:t xml:space="preserve">Объем средств, выделяемых из бюджета </w:t>
            </w:r>
            <w:proofErr w:type="spellStart"/>
            <w:r w:rsidR="008A0A77">
              <w:rPr>
                <w:rFonts w:eastAsia="Times New Roman"/>
              </w:rPr>
              <w:t>Стеклянского</w:t>
            </w:r>
            <w:proofErr w:type="spellEnd"/>
            <w:r w:rsidR="008A0A77">
              <w:rPr>
                <w:rFonts w:eastAsia="Times New Roman"/>
              </w:rPr>
              <w:t xml:space="preserve"> сельсовета</w:t>
            </w:r>
            <w:r w:rsidR="008A0A77">
              <w:rPr>
                <w:rFonts w:eastAsia="Times New Roman"/>
              </w:rPr>
              <w:t xml:space="preserve"> </w:t>
            </w:r>
            <w:r w:rsidRPr="00C012A5">
              <w:rPr>
                <w:rFonts w:eastAsia="Times New Roman"/>
              </w:rPr>
              <w:t xml:space="preserve">  на реализацию мероприятий настоящей Программы, ежегодно уточняется при формировании проекта бюджета на соответствующий финансовый год. </w:t>
            </w:r>
          </w:p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</w:p>
        </w:tc>
      </w:tr>
      <w:tr w:rsidR="00C012A5" w:rsidRPr="00C012A5" w:rsidTr="00C012A5">
        <w:trPr>
          <w:cantSplit/>
          <w:trHeight w:val="267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Ожидаемые</w:t>
            </w:r>
          </w:p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результаты</w:t>
            </w:r>
          </w:p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реализации</w:t>
            </w:r>
          </w:p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программы</w:t>
            </w:r>
          </w:p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C012A5">
            <w:pPr>
              <w:adjustRightInd w:val="0"/>
              <w:jc w:val="both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- совершенствование и развитие антинаркотической пропаганды;</w:t>
            </w:r>
          </w:p>
          <w:p w:rsidR="00C012A5" w:rsidRPr="00C012A5" w:rsidRDefault="00C012A5" w:rsidP="00C012A5">
            <w:pPr>
              <w:adjustRightInd w:val="0"/>
              <w:jc w:val="both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C012A5" w:rsidRPr="00C012A5" w:rsidRDefault="00C012A5" w:rsidP="00C012A5">
            <w:pPr>
              <w:adjustRightInd w:val="0"/>
              <w:jc w:val="both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C012A5" w:rsidRPr="00C012A5" w:rsidRDefault="00C012A5" w:rsidP="00C012A5">
            <w:pPr>
              <w:adjustRightInd w:val="0"/>
              <w:jc w:val="both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- оздоровление обстановки в общественных местах.</w:t>
            </w:r>
          </w:p>
        </w:tc>
      </w:tr>
      <w:tr w:rsidR="00C012A5" w:rsidRPr="00C012A5" w:rsidTr="00C012A5">
        <w:trPr>
          <w:cantSplit/>
          <w:trHeight w:val="98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>Осуществление контроля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2A5" w:rsidRPr="00C012A5" w:rsidRDefault="00C012A5" w:rsidP="00C012A5">
            <w:pPr>
              <w:adjustRightInd w:val="0"/>
              <w:rPr>
                <w:rFonts w:eastAsia="Times New Roman"/>
              </w:rPr>
            </w:pPr>
            <w:r w:rsidRPr="00C012A5">
              <w:rPr>
                <w:rFonts w:eastAsia="Times New Roman"/>
              </w:rPr>
              <w:t xml:space="preserve">Контроль выполнения настоящей Программы осуществляет глава администрации  сельского поселения </w:t>
            </w:r>
          </w:p>
        </w:tc>
      </w:tr>
    </w:tbl>
    <w:p w:rsidR="00C012A5" w:rsidRPr="00C012A5" w:rsidRDefault="00C012A5" w:rsidP="008A0A77">
      <w:pPr>
        <w:adjustRightInd w:val="0"/>
        <w:outlineLvl w:val="1"/>
        <w:rPr>
          <w:rFonts w:eastAsia="Times New Roman"/>
          <w:color w:val="000000"/>
        </w:rPr>
      </w:pPr>
    </w:p>
    <w:p w:rsidR="00C012A5" w:rsidRPr="00C012A5" w:rsidRDefault="00C012A5" w:rsidP="00C012A5">
      <w:pPr>
        <w:adjustRightInd w:val="0"/>
        <w:ind w:left="360"/>
        <w:jc w:val="center"/>
        <w:outlineLvl w:val="1"/>
        <w:rPr>
          <w:rFonts w:eastAsia="Times New Roman"/>
          <w:color w:val="000000"/>
        </w:rPr>
      </w:pPr>
    </w:p>
    <w:p w:rsidR="00C012A5" w:rsidRPr="00C012A5" w:rsidRDefault="00C012A5" w:rsidP="00C012A5">
      <w:pPr>
        <w:adjustRightInd w:val="0"/>
        <w:ind w:firstLine="720"/>
        <w:jc w:val="center"/>
        <w:outlineLvl w:val="1"/>
        <w:rPr>
          <w:rFonts w:eastAsia="Times New Roman"/>
          <w:b/>
          <w:bCs/>
        </w:rPr>
      </w:pPr>
      <w:r w:rsidRPr="00C012A5">
        <w:rPr>
          <w:rFonts w:eastAsia="Times New Roman"/>
          <w:b/>
          <w:bCs/>
        </w:rPr>
        <w:t xml:space="preserve">1. Законодательство в сфере профилактики </w:t>
      </w:r>
      <w:r w:rsidRPr="00C012A5">
        <w:rPr>
          <w:rFonts w:eastAsia="Times New Roman"/>
          <w:b/>
        </w:rPr>
        <w:t xml:space="preserve">незаконного потребления наркотических средств и психотропных веществ, </w:t>
      </w:r>
      <w:r w:rsidRPr="00C012A5">
        <w:rPr>
          <w:rFonts w:eastAsia="Times New Roman"/>
          <w:b/>
          <w:bCs/>
        </w:rPr>
        <w:t>наркомании</w:t>
      </w:r>
    </w:p>
    <w:p w:rsidR="00C012A5" w:rsidRPr="00C012A5" w:rsidRDefault="00C012A5" w:rsidP="00C012A5">
      <w:pPr>
        <w:adjustRightInd w:val="0"/>
        <w:ind w:left="360"/>
        <w:jc w:val="center"/>
        <w:outlineLvl w:val="1"/>
        <w:rPr>
          <w:rFonts w:eastAsia="Times New Roman"/>
          <w:color w:val="000000"/>
        </w:rPr>
      </w:pPr>
    </w:p>
    <w:p w:rsidR="00C012A5" w:rsidRPr="00C012A5" w:rsidRDefault="00C012A5" w:rsidP="00C012A5">
      <w:pPr>
        <w:adjustRightInd w:val="0"/>
        <w:ind w:firstLine="708"/>
        <w:jc w:val="both"/>
        <w:rPr>
          <w:rFonts w:eastAsia="Times New Roman"/>
          <w:color w:val="000000"/>
        </w:rPr>
      </w:pPr>
      <w:proofErr w:type="gramStart"/>
      <w:r w:rsidRPr="00C012A5">
        <w:rPr>
          <w:rFonts w:eastAsia="Times New Roman"/>
        </w:rPr>
        <w:t>Правовое регулирование в сфере профилактики незаконного потребления наркотических средств и психотропных веществ, наркомании  осуществляется в соответствии с Конституцией Российской Федерации, Федеральным законом от 8 января 1998 года № 3-ФЗ «О наркотических средствах и психотропных веществах», Федеральным законом от 21 ноября 2011 года № 323-ФЗ «Об основах охраны здоровья граждан в Российской Федерации», Федеральным законом от 24 июня 1999 года № 120-ФЗ «Об основах</w:t>
      </w:r>
      <w:proofErr w:type="gramEnd"/>
      <w:r w:rsidRPr="00C012A5">
        <w:rPr>
          <w:rFonts w:eastAsia="Times New Roman"/>
        </w:rPr>
        <w:t xml:space="preserve"> системы профилактики безнадзорности и правонарушений несовершеннолетних», </w:t>
      </w:r>
      <w:r w:rsidR="008A0A77">
        <w:rPr>
          <w:rFonts w:eastAsia="Times New Roman"/>
        </w:rPr>
        <w:t xml:space="preserve"> </w:t>
      </w:r>
      <w:r w:rsidRPr="00C012A5">
        <w:rPr>
          <w:rFonts w:eastAsia="Times New Roman"/>
        </w:rPr>
        <w:t xml:space="preserve"> Уставом </w:t>
      </w:r>
      <w:proofErr w:type="spellStart"/>
      <w:r w:rsidR="008A0A77">
        <w:rPr>
          <w:rFonts w:eastAsia="Times New Roman"/>
        </w:rPr>
        <w:t>Стеклянского</w:t>
      </w:r>
      <w:proofErr w:type="spellEnd"/>
      <w:r w:rsidR="008A0A77">
        <w:rPr>
          <w:rFonts w:eastAsia="Times New Roman"/>
        </w:rPr>
        <w:t xml:space="preserve"> сельсовета</w:t>
      </w:r>
      <w:proofErr w:type="gramStart"/>
      <w:r w:rsidR="008A0A77">
        <w:rPr>
          <w:rFonts w:eastAsia="Times New Roman"/>
        </w:rPr>
        <w:t xml:space="preserve"> </w:t>
      </w:r>
      <w:r w:rsidRPr="00C012A5">
        <w:rPr>
          <w:rFonts w:eastAsia="Times New Roman"/>
        </w:rPr>
        <w:t>.</w:t>
      </w:r>
      <w:proofErr w:type="gramEnd"/>
    </w:p>
    <w:p w:rsidR="00C012A5" w:rsidRPr="00C012A5" w:rsidRDefault="00C012A5" w:rsidP="00C012A5">
      <w:pPr>
        <w:adjustRightInd w:val="0"/>
        <w:jc w:val="center"/>
        <w:outlineLvl w:val="1"/>
        <w:rPr>
          <w:rFonts w:eastAsia="Times New Roman"/>
          <w:color w:val="000000"/>
        </w:rPr>
      </w:pPr>
    </w:p>
    <w:p w:rsidR="00C012A5" w:rsidRPr="00C012A5" w:rsidRDefault="00C012A5" w:rsidP="00C012A5">
      <w:pPr>
        <w:adjustRightInd w:val="0"/>
        <w:jc w:val="center"/>
        <w:outlineLvl w:val="1"/>
        <w:rPr>
          <w:rFonts w:eastAsia="Times New Roman"/>
          <w:color w:val="000000"/>
        </w:rPr>
      </w:pPr>
    </w:p>
    <w:p w:rsidR="00C012A5" w:rsidRPr="00C012A5" w:rsidRDefault="00C012A5" w:rsidP="00C012A5">
      <w:pPr>
        <w:adjustRightInd w:val="0"/>
        <w:jc w:val="center"/>
        <w:outlineLvl w:val="1"/>
        <w:rPr>
          <w:rFonts w:eastAsia="Times New Roman"/>
          <w:color w:val="000000"/>
        </w:rPr>
      </w:pPr>
    </w:p>
    <w:p w:rsidR="00C012A5" w:rsidRPr="00C012A5" w:rsidRDefault="00C012A5" w:rsidP="00C012A5">
      <w:pPr>
        <w:adjustRightInd w:val="0"/>
        <w:ind w:firstLine="720"/>
        <w:jc w:val="center"/>
        <w:outlineLvl w:val="1"/>
        <w:rPr>
          <w:rFonts w:eastAsia="Times New Roman"/>
          <w:b/>
          <w:bCs/>
        </w:rPr>
      </w:pPr>
      <w:r w:rsidRPr="00C012A5">
        <w:rPr>
          <w:rFonts w:eastAsia="Times New Roman"/>
          <w:b/>
          <w:bCs/>
        </w:rPr>
        <w:t xml:space="preserve">2. Основные задачи профилактики </w:t>
      </w:r>
      <w:r w:rsidRPr="00C012A5">
        <w:rPr>
          <w:rFonts w:eastAsia="Times New Roman"/>
          <w:b/>
        </w:rPr>
        <w:t xml:space="preserve">незаконного потребления наркотических средств и психотропных веществ, </w:t>
      </w:r>
      <w:r w:rsidRPr="00C012A5">
        <w:rPr>
          <w:rFonts w:eastAsia="Times New Roman"/>
          <w:b/>
          <w:bCs/>
        </w:rPr>
        <w:t xml:space="preserve">наркомании </w:t>
      </w:r>
    </w:p>
    <w:p w:rsidR="00C012A5" w:rsidRPr="00C012A5" w:rsidRDefault="00C012A5" w:rsidP="00C012A5">
      <w:pPr>
        <w:adjustRightInd w:val="0"/>
        <w:ind w:firstLine="720"/>
        <w:jc w:val="center"/>
        <w:outlineLvl w:val="1"/>
        <w:rPr>
          <w:rFonts w:eastAsia="Times New Roman"/>
          <w:bCs/>
        </w:rPr>
      </w:pPr>
      <w:r w:rsidRPr="00C012A5">
        <w:rPr>
          <w:rFonts w:eastAsia="Times New Roman"/>
          <w:b/>
          <w:bCs/>
        </w:rPr>
        <w:t xml:space="preserve">на территории </w:t>
      </w:r>
      <w:proofErr w:type="spellStart"/>
      <w:r w:rsidR="008A0A77" w:rsidRPr="008A0A77">
        <w:rPr>
          <w:rFonts w:eastAsia="Times New Roman"/>
          <w:b/>
        </w:rPr>
        <w:t>Стеклянского</w:t>
      </w:r>
      <w:proofErr w:type="spellEnd"/>
      <w:r w:rsidR="008A0A77" w:rsidRPr="008A0A77">
        <w:rPr>
          <w:rFonts w:eastAsia="Times New Roman"/>
          <w:b/>
        </w:rPr>
        <w:t xml:space="preserve"> сельсовета</w:t>
      </w:r>
      <w:r w:rsidRPr="00C012A5">
        <w:rPr>
          <w:rFonts w:eastAsia="Times New Roman"/>
          <w:b/>
          <w:bCs/>
        </w:rPr>
        <w:t xml:space="preserve"> </w:t>
      </w:r>
      <w:r w:rsidR="008A0A77">
        <w:rPr>
          <w:rFonts w:eastAsia="Times New Roman"/>
          <w:b/>
          <w:bCs/>
        </w:rPr>
        <w:t xml:space="preserve"> </w:t>
      </w:r>
    </w:p>
    <w:p w:rsidR="00C012A5" w:rsidRPr="00C012A5" w:rsidRDefault="00C012A5" w:rsidP="00C012A5">
      <w:pPr>
        <w:adjustRightInd w:val="0"/>
        <w:ind w:firstLine="720"/>
        <w:jc w:val="both"/>
        <w:outlineLvl w:val="1"/>
        <w:rPr>
          <w:rFonts w:eastAsia="Times New Roman"/>
        </w:rPr>
      </w:pPr>
    </w:p>
    <w:p w:rsidR="00C012A5" w:rsidRPr="00C012A5" w:rsidRDefault="00C012A5" w:rsidP="00C012A5">
      <w:pPr>
        <w:adjustRightInd w:val="0"/>
        <w:ind w:firstLine="720"/>
        <w:jc w:val="both"/>
        <w:outlineLvl w:val="1"/>
        <w:rPr>
          <w:rFonts w:eastAsia="Times New Roman"/>
        </w:rPr>
      </w:pPr>
      <w:r w:rsidRPr="00C012A5">
        <w:rPr>
          <w:rFonts w:eastAsia="Times New Roman"/>
        </w:rPr>
        <w:t xml:space="preserve">Основными задачами профилактики незаконного потребления наркотических средств и психотропных веществ, наркомании на территории </w:t>
      </w:r>
      <w:r w:rsidR="008A0A77">
        <w:rPr>
          <w:rFonts w:eastAsia="Times New Roman"/>
        </w:rPr>
        <w:t xml:space="preserve"> </w:t>
      </w:r>
      <w:proofErr w:type="spellStart"/>
      <w:r w:rsidR="008A0A77">
        <w:rPr>
          <w:rFonts w:eastAsia="Times New Roman"/>
        </w:rPr>
        <w:t>Стеклянского</w:t>
      </w:r>
      <w:proofErr w:type="spellEnd"/>
      <w:r w:rsidR="008A0A77">
        <w:rPr>
          <w:rFonts w:eastAsia="Times New Roman"/>
        </w:rPr>
        <w:t xml:space="preserve"> сельсовета</w:t>
      </w:r>
      <w:r w:rsidRPr="00C012A5">
        <w:rPr>
          <w:rFonts w:eastAsia="Times New Roman"/>
        </w:rPr>
        <w:t xml:space="preserve">  являются:</w:t>
      </w:r>
    </w:p>
    <w:p w:rsidR="00C012A5" w:rsidRPr="00C012A5" w:rsidRDefault="00C012A5" w:rsidP="00C012A5">
      <w:pPr>
        <w:adjustRightInd w:val="0"/>
        <w:ind w:firstLine="720"/>
        <w:jc w:val="both"/>
        <w:rPr>
          <w:rFonts w:eastAsia="Times New Roman"/>
        </w:rPr>
      </w:pPr>
      <w:r w:rsidRPr="00C012A5">
        <w:rPr>
          <w:rFonts w:eastAsia="Times New Roman"/>
        </w:rPr>
        <w:t>создание системы комплексной профилактики незаконного потребления наркотических средств и психотропных веществ, наркомании на территории поселения с приоритетом мероприятий первичной профилактики;</w:t>
      </w:r>
    </w:p>
    <w:p w:rsidR="00C012A5" w:rsidRPr="00C012A5" w:rsidRDefault="00C012A5" w:rsidP="00C012A5">
      <w:pPr>
        <w:adjustRightInd w:val="0"/>
        <w:ind w:firstLine="720"/>
        <w:jc w:val="both"/>
        <w:outlineLvl w:val="1"/>
        <w:rPr>
          <w:rFonts w:eastAsia="Times New Roman"/>
        </w:rPr>
      </w:pPr>
      <w:r w:rsidRPr="00C012A5">
        <w:rPr>
          <w:rFonts w:eastAsia="Times New Roman"/>
        </w:rPr>
        <w:t>формирование в обществе негативного отношения к немедицинскому потреблению наркотических средств или психотропных веществ;</w:t>
      </w:r>
    </w:p>
    <w:p w:rsidR="00C012A5" w:rsidRPr="00C012A5" w:rsidRDefault="00C012A5" w:rsidP="00C012A5">
      <w:pPr>
        <w:adjustRightInd w:val="0"/>
        <w:ind w:firstLine="720"/>
        <w:jc w:val="both"/>
        <w:outlineLvl w:val="1"/>
        <w:rPr>
          <w:rFonts w:eastAsia="Times New Roman"/>
        </w:rPr>
      </w:pPr>
      <w:r w:rsidRPr="00C012A5">
        <w:rPr>
          <w:rFonts w:eastAsia="Times New Roman"/>
        </w:rPr>
        <w:t>развитие и укрепление взаимодействия органов местного самоуправления, некоммерческих организаций по вопросам организации профилактики незаконного потребления наркотических средств и психотропных веществ, наркомании на территории поселения;</w:t>
      </w:r>
    </w:p>
    <w:p w:rsidR="00C012A5" w:rsidRPr="00C012A5" w:rsidRDefault="00C012A5" w:rsidP="00C012A5">
      <w:pPr>
        <w:adjustRightInd w:val="0"/>
        <w:ind w:firstLine="540"/>
        <w:jc w:val="both"/>
        <w:rPr>
          <w:rFonts w:eastAsia="Times New Roman"/>
          <w:color w:val="000000"/>
        </w:rPr>
      </w:pPr>
      <w:r w:rsidRPr="00C012A5">
        <w:rPr>
          <w:rFonts w:eastAsia="Times New Roman"/>
          <w:color w:val="000000"/>
        </w:rPr>
        <w:t>организация комплексных мероприятий по пропаганде здорового образа жизни, в том числе физической культуры и спорта;</w:t>
      </w:r>
    </w:p>
    <w:p w:rsidR="00C012A5" w:rsidRPr="00C012A5" w:rsidRDefault="00C012A5" w:rsidP="00C012A5">
      <w:pPr>
        <w:adjustRightInd w:val="0"/>
        <w:ind w:firstLine="540"/>
        <w:jc w:val="both"/>
        <w:rPr>
          <w:rFonts w:eastAsia="Times New Roman"/>
          <w:color w:val="000000"/>
        </w:rPr>
      </w:pPr>
      <w:r w:rsidRPr="00C012A5">
        <w:rPr>
          <w:rFonts w:eastAsia="Times New Roman"/>
          <w:color w:val="000000"/>
        </w:rPr>
        <w:t>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C012A5" w:rsidRPr="00C012A5" w:rsidRDefault="00C012A5" w:rsidP="00C012A5">
      <w:pPr>
        <w:adjustRightInd w:val="0"/>
        <w:ind w:firstLine="540"/>
        <w:jc w:val="both"/>
        <w:rPr>
          <w:rFonts w:eastAsia="Times New Roman"/>
          <w:color w:val="000000"/>
        </w:rPr>
      </w:pPr>
      <w:r w:rsidRPr="00C012A5">
        <w:rPr>
          <w:rFonts w:eastAsia="Times New Roman"/>
          <w:color w:val="000000"/>
        </w:rPr>
        <w:t>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C012A5" w:rsidRPr="00C012A5" w:rsidRDefault="00C012A5" w:rsidP="00C012A5">
      <w:pPr>
        <w:adjustRightInd w:val="0"/>
        <w:ind w:firstLine="540"/>
        <w:jc w:val="both"/>
        <w:rPr>
          <w:rFonts w:eastAsia="Times New Roman"/>
          <w:color w:val="000000"/>
        </w:rPr>
      </w:pPr>
      <w:r w:rsidRPr="00C012A5">
        <w:rPr>
          <w:rFonts w:eastAsia="Times New Roman"/>
          <w:color w:val="000000"/>
        </w:rPr>
        <w:t>создание условий для организации досуга детей и молодежи.</w:t>
      </w:r>
    </w:p>
    <w:p w:rsidR="00C012A5" w:rsidRPr="00C012A5" w:rsidRDefault="00C012A5" w:rsidP="00C012A5">
      <w:pPr>
        <w:adjustRightInd w:val="0"/>
        <w:ind w:firstLine="720"/>
        <w:jc w:val="both"/>
        <w:outlineLvl w:val="1"/>
        <w:rPr>
          <w:rFonts w:eastAsia="Times New Roman"/>
        </w:rPr>
      </w:pPr>
    </w:p>
    <w:p w:rsidR="00C012A5" w:rsidRPr="00C012A5" w:rsidRDefault="00C012A5" w:rsidP="00C012A5">
      <w:pPr>
        <w:adjustRightInd w:val="0"/>
        <w:ind w:firstLine="720"/>
        <w:jc w:val="both"/>
        <w:outlineLvl w:val="1"/>
        <w:rPr>
          <w:rFonts w:eastAsia="Times New Roman"/>
        </w:rPr>
      </w:pPr>
    </w:p>
    <w:p w:rsidR="00C012A5" w:rsidRPr="00C012A5" w:rsidRDefault="00C012A5" w:rsidP="00C012A5">
      <w:pPr>
        <w:adjustRightInd w:val="0"/>
        <w:ind w:firstLine="720"/>
        <w:jc w:val="center"/>
        <w:outlineLvl w:val="1"/>
        <w:rPr>
          <w:rFonts w:eastAsia="Times New Roman"/>
          <w:b/>
          <w:bCs/>
        </w:rPr>
      </w:pPr>
      <w:r w:rsidRPr="00C012A5">
        <w:rPr>
          <w:rFonts w:eastAsia="Times New Roman"/>
          <w:b/>
          <w:bCs/>
        </w:rPr>
        <w:t xml:space="preserve">3. Основные принципы профилактики </w:t>
      </w:r>
      <w:r w:rsidRPr="00C012A5">
        <w:rPr>
          <w:rFonts w:eastAsia="Times New Roman"/>
          <w:b/>
        </w:rPr>
        <w:t xml:space="preserve">незаконного потребления наркотических средств и психотропных веществ, </w:t>
      </w:r>
      <w:r w:rsidRPr="00C012A5">
        <w:rPr>
          <w:rFonts w:eastAsia="Times New Roman"/>
          <w:b/>
          <w:bCs/>
        </w:rPr>
        <w:t>наркомании</w:t>
      </w:r>
    </w:p>
    <w:p w:rsidR="00C012A5" w:rsidRPr="00C012A5" w:rsidRDefault="00C012A5" w:rsidP="00C012A5">
      <w:pPr>
        <w:adjustRightInd w:val="0"/>
        <w:ind w:firstLine="720"/>
        <w:jc w:val="center"/>
        <w:outlineLvl w:val="1"/>
        <w:rPr>
          <w:rFonts w:eastAsia="Times New Roman"/>
          <w:b/>
          <w:bCs/>
        </w:rPr>
      </w:pPr>
      <w:r w:rsidRPr="00C012A5">
        <w:rPr>
          <w:rFonts w:eastAsia="Times New Roman"/>
          <w:b/>
          <w:bCs/>
        </w:rPr>
        <w:t xml:space="preserve">на территории </w:t>
      </w:r>
      <w:r w:rsidR="008A0A77">
        <w:rPr>
          <w:rFonts w:eastAsia="Times New Roman"/>
          <w:b/>
          <w:bCs/>
        </w:rPr>
        <w:t xml:space="preserve"> </w:t>
      </w:r>
      <w:proofErr w:type="spellStart"/>
      <w:r w:rsidR="008A0A77" w:rsidRPr="008A0A77">
        <w:rPr>
          <w:rFonts w:eastAsia="Times New Roman"/>
          <w:b/>
        </w:rPr>
        <w:t>Стеклянского</w:t>
      </w:r>
      <w:proofErr w:type="spellEnd"/>
      <w:r w:rsidR="008A0A77" w:rsidRPr="008A0A77">
        <w:rPr>
          <w:rFonts w:eastAsia="Times New Roman"/>
          <w:b/>
        </w:rPr>
        <w:t xml:space="preserve"> сельсовета</w:t>
      </w:r>
    </w:p>
    <w:p w:rsidR="00C012A5" w:rsidRPr="00C012A5" w:rsidRDefault="00C012A5" w:rsidP="00C012A5">
      <w:pPr>
        <w:adjustRightInd w:val="0"/>
        <w:ind w:firstLine="720"/>
        <w:jc w:val="center"/>
        <w:outlineLvl w:val="1"/>
        <w:rPr>
          <w:rFonts w:eastAsia="Times New Roman"/>
          <w:b/>
        </w:rPr>
      </w:pPr>
    </w:p>
    <w:p w:rsidR="00C012A5" w:rsidRPr="00C012A5" w:rsidRDefault="00C012A5" w:rsidP="00C012A5">
      <w:pPr>
        <w:adjustRightInd w:val="0"/>
        <w:ind w:firstLine="720"/>
        <w:jc w:val="both"/>
        <w:outlineLvl w:val="1"/>
        <w:rPr>
          <w:rFonts w:eastAsia="Times New Roman"/>
        </w:rPr>
      </w:pPr>
      <w:r w:rsidRPr="00C012A5">
        <w:rPr>
          <w:rFonts w:eastAsia="Times New Roman"/>
        </w:rPr>
        <w:t>Деятельность по профилактике незаконного потребления наркотических средств и психотропных веществ, наркомании на территории поселения основывается на следующих принципах:</w:t>
      </w:r>
    </w:p>
    <w:p w:rsidR="00C012A5" w:rsidRPr="00C012A5" w:rsidRDefault="00C012A5" w:rsidP="00C012A5">
      <w:pPr>
        <w:adjustRightInd w:val="0"/>
        <w:ind w:firstLine="720"/>
        <w:jc w:val="both"/>
        <w:outlineLvl w:val="1"/>
        <w:rPr>
          <w:rFonts w:eastAsia="Times New Roman"/>
        </w:rPr>
      </w:pPr>
      <w:r w:rsidRPr="00C012A5">
        <w:rPr>
          <w:rFonts w:eastAsia="Times New Roman"/>
        </w:rPr>
        <w:t>законности;</w:t>
      </w:r>
    </w:p>
    <w:p w:rsidR="00C012A5" w:rsidRPr="00C012A5" w:rsidRDefault="00C012A5" w:rsidP="00C012A5">
      <w:pPr>
        <w:adjustRightInd w:val="0"/>
        <w:ind w:firstLine="720"/>
        <w:jc w:val="both"/>
        <w:outlineLvl w:val="1"/>
        <w:rPr>
          <w:rFonts w:eastAsia="Times New Roman"/>
        </w:rPr>
      </w:pPr>
      <w:r w:rsidRPr="00C012A5">
        <w:rPr>
          <w:rFonts w:eastAsia="Times New Roman"/>
        </w:rPr>
        <w:t>соблюдения прав человека и гражданина;</w:t>
      </w:r>
    </w:p>
    <w:p w:rsidR="00C012A5" w:rsidRPr="00C012A5" w:rsidRDefault="00C012A5" w:rsidP="00C012A5">
      <w:pPr>
        <w:adjustRightInd w:val="0"/>
        <w:ind w:firstLine="720"/>
        <w:jc w:val="both"/>
        <w:outlineLvl w:val="1"/>
        <w:rPr>
          <w:rFonts w:eastAsia="Times New Roman"/>
        </w:rPr>
      </w:pPr>
      <w:r w:rsidRPr="00C012A5">
        <w:rPr>
          <w:rFonts w:eastAsia="Times New Roman"/>
        </w:rPr>
        <w:t>приоритетности мер по выявлению на ранней стадии лиц, потребляющих наркотические средства или психотропные вещества без назначения врача;</w:t>
      </w:r>
    </w:p>
    <w:p w:rsidR="00C012A5" w:rsidRPr="00C012A5" w:rsidRDefault="00C012A5" w:rsidP="00C012A5">
      <w:pPr>
        <w:adjustRightInd w:val="0"/>
        <w:ind w:firstLine="720"/>
        <w:jc w:val="both"/>
        <w:outlineLvl w:val="1"/>
        <w:rPr>
          <w:rFonts w:eastAsia="Times New Roman"/>
        </w:rPr>
      </w:pPr>
      <w:r w:rsidRPr="00C012A5">
        <w:rPr>
          <w:rFonts w:eastAsia="Times New Roman"/>
        </w:rPr>
        <w:t>комплексности и систематичности в проведении профилактической работы с лицами, потребляющими наркотические средства или психотропные вещества без назначения врача;</w:t>
      </w:r>
    </w:p>
    <w:p w:rsidR="00C012A5" w:rsidRPr="00C012A5" w:rsidRDefault="00C012A5" w:rsidP="00C012A5">
      <w:pPr>
        <w:adjustRightInd w:val="0"/>
        <w:ind w:firstLine="720"/>
        <w:jc w:val="both"/>
        <w:outlineLvl w:val="1"/>
        <w:rPr>
          <w:rFonts w:eastAsia="Times New Roman"/>
        </w:rPr>
      </w:pPr>
      <w:r w:rsidRPr="00C012A5">
        <w:rPr>
          <w:rFonts w:eastAsia="Times New Roman"/>
        </w:rPr>
        <w:t xml:space="preserve">соблюдения конфиденциальности полученной информации о лицах, </w:t>
      </w:r>
      <w:proofErr w:type="gramStart"/>
      <w:r w:rsidRPr="00C012A5">
        <w:rPr>
          <w:rFonts w:eastAsia="Times New Roman"/>
        </w:rPr>
        <w:t>потребляющим</w:t>
      </w:r>
      <w:proofErr w:type="gramEnd"/>
      <w:r w:rsidRPr="00C012A5">
        <w:rPr>
          <w:rFonts w:eastAsia="Times New Roman"/>
        </w:rPr>
        <w:t xml:space="preserve"> наркотические средства или психотропные вещества без назначения врача, а также больных наркоманией;</w:t>
      </w:r>
    </w:p>
    <w:p w:rsidR="00C012A5" w:rsidRPr="00C012A5" w:rsidRDefault="00C012A5" w:rsidP="00C012A5">
      <w:pPr>
        <w:adjustRightInd w:val="0"/>
        <w:ind w:firstLine="720"/>
        <w:jc w:val="both"/>
        <w:outlineLvl w:val="1"/>
        <w:rPr>
          <w:rFonts w:eastAsia="Times New Roman"/>
        </w:rPr>
      </w:pPr>
      <w:r w:rsidRPr="00C012A5">
        <w:rPr>
          <w:rFonts w:eastAsia="Times New Roman"/>
        </w:rPr>
        <w:t>индивидуализации подхода на различных этапах профилактики незаконного потребления наркотических средств и психотропных веществ, наркомании к лицам, потребляющим наркотические средства или психотропные вещества без назначения врача, а также больным наркоманией;</w:t>
      </w:r>
    </w:p>
    <w:p w:rsidR="00C012A5" w:rsidRPr="00C012A5" w:rsidRDefault="00C012A5" w:rsidP="00C012A5">
      <w:pPr>
        <w:adjustRightInd w:val="0"/>
        <w:ind w:firstLine="720"/>
        <w:jc w:val="both"/>
        <w:outlineLvl w:val="1"/>
        <w:rPr>
          <w:rFonts w:eastAsia="Times New Roman"/>
        </w:rPr>
      </w:pPr>
      <w:r w:rsidRPr="00C012A5">
        <w:rPr>
          <w:rFonts w:eastAsia="Times New Roman"/>
        </w:rPr>
        <w:t>признания особой значимости профилактики незаконного потребления наркотических средств и психотропных веществ, наркомании среди несовершеннолетних;</w:t>
      </w:r>
    </w:p>
    <w:p w:rsidR="00C012A5" w:rsidRPr="00C012A5" w:rsidRDefault="00C012A5" w:rsidP="00C012A5">
      <w:pPr>
        <w:tabs>
          <w:tab w:val="left" w:pos="720"/>
        </w:tabs>
        <w:adjustRightInd w:val="0"/>
        <w:ind w:firstLine="720"/>
        <w:jc w:val="both"/>
        <w:outlineLvl w:val="1"/>
        <w:rPr>
          <w:rFonts w:eastAsia="Times New Roman"/>
        </w:rPr>
      </w:pPr>
      <w:r w:rsidRPr="00C012A5">
        <w:rPr>
          <w:rFonts w:eastAsia="Times New Roman"/>
        </w:rPr>
        <w:t>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веществ, наркомании на территории поселения.</w:t>
      </w:r>
    </w:p>
    <w:p w:rsidR="00C012A5" w:rsidRPr="00C012A5" w:rsidRDefault="00C012A5" w:rsidP="00C012A5">
      <w:pPr>
        <w:tabs>
          <w:tab w:val="left" w:pos="720"/>
        </w:tabs>
        <w:adjustRightInd w:val="0"/>
        <w:jc w:val="both"/>
        <w:outlineLvl w:val="1"/>
        <w:rPr>
          <w:rFonts w:eastAsia="Times New Roman"/>
        </w:rPr>
      </w:pPr>
    </w:p>
    <w:p w:rsidR="00C012A5" w:rsidRPr="00C012A5" w:rsidRDefault="00C012A5" w:rsidP="00C012A5">
      <w:pPr>
        <w:tabs>
          <w:tab w:val="left" w:pos="720"/>
        </w:tabs>
        <w:autoSpaceDE/>
        <w:autoSpaceDN/>
        <w:ind w:firstLine="720"/>
        <w:jc w:val="center"/>
        <w:rPr>
          <w:rFonts w:eastAsia="Times New Roman"/>
          <w:b/>
        </w:rPr>
      </w:pPr>
      <w:r w:rsidRPr="00C012A5">
        <w:rPr>
          <w:rFonts w:eastAsia="Times New Roman"/>
          <w:b/>
          <w:bCs/>
        </w:rPr>
        <w:t xml:space="preserve">4. Объекты профилактики </w:t>
      </w:r>
      <w:r w:rsidRPr="00C012A5">
        <w:rPr>
          <w:rFonts w:eastAsia="Times New Roman"/>
          <w:b/>
        </w:rPr>
        <w:t xml:space="preserve">незаконного потребления наркотических средств и психотропных веществ, </w:t>
      </w:r>
      <w:r w:rsidRPr="00C012A5">
        <w:rPr>
          <w:rFonts w:eastAsia="Times New Roman"/>
          <w:b/>
          <w:bCs/>
        </w:rPr>
        <w:t>наркомании</w:t>
      </w:r>
    </w:p>
    <w:p w:rsidR="00C012A5" w:rsidRPr="00C012A5" w:rsidRDefault="00C012A5" w:rsidP="00C012A5">
      <w:pPr>
        <w:tabs>
          <w:tab w:val="left" w:pos="720"/>
        </w:tabs>
        <w:autoSpaceDE/>
        <w:autoSpaceDN/>
        <w:ind w:firstLine="720"/>
        <w:jc w:val="both"/>
        <w:rPr>
          <w:rFonts w:eastAsia="Times New Roman"/>
        </w:rPr>
      </w:pPr>
    </w:p>
    <w:p w:rsidR="00C012A5" w:rsidRPr="00C012A5" w:rsidRDefault="00C012A5" w:rsidP="00C012A5">
      <w:pPr>
        <w:tabs>
          <w:tab w:val="left" w:pos="720"/>
        </w:tabs>
        <w:autoSpaceDE/>
        <w:autoSpaceDN/>
        <w:ind w:firstLine="720"/>
        <w:jc w:val="both"/>
        <w:rPr>
          <w:rFonts w:eastAsia="Times New Roman"/>
        </w:rPr>
      </w:pPr>
      <w:r w:rsidRPr="00C012A5">
        <w:rPr>
          <w:rFonts w:eastAsia="Times New Roman"/>
        </w:rPr>
        <w:t>Профилактика незаконного потребления наркотических средств и психотропных веществ, наркомании на территории поселения осуществляется в отношении:</w:t>
      </w:r>
    </w:p>
    <w:p w:rsidR="00C012A5" w:rsidRPr="00C012A5" w:rsidRDefault="00C012A5" w:rsidP="00C012A5">
      <w:pPr>
        <w:tabs>
          <w:tab w:val="left" w:pos="720"/>
        </w:tabs>
        <w:autoSpaceDE/>
        <w:autoSpaceDN/>
        <w:ind w:firstLine="720"/>
        <w:jc w:val="both"/>
        <w:rPr>
          <w:rFonts w:eastAsia="Times New Roman"/>
        </w:rPr>
      </w:pPr>
      <w:r w:rsidRPr="00C012A5">
        <w:rPr>
          <w:rFonts w:eastAsia="Times New Roman"/>
        </w:rPr>
        <w:t xml:space="preserve">лиц, не потребляющих наркотические средства или психотропные вещества; </w:t>
      </w:r>
    </w:p>
    <w:p w:rsidR="00C012A5" w:rsidRPr="00C012A5" w:rsidRDefault="00C012A5" w:rsidP="00C012A5">
      <w:pPr>
        <w:tabs>
          <w:tab w:val="left" w:pos="720"/>
        </w:tabs>
        <w:autoSpaceDE/>
        <w:autoSpaceDN/>
        <w:ind w:firstLine="720"/>
        <w:jc w:val="both"/>
        <w:rPr>
          <w:rFonts w:eastAsia="Times New Roman"/>
        </w:rPr>
      </w:pPr>
      <w:r w:rsidRPr="00C012A5">
        <w:rPr>
          <w:rFonts w:eastAsia="Times New Roman"/>
        </w:rPr>
        <w:t xml:space="preserve">лиц, эпизодически потребляющих наркотические средства или психотропные вещества, без признаков зависимости; </w:t>
      </w:r>
    </w:p>
    <w:p w:rsidR="00C012A5" w:rsidRPr="00C012A5" w:rsidRDefault="00C012A5" w:rsidP="00C012A5">
      <w:pPr>
        <w:tabs>
          <w:tab w:val="left" w:pos="720"/>
        </w:tabs>
        <w:autoSpaceDE/>
        <w:autoSpaceDN/>
        <w:ind w:firstLine="720"/>
        <w:jc w:val="both"/>
        <w:rPr>
          <w:rFonts w:eastAsia="Times New Roman"/>
        </w:rPr>
      </w:pPr>
      <w:r w:rsidRPr="00C012A5">
        <w:rPr>
          <w:rFonts w:eastAsia="Times New Roman"/>
        </w:rPr>
        <w:t>больных наркоманией.</w:t>
      </w:r>
    </w:p>
    <w:p w:rsidR="00C012A5" w:rsidRPr="00C012A5" w:rsidRDefault="00C012A5" w:rsidP="00C012A5">
      <w:pPr>
        <w:adjustRightInd w:val="0"/>
        <w:jc w:val="center"/>
        <w:outlineLvl w:val="1"/>
        <w:rPr>
          <w:rFonts w:eastAsia="Times New Roman"/>
          <w:color w:val="000000"/>
        </w:rPr>
      </w:pPr>
    </w:p>
    <w:p w:rsidR="00C012A5" w:rsidRPr="00C012A5" w:rsidRDefault="00C012A5" w:rsidP="00C012A5">
      <w:pPr>
        <w:adjustRightInd w:val="0"/>
        <w:jc w:val="center"/>
        <w:rPr>
          <w:rFonts w:eastAsia="Times New Roman"/>
          <w:b/>
          <w:color w:val="000000"/>
        </w:rPr>
      </w:pPr>
      <w:r w:rsidRPr="00C012A5">
        <w:rPr>
          <w:rFonts w:eastAsia="Times New Roman"/>
          <w:b/>
          <w:color w:val="000000"/>
        </w:rPr>
        <w:t xml:space="preserve">5. Деятельность администрации </w:t>
      </w:r>
      <w:r w:rsidR="008A0A77">
        <w:rPr>
          <w:rFonts w:eastAsia="Times New Roman"/>
          <w:b/>
          <w:color w:val="000000"/>
        </w:rPr>
        <w:t xml:space="preserve"> </w:t>
      </w:r>
      <w:r w:rsidRPr="00C012A5">
        <w:rPr>
          <w:rFonts w:eastAsia="Times New Roman"/>
          <w:b/>
          <w:color w:val="000000"/>
        </w:rPr>
        <w:t xml:space="preserve"> </w:t>
      </w:r>
      <w:proofErr w:type="spellStart"/>
      <w:r w:rsidR="008A0A77" w:rsidRPr="008A0A77">
        <w:rPr>
          <w:rFonts w:eastAsia="Times New Roman"/>
          <w:b/>
        </w:rPr>
        <w:t>Стеклянского</w:t>
      </w:r>
      <w:proofErr w:type="spellEnd"/>
      <w:r w:rsidR="008A0A77" w:rsidRPr="008A0A77">
        <w:rPr>
          <w:rFonts w:eastAsia="Times New Roman"/>
          <w:b/>
        </w:rPr>
        <w:t xml:space="preserve"> сельсовета</w:t>
      </w:r>
    </w:p>
    <w:p w:rsidR="00C012A5" w:rsidRPr="00C012A5" w:rsidRDefault="00C012A5" w:rsidP="00C012A5">
      <w:pPr>
        <w:adjustRightInd w:val="0"/>
        <w:jc w:val="center"/>
        <w:rPr>
          <w:rFonts w:eastAsia="Times New Roman"/>
          <w:b/>
          <w:color w:val="000000"/>
        </w:rPr>
      </w:pPr>
      <w:r w:rsidRPr="00C012A5">
        <w:rPr>
          <w:rFonts w:eastAsia="Times New Roman"/>
          <w:b/>
          <w:color w:val="000000"/>
        </w:rPr>
        <w:t>в сфере профилактики наркомании и токсикомании</w:t>
      </w:r>
    </w:p>
    <w:p w:rsidR="00C012A5" w:rsidRPr="00C012A5" w:rsidRDefault="00C012A5" w:rsidP="00C012A5">
      <w:pPr>
        <w:adjustRightInd w:val="0"/>
        <w:jc w:val="both"/>
        <w:rPr>
          <w:rFonts w:eastAsia="Times New Roman"/>
          <w:color w:val="000000"/>
        </w:rPr>
      </w:pPr>
    </w:p>
    <w:p w:rsidR="00C012A5" w:rsidRPr="00C012A5" w:rsidRDefault="00C012A5" w:rsidP="00C012A5">
      <w:pPr>
        <w:adjustRightInd w:val="0"/>
        <w:ind w:firstLine="540"/>
        <w:jc w:val="both"/>
        <w:rPr>
          <w:rFonts w:eastAsia="Times New Roman"/>
          <w:color w:val="000000"/>
        </w:rPr>
      </w:pPr>
      <w:r w:rsidRPr="00C012A5">
        <w:rPr>
          <w:rFonts w:eastAsia="Times New Roman"/>
          <w:color w:val="000000"/>
        </w:rPr>
        <w:t xml:space="preserve">1. К деятельности администрации </w:t>
      </w:r>
      <w:proofErr w:type="spellStart"/>
      <w:r w:rsidR="008A0A77">
        <w:rPr>
          <w:rFonts w:eastAsia="Times New Roman"/>
        </w:rPr>
        <w:t>Стеклянского</w:t>
      </w:r>
      <w:proofErr w:type="spellEnd"/>
      <w:r w:rsidR="008A0A77">
        <w:rPr>
          <w:rFonts w:eastAsia="Times New Roman"/>
        </w:rPr>
        <w:t xml:space="preserve"> сельсовета</w:t>
      </w:r>
      <w:r w:rsidR="008A0A77">
        <w:rPr>
          <w:rFonts w:eastAsia="Times New Roman"/>
          <w:bCs/>
        </w:rPr>
        <w:t xml:space="preserve"> </w:t>
      </w:r>
      <w:r w:rsidRPr="00C012A5">
        <w:rPr>
          <w:rFonts w:eastAsia="Times New Roman"/>
          <w:color w:val="000000"/>
        </w:rPr>
        <w:t xml:space="preserve"> в сфере  профилактики </w:t>
      </w:r>
      <w:r w:rsidRPr="00C012A5">
        <w:rPr>
          <w:rFonts w:eastAsia="Times New Roman"/>
        </w:rPr>
        <w:t>незаконного потребления наркотических средств и психотропных веществ, наркомании и</w:t>
      </w:r>
      <w:r w:rsidRPr="00C012A5">
        <w:rPr>
          <w:rFonts w:eastAsia="Times New Roman"/>
          <w:color w:val="000000"/>
        </w:rPr>
        <w:t xml:space="preserve"> в пределах компетенции, относится:</w:t>
      </w:r>
    </w:p>
    <w:p w:rsidR="00C012A5" w:rsidRPr="00C012A5" w:rsidRDefault="00C012A5" w:rsidP="00C012A5">
      <w:pPr>
        <w:autoSpaceDE/>
        <w:autoSpaceDN/>
        <w:ind w:firstLine="720"/>
        <w:jc w:val="both"/>
        <w:rPr>
          <w:rFonts w:eastAsia="Times New Roman"/>
        </w:rPr>
      </w:pPr>
      <w:r w:rsidRPr="00C012A5">
        <w:rPr>
          <w:rFonts w:eastAsia="Times New Roman"/>
        </w:rPr>
        <w:t xml:space="preserve">исполнение законодательства о наркотических средствах, психотропных веществах и их </w:t>
      </w:r>
      <w:proofErr w:type="spellStart"/>
      <w:r w:rsidRPr="00C012A5">
        <w:rPr>
          <w:rFonts w:eastAsia="Times New Roman"/>
        </w:rPr>
        <w:t>прекурсорах</w:t>
      </w:r>
      <w:proofErr w:type="spellEnd"/>
      <w:r w:rsidRPr="00C012A5">
        <w:rPr>
          <w:rFonts w:eastAsia="Times New Roman"/>
        </w:rPr>
        <w:t xml:space="preserve"> в пределах своей компетенции;</w:t>
      </w:r>
    </w:p>
    <w:p w:rsidR="00C012A5" w:rsidRPr="00C012A5" w:rsidRDefault="00C012A5" w:rsidP="00C012A5">
      <w:pPr>
        <w:autoSpaceDE/>
        <w:autoSpaceDN/>
        <w:ind w:firstLine="720"/>
        <w:jc w:val="both"/>
        <w:rPr>
          <w:rFonts w:eastAsia="Times New Roman"/>
        </w:rPr>
      </w:pPr>
      <w:r w:rsidRPr="00C012A5">
        <w:rPr>
          <w:rFonts w:eastAsia="Times New Roman"/>
        </w:rPr>
        <w:t>осуществление мер по профилактике незаконного потребления наркотических средств и психотропных веществ, наркомании в рамках  проведения единой государственной политики в области здравоохранения, образования, социальной политики, молодежной политики, культуры, физической культуры и спорта;</w:t>
      </w:r>
    </w:p>
    <w:p w:rsidR="00C012A5" w:rsidRPr="00C012A5" w:rsidRDefault="00C012A5" w:rsidP="00C012A5">
      <w:pPr>
        <w:autoSpaceDE/>
        <w:autoSpaceDN/>
        <w:ind w:firstLine="720"/>
        <w:jc w:val="both"/>
        <w:rPr>
          <w:rFonts w:eastAsia="Times New Roman"/>
        </w:rPr>
      </w:pPr>
      <w:r w:rsidRPr="00C012A5">
        <w:rPr>
          <w:rFonts w:eastAsia="Times New Roman"/>
        </w:rPr>
        <w:t>организация мероприятий по развитию системы нравственного, патриотического, гражданского и военно-спортивного воспитания детей, подростков и молодежи, в том числе с целью профилактики незаконного потребления наркотических средств и психотропных веществ, наркомании;</w:t>
      </w:r>
    </w:p>
    <w:p w:rsidR="00C012A5" w:rsidRPr="00C012A5" w:rsidRDefault="00C012A5" w:rsidP="00C012A5">
      <w:pPr>
        <w:autoSpaceDE/>
        <w:autoSpaceDN/>
        <w:ind w:firstLine="720"/>
        <w:jc w:val="both"/>
        <w:rPr>
          <w:rFonts w:eastAsia="Times New Roman"/>
        </w:rPr>
      </w:pPr>
      <w:r w:rsidRPr="00C012A5">
        <w:rPr>
          <w:rFonts w:eastAsia="Times New Roman"/>
        </w:rPr>
        <w:t>развитие добровольческого движения по профилактике незаконного потребления наркотических средств и психотропных веществ, наркомании, ведению здорового образа жизни;</w:t>
      </w:r>
    </w:p>
    <w:p w:rsidR="00C012A5" w:rsidRPr="00C012A5" w:rsidRDefault="00C012A5" w:rsidP="00C012A5">
      <w:pPr>
        <w:adjustRightInd w:val="0"/>
        <w:ind w:firstLine="720"/>
        <w:jc w:val="both"/>
        <w:outlineLvl w:val="1"/>
        <w:rPr>
          <w:rFonts w:eastAsia="Times New Roman"/>
        </w:rPr>
      </w:pPr>
      <w:r w:rsidRPr="00C012A5">
        <w:rPr>
          <w:rFonts w:eastAsia="Times New Roman"/>
        </w:rPr>
        <w:t>развитие деятельности учреждений социальной сферы, в том числе учреждений  культуры, молодежной политики, физической культуры и спорта;</w:t>
      </w:r>
    </w:p>
    <w:p w:rsidR="00C012A5" w:rsidRPr="00C012A5" w:rsidRDefault="00C012A5" w:rsidP="00C012A5">
      <w:pPr>
        <w:adjustRightInd w:val="0"/>
        <w:ind w:firstLine="540"/>
        <w:jc w:val="both"/>
        <w:rPr>
          <w:rFonts w:eastAsia="Times New Roman"/>
          <w:color w:val="000000"/>
        </w:rPr>
      </w:pPr>
      <w:r w:rsidRPr="00C012A5">
        <w:rPr>
          <w:rFonts w:eastAsia="Times New Roman"/>
          <w:color w:val="000000"/>
        </w:rPr>
        <w:t xml:space="preserve">- содействие в организации санитарно-просветительской работе по профилактике </w:t>
      </w:r>
      <w:r w:rsidRPr="00C012A5">
        <w:rPr>
          <w:rFonts w:eastAsia="Times New Roman"/>
        </w:rPr>
        <w:t>незаконного потребления наркотических средств и психотропных веществ, наркомании</w:t>
      </w:r>
      <w:r w:rsidRPr="00C012A5">
        <w:rPr>
          <w:rFonts w:eastAsia="Times New Roman"/>
          <w:color w:val="000000"/>
        </w:rPr>
        <w:t>;</w:t>
      </w:r>
    </w:p>
    <w:p w:rsidR="00C012A5" w:rsidRPr="00C012A5" w:rsidRDefault="00C012A5" w:rsidP="00C012A5">
      <w:pPr>
        <w:adjustRightInd w:val="0"/>
        <w:ind w:firstLine="540"/>
        <w:jc w:val="both"/>
        <w:rPr>
          <w:rFonts w:eastAsia="Times New Roman"/>
          <w:color w:val="000000"/>
        </w:rPr>
      </w:pPr>
      <w:r w:rsidRPr="00C012A5">
        <w:rPr>
          <w:rFonts w:eastAsia="Times New Roman"/>
          <w:color w:val="000000"/>
        </w:rPr>
        <w:t>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C012A5" w:rsidRPr="00C012A5" w:rsidRDefault="00C012A5" w:rsidP="00C012A5">
      <w:pPr>
        <w:adjustRightInd w:val="0"/>
        <w:ind w:firstLine="540"/>
        <w:jc w:val="both"/>
        <w:rPr>
          <w:rFonts w:eastAsia="Times New Roman"/>
          <w:color w:val="000000"/>
        </w:rPr>
      </w:pPr>
      <w:r w:rsidRPr="00C012A5">
        <w:rPr>
          <w:rFonts w:eastAsia="Times New Roman"/>
          <w:color w:val="000000"/>
        </w:rPr>
        <w:t>- содействие развитию антинаркотической пропаганды;</w:t>
      </w:r>
    </w:p>
    <w:p w:rsidR="00C012A5" w:rsidRPr="00C012A5" w:rsidRDefault="00C012A5" w:rsidP="00C012A5">
      <w:pPr>
        <w:autoSpaceDE/>
        <w:autoSpaceDN/>
        <w:ind w:firstLine="540"/>
        <w:jc w:val="both"/>
        <w:rPr>
          <w:rFonts w:eastAsia="Times New Roman"/>
        </w:rPr>
      </w:pPr>
      <w:r w:rsidRPr="00C012A5">
        <w:rPr>
          <w:rFonts w:eastAsia="Times New Roman"/>
        </w:rPr>
        <w:t xml:space="preserve">- взаимодействие </w:t>
      </w:r>
      <w:proofErr w:type="gramStart"/>
      <w:r w:rsidRPr="00C012A5">
        <w:rPr>
          <w:rFonts w:eastAsia="Times New Roman"/>
        </w:rPr>
        <w:t>с некоммерческими организациями в подготовке молодежных лидеров из числа подростков-добровольцев для работы по предупреждению</w:t>
      </w:r>
      <w:proofErr w:type="gramEnd"/>
      <w:r w:rsidRPr="00C012A5">
        <w:rPr>
          <w:rFonts w:eastAsia="Times New Roman"/>
        </w:rPr>
        <w:t xml:space="preserve"> незаконного потребления наркотических средств и психотропных веществ, наркомании, работе по пропаганде здорового образа жизни.</w:t>
      </w:r>
    </w:p>
    <w:p w:rsidR="00C012A5" w:rsidRPr="00C012A5" w:rsidRDefault="00C012A5" w:rsidP="00C012A5">
      <w:pPr>
        <w:adjustRightInd w:val="0"/>
        <w:ind w:firstLine="720"/>
        <w:jc w:val="both"/>
        <w:outlineLvl w:val="1"/>
        <w:rPr>
          <w:rFonts w:eastAsia="Times New Roman"/>
        </w:rPr>
      </w:pPr>
    </w:p>
    <w:p w:rsidR="00C012A5" w:rsidRPr="00C012A5" w:rsidRDefault="00C012A5" w:rsidP="00C012A5">
      <w:pPr>
        <w:adjustRightInd w:val="0"/>
        <w:jc w:val="center"/>
        <w:outlineLvl w:val="1"/>
        <w:rPr>
          <w:rFonts w:eastAsia="Times New Roman"/>
          <w:b/>
          <w:color w:val="000000"/>
        </w:rPr>
      </w:pPr>
      <w:r w:rsidRPr="00C012A5">
        <w:rPr>
          <w:rFonts w:eastAsia="Times New Roman"/>
          <w:b/>
          <w:color w:val="000000"/>
        </w:rPr>
        <w:t>6. Финансирование мероприятий</w:t>
      </w:r>
    </w:p>
    <w:p w:rsidR="00C012A5" w:rsidRPr="00C012A5" w:rsidRDefault="00C012A5" w:rsidP="00C012A5">
      <w:pPr>
        <w:adjustRightInd w:val="0"/>
        <w:jc w:val="center"/>
        <w:rPr>
          <w:rFonts w:eastAsia="Times New Roman"/>
          <w:b/>
          <w:color w:val="000000"/>
        </w:rPr>
      </w:pPr>
      <w:r w:rsidRPr="00C012A5">
        <w:rPr>
          <w:rFonts w:eastAsia="Times New Roman"/>
          <w:b/>
          <w:color w:val="000000"/>
        </w:rPr>
        <w:t>по профилактике наркомании и токсикомании</w:t>
      </w:r>
    </w:p>
    <w:p w:rsidR="00C012A5" w:rsidRPr="00C012A5" w:rsidRDefault="00C012A5" w:rsidP="00C012A5">
      <w:pPr>
        <w:adjustRightInd w:val="0"/>
        <w:jc w:val="both"/>
        <w:rPr>
          <w:rFonts w:eastAsia="Times New Roman"/>
          <w:color w:val="000000"/>
        </w:rPr>
      </w:pPr>
    </w:p>
    <w:p w:rsidR="00C012A5" w:rsidRPr="00C012A5" w:rsidRDefault="00C012A5" w:rsidP="00C012A5">
      <w:pPr>
        <w:adjustRightInd w:val="0"/>
        <w:ind w:firstLine="540"/>
        <w:jc w:val="both"/>
        <w:rPr>
          <w:rFonts w:eastAsia="Times New Roman"/>
        </w:rPr>
      </w:pPr>
      <w:r w:rsidRPr="00C012A5">
        <w:rPr>
          <w:rFonts w:eastAsia="Times New Roman"/>
          <w:color w:val="000000"/>
        </w:rPr>
        <w:t xml:space="preserve">1. </w:t>
      </w:r>
      <w:r w:rsidRPr="00C012A5">
        <w:rPr>
          <w:rFonts w:eastAsia="Times New Roman"/>
        </w:rPr>
        <w:t xml:space="preserve">Финансирование мероприятий программы по профилактике  незаконного потребления наркотических средств и психотропных веществ, наркомании осуществляется за счет средств  бюджета </w:t>
      </w:r>
      <w:proofErr w:type="spellStart"/>
      <w:r w:rsidR="008A0A77">
        <w:rPr>
          <w:rFonts w:eastAsia="Times New Roman"/>
        </w:rPr>
        <w:t>Стеклянского</w:t>
      </w:r>
      <w:proofErr w:type="spellEnd"/>
      <w:r w:rsidR="008A0A77">
        <w:rPr>
          <w:rFonts w:eastAsia="Times New Roman"/>
        </w:rPr>
        <w:t xml:space="preserve"> сельсовета</w:t>
      </w:r>
      <w:proofErr w:type="gramStart"/>
      <w:r w:rsidR="008A0A77">
        <w:rPr>
          <w:rFonts w:eastAsia="Times New Roman"/>
        </w:rPr>
        <w:t xml:space="preserve"> </w:t>
      </w:r>
      <w:r w:rsidRPr="00C012A5">
        <w:rPr>
          <w:rFonts w:eastAsia="Times New Roman"/>
        </w:rPr>
        <w:t>.</w:t>
      </w:r>
      <w:proofErr w:type="gramEnd"/>
    </w:p>
    <w:p w:rsidR="00C012A5" w:rsidRPr="00C012A5" w:rsidRDefault="00C012A5" w:rsidP="00C012A5">
      <w:pPr>
        <w:adjustRightInd w:val="0"/>
        <w:ind w:firstLine="540"/>
        <w:jc w:val="both"/>
        <w:rPr>
          <w:rFonts w:eastAsia="Times New Roman"/>
          <w:sz w:val="20"/>
          <w:szCs w:val="20"/>
        </w:rPr>
      </w:pPr>
      <w:r w:rsidRPr="00C012A5">
        <w:rPr>
          <w:rFonts w:eastAsia="Times New Roman"/>
        </w:rPr>
        <w:br/>
      </w:r>
    </w:p>
    <w:p w:rsidR="00C012A5" w:rsidRPr="00C012A5" w:rsidRDefault="00C012A5" w:rsidP="00C012A5">
      <w:pPr>
        <w:autoSpaceDE/>
        <w:autoSpaceDN/>
        <w:rPr>
          <w:rFonts w:eastAsia="Times New Roman"/>
          <w:sz w:val="20"/>
          <w:szCs w:val="20"/>
        </w:rPr>
      </w:pPr>
    </w:p>
    <w:p w:rsidR="00C012A5" w:rsidRPr="00C012A5" w:rsidRDefault="00C012A5" w:rsidP="00C012A5">
      <w:pPr>
        <w:autoSpaceDE/>
        <w:autoSpaceDN/>
        <w:rPr>
          <w:rFonts w:eastAsia="Times New Roman"/>
          <w:sz w:val="20"/>
          <w:szCs w:val="20"/>
        </w:rPr>
      </w:pPr>
    </w:p>
    <w:p w:rsidR="00C012A5" w:rsidRPr="00C012A5" w:rsidRDefault="00C012A5" w:rsidP="008A0A77">
      <w:pPr>
        <w:autoSpaceDE/>
        <w:autoSpaceDN/>
        <w:rPr>
          <w:rFonts w:eastAsia="Times New Roman"/>
          <w:b/>
        </w:rPr>
      </w:pPr>
    </w:p>
    <w:p w:rsidR="00C012A5" w:rsidRPr="00C012A5" w:rsidRDefault="00C012A5" w:rsidP="00C012A5">
      <w:pPr>
        <w:autoSpaceDE/>
        <w:autoSpaceDN/>
        <w:jc w:val="center"/>
        <w:rPr>
          <w:rFonts w:eastAsia="Times New Roman"/>
          <w:b/>
        </w:rPr>
      </w:pPr>
    </w:p>
    <w:p w:rsidR="00C012A5" w:rsidRPr="00C012A5" w:rsidRDefault="00C012A5" w:rsidP="00C012A5">
      <w:pPr>
        <w:autoSpaceDE/>
        <w:autoSpaceDN/>
        <w:jc w:val="center"/>
        <w:rPr>
          <w:rFonts w:eastAsia="Times New Roman"/>
          <w:b/>
        </w:rPr>
      </w:pPr>
      <w:r w:rsidRPr="00C012A5">
        <w:rPr>
          <w:rFonts w:eastAsia="Times New Roman"/>
          <w:b/>
        </w:rPr>
        <w:t xml:space="preserve">Перечень мероприятий </w:t>
      </w:r>
    </w:p>
    <w:p w:rsidR="00C012A5" w:rsidRPr="00C012A5" w:rsidRDefault="00C012A5" w:rsidP="00C012A5">
      <w:pPr>
        <w:adjustRightInd w:val="0"/>
        <w:jc w:val="center"/>
        <w:outlineLvl w:val="1"/>
        <w:rPr>
          <w:rFonts w:eastAsia="Times New Roman"/>
        </w:rPr>
      </w:pPr>
      <w:r w:rsidRPr="00C012A5">
        <w:rPr>
          <w:rFonts w:eastAsia="Times New Roman"/>
        </w:rPr>
        <w:t xml:space="preserve">  целевой программы  ««П</w:t>
      </w:r>
      <w:r w:rsidRPr="00C012A5">
        <w:rPr>
          <w:rFonts w:eastAsia="Times New Roman"/>
          <w:bCs/>
        </w:rPr>
        <w:t xml:space="preserve">рофилактика </w:t>
      </w:r>
      <w:r w:rsidRPr="00C012A5">
        <w:rPr>
          <w:rFonts w:eastAsia="Times New Roman"/>
        </w:rPr>
        <w:t xml:space="preserve">незаконного потребления наркотических средств и психотропных веществ, </w:t>
      </w:r>
      <w:r w:rsidRPr="00C012A5">
        <w:rPr>
          <w:rFonts w:eastAsia="Times New Roman"/>
          <w:bCs/>
        </w:rPr>
        <w:t>наркомании</w:t>
      </w:r>
      <w:r w:rsidRPr="00C012A5">
        <w:rPr>
          <w:rFonts w:eastAsia="Times New Roman"/>
          <w:b/>
          <w:bCs/>
        </w:rPr>
        <w:t xml:space="preserve"> </w:t>
      </w:r>
      <w:r w:rsidRPr="00C012A5">
        <w:rPr>
          <w:rFonts w:eastAsia="Times New Roman"/>
        </w:rPr>
        <w:t xml:space="preserve"> на территории </w:t>
      </w:r>
      <w:r w:rsidR="008A0A77">
        <w:rPr>
          <w:rFonts w:eastAsia="Times New Roman"/>
          <w:bCs/>
        </w:rPr>
        <w:t xml:space="preserve"> </w:t>
      </w:r>
      <w:proofErr w:type="spellStart"/>
      <w:r w:rsidR="008A0A77">
        <w:rPr>
          <w:rFonts w:eastAsia="Times New Roman"/>
        </w:rPr>
        <w:t>Стеклянского</w:t>
      </w:r>
      <w:proofErr w:type="spellEnd"/>
      <w:r w:rsidR="008A0A77">
        <w:rPr>
          <w:rFonts w:eastAsia="Times New Roman"/>
        </w:rPr>
        <w:t xml:space="preserve"> сельсовета</w:t>
      </w:r>
    </w:p>
    <w:p w:rsidR="00C012A5" w:rsidRPr="00C012A5" w:rsidRDefault="008A0A77" w:rsidP="00C012A5">
      <w:pPr>
        <w:adjustRightInd w:val="0"/>
        <w:jc w:val="center"/>
        <w:outlineLvl w:val="1"/>
        <w:rPr>
          <w:rFonts w:eastAsia="Times New Roman"/>
        </w:rPr>
      </w:pPr>
      <w:r>
        <w:rPr>
          <w:rFonts w:eastAsia="Times New Roman"/>
        </w:rPr>
        <w:t>на 2021</w:t>
      </w:r>
      <w:r w:rsidR="00C012A5" w:rsidRPr="00C012A5">
        <w:rPr>
          <w:rFonts w:eastAsia="Times New Roman"/>
        </w:rPr>
        <w:t>-202</w:t>
      </w:r>
      <w:r>
        <w:rPr>
          <w:rFonts w:eastAsia="Times New Roman"/>
        </w:rPr>
        <w:t>3</w:t>
      </w:r>
      <w:r w:rsidR="00C012A5" w:rsidRPr="00C012A5">
        <w:rPr>
          <w:rFonts w:eastAsia="Times New Roman"/>
        </w:rPr>
        <w:t xml:space="preserve"> годы»</w:t>
      </w:r>
    </w:p>
    <w:p w:rsidR="00C012A5" w:rsidRPr="00C012A5" w:rsidRDefault="00C012A5" w:rsidP="00C012A5">
      <w:pPr>
        <w:adjustRightInd w:val="0"/>
        <w:jc w:val="center"/>
        <w:outlineLvl w:val="1"/>
        <w:rPr>
          <w:rFonts w:eastAsia="Times New Roman"/>
          <w:color w:val="00000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043"/>
        <w:gridCol w:w="1417"/>
        <w:gridCol w:w="1081"/>
        <w:gridCol w:w="1300"/>
        <w:gridCol w:w="879"/>
        <w:gridCol w:w="833"/>
        <w:gridCol w:w="833"/>
        <w:gridCol w:w="1877"/>
      </w:tblGrid>
      <w:tr w:rsidR="00C012A5" w:rsidRPr="00C012A5" w:rsidTr="00C012A5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Мероприятия по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Объем финансирования по года</w:t>
            </w:r>
            <w:proofErr w:type="gramStart"/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м(</w:t>
            </w:r>
            <w:proofErr w:type="gramEnd"/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тыс. руб.)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Ответственные за выполнение мероприятия Программы</w:t>
            </w:r>
          </w:p>
        </w:tc>
      </w:tr>
      <w:tr w:rsidR="00C012A5" w:rsidRPr="00C012A5" w:rsidTr="00C012A5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2A5" w:rsidRPr="00C012A5" w:rsidRDefault="00C012A5" w:rsidP="00C012A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2A5" w:rsidRPr="00C012A5" w:rsidRDefault="00C012A5" w:rsidP="00C012A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2A5" w:rsidRPr="00C012A5" w:rsidRDefault="00C012A5" w:rsidP="00C012A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2A5" w:rsidRPr="00C012A5" w:rsidRDefault="00C012A5" w:rsidP="00C012A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2A5" w:rsidRPr="00C012A5" w:rsidRDefault="00C012A5" w:rsidP="00C012A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8A0A77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8A0A77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202</w:t>
            </w:r>
            <w:r w:rsidR="008A0A7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8A0A77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202</w:t>
            </w:r>
            <w:r w:rsidR="008A0A7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2A5" w:rsidRPr="00C012A5" w:rsidRDefault="00C012A5" w:rsidP="00C012A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012A5" w:rsidRPr="00C012A5" w:rsidTr="00C012A5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8A0A77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 w:rsidR="008A0A7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A0A7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Стеклянского</w:t>
            </w:r>
            <w:proofErr w:type="spellEnd"/>
            <w:r w:rsidR="008A0A7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="008A0A77">
              <w:rPr>
                <w:rFonts w:eastAsia="Times New Roman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I</w:t>
            </w: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кв. текущего года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8A0A77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Администрация</w:t>
            </w:r>
            <w:r w:rsidR="008A0A7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A0A7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Стеклянского</w:t>
            </w:r>
            <w:proofErr w:type="spellEnd"/>
            <w:r w:rsidR="008A0A7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="008A0A77">
              <w:rPr>
                <w:rFonts w:eastAsia="Times New Roman"/>
              </w:rPr>
              <w:t xml:space="preserve">  </w:t>
            </w:r>
            <w:r w:rsidR="008A0A7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A0A7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012A5" w:rsidRPr="00C012A5" w:rsidTr="00C012A5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 потреблению наркотических средств и психотропных веществ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( приобретение  призов)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8A0A77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</w:t>
            </w:r>
            <w:r w:rsidR="00C012A5"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8A0A77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</w:t>
            </w:r>
            <w:r w:rsidR="00C012A5"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="008A0A7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Стеклянского</w:t>
            </w:r>
            <w:proofErr w:type="spellEnd"/>
            <w:r w:rsidR="008A0A7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;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библиотека (по согласованию)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012A5" w:rsidRPr="00C012A5" w:rsidTr="00C012A5">
        <w:trPr>
          <w:trHeight w:val="20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МКУ</w:t>
            </w:r>
            <w:r w:rsidR="00C012A5"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«К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ДЦ»</w:t>
            </w:r>
            <w:r w:rsidR="00C012A5"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012A5"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(по согласованию)</w:t>
            </w:r>
          </w:p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МБ</w:t>
            </w:r>
            <w:r w:rsidR="00C012A5"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ОУ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</w:t>
            </w:r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теклянская</w:t>
            </w:r>
            <w:proofErr w:type="spellEnd"/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ООШ»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(по согласованию)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012A5" w:rsidRPr="00C012A5" w:rsidTr="00C012A5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Стеклянского</w:t>
            </w:r>
            <w:proofErr w:type="spellEnd"/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proofErr w:type="gramStart"/>
            <w:r w:rsidR="000D33DA">
              <w:rPr>
                <w:rFonts w:eastAsia="Times New Roman"/>
              </w:rPr>
              <w:t xml:space="preserve">  </w:t>
            </w: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;</w:t>
            </w:r>
            <w:proofErr w:type="gramEnd"/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библиотека (по согласованию);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участковый уполномоченный полиции (по согласованию)</w:t>
            </w:r>
          </w:p>
        </w:tc>
      </w:tr>
      <w:tr w:rsidR="00C012A5" w:rsidRPr="00C012A5" w:rsidTr="00C012A5">
        <w:trPr>
          <w:trHeight w:val="254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Пропаганда и внедрение в сознание несовершеннолетних и молодежи культурного и здорового образа жизни.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C012A5" w:rsidRPr="00C012A5" w:rsidRDefault="00C012A5" w:rsidP="00C012A5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Стеклянского</w:t>
            </w:r>
            <w:proofErr w:type="spellEnd"/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;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библиотека (по согласованию);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МК</w:t>
            </w:r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У</w:t>
            </w: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«К</w:t>
            </w:r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ДЦ»</w:t>
            </w: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 (по согласованию);</w:t>
            </w:r>
          </w:p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МБ</w:t>
            </w:r>
            <w:r w:rsidR="00C012A5"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ОУ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</w:t>
            </w:r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теклянская</w:t>
            </w:r>
            <w:proofErr w:type="spellEnd"/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      ООШ»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(по согласованию)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012A5" w:rsidRPr="00C012A5" w:rsidTr="00C012A5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(Приобретение призов)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C012A5" w:rsidRPr="00C012A5" w:rsidRDefault="00C012A5" w:rsidP="00C012A5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</w:t>
            </w:r>
            <w:r w:rsidR="00C012A5"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500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Стеклянского</w:t>
            </w:r>
            <w:proofErr w:type="spellEnd"/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;</w:t>
            </w:r>
          </w:p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МБ</w:t>
            </w:r>
            <w:r w:rsidR="00C012A5"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ОУ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</w:t>
            </w:r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теклянская</w:t>
            </w:r>
            <w:proofErr w:type="spellEnd"/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ООШ»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012A5" w:rsidRPr="00C012A5" w:rsidTr="00C012A5">
        <w:trPr>
          <w:trHeight w:val="57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Приобретение призов)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2A5" w:rsidRPr="00C012A5" w:rsidRDefault="00C012A5" w:rsidP="00C012A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C012A5" w:rsidRPr="00C012A5" w:rsidRDefault="00C012A5" w:rsidP="00C012A5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</w:t>
            </w:r>
            <w:r w:rsidR="00C012A5"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</w:t>
            </w:r>
            <w:r w:rsidR="00C012A5"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500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Стеклянского</w:t>
            </w:r>
            <w:proofErr w:type="spellEnd"/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proofErr w:type="gramStart"/>
            <w:r w:rsidR="000D33DA">
              <w:rPr>
                <w:rFonts w:eastAsia="Times New Roman"/>
              </w:rPr>
              <w:t xml:space="preserve">  </w:t>
            </w: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;</w:t>
            </w:r>
            <w:proofErr w:type="gramEnd"/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библиотека (по согласованию);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МК</w:t>
            </w:r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У</w:t>
            </w: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КДЦ</w:t>
            </w: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»   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(по согласованию);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</w:t>
            </w:r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Б</w:t>
            </w: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ОУ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</w:t>
            </w:r>
            <w:r w:rsidR="000D33D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теклянская</w:t>
            </w:r>
            <w:proofErr w:type="spellEnd"/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ООШ»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012A5" w:rsidRPr="00C012A5" w:rsidTr="00C012A5">
        <w:trPr>
          <w:trHeight w:val="550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итого</w:t>
            </w:r>
          </w:p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</w:t>
            </w:r>
            <w:r w:rsidR="00C012A5"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</w:t>
            </w:r>
            <w:r w:rsidR="00C012A5"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0D33DA" w:rsidP="000D33DA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</w:t>
            </w:r>
            <w:r w:rsidR="00C012A5" w:rsidRPr="00C012A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2A5" w:rsidRPr="00C012A5" w:rsidRDefault="000D33DA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1,5</w:t>
            </w:r>
            <w:bookmarkStart w:id="0" w:name="_GoBack"/>
            <w:bookmarkEnd w:id="0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5" w:rsidRPr="00C012A5" w:rsidRDefault="00C012A5" w:rsidP="00C012A5">
            <w:pPr>
              <w:tabs>
                <w:tab w:val="center" w:pos="4677"/>
                <w:tab w:val="right" w:pos="9355"/>
              </w:tabs>
              <w:adjustRightInd w:val="0"/>
              <w:outlineLvl w:val="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012A5" w:rsidRPr="00C012A5" w:rsidRDefault="00C012A5" w:rsidP="00C012A5">
      <w:pPr>
        <w:adjustRightInd w:val="0"/>
        <w:jc w:val="both"/>
        <w:rPr>
          <w:rFonts w:eastAsia="Times New Roman"/>
          <w:color w:val="000000"/>
        </w:rPr>
      </w:pPr>
    </w:p>
    <w:p w:rsidR="00C012A5" w:rsidRPr="00C012A5" w:rsidRDefault="00C012A5" w:rsidP="00C012A5">
      <w:pPr>
        <w:adjustRightInd w:val="0"/>
        <w:ind w:firstLine="540"/>
        <w:jc w:val="both"/>
        <w:rPr>
          <w:rFonts w:eastAsia="Times New Roman"/>
          <w:color w:val="000000"/>
        </w:rPr>
      </w:pPr>
    </w:p>
    <w:p w:rsidR="00C012A5" w:rsidRPr="00C012A5" w:rsidRDefault="00C012A5" w:rsidP="00C012A5">
      <w:pPr>
        <w:adjustRightInd w:val="0"/>
        <w:outlineLvl w:val="1"/>
        <w:rPr>
          <w:rFonts w:eastAsia="Times New Roman"/>
        </w:rPr>
      </w:pPr>
    </w:p>
    <w:p w:rsidR="00C012A5" w:rsidRPr="00C012A5" w:rsidRDefault="00C012A5" w:rsidP="00C012A5">
      <w:pPr>
        <w:autoSpaceDE/>
        <w:autoSpaceDN/>
        <w:rPr>
          <w:rFonts w:eastAsia="Times New Roman"/>
          <w:sz w:val="20"/>
          <w:szCs w:val="20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EB3"/>
    <w:multiLevelType w:val="multilevel"/>
    <w:tmpl w:val="17B62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10AAF"/>
    <w:multiLevelType w:val="multilevel"/>
    <w:tmpl w:val="2B8E7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725B86"/>
    <w:multiLevelType w:val="multilevel"/>
    <w:tmpl w:val="C7941B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53411"/>
    <w:multiLevelType w:val="multilevel"/>
    <w:tmpl w:val="7F288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80D7D"/>
    <w:multiLevelType w:val="multilevel"/>
    <w:tmpl w:val="51E8CA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E468B9"/>
    <w:multiLevelType w:val="multilevel"/>
    <w:tmpl w:val="8B66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7255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4979"/>
    <w:rsid w:val="000B5B6B"/>
    <w:rsid w:val="000C3111"/>
    <w:rsid w:val="000C52CC"/>
    <w:rsid w:val="000C6008"/>
    <w:rsid w:val="000C6AAA"/>
    <w:rsid w:val="000C7F2D"/>
    <w:rsid w:val="000D1A7D"/>
    <w:rsid w:val="000D33DA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5388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0193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90CC5"/>
    <w:rsid w:val="002922A9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B7255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B4660"/>
    <w:rsid w:val="004D0247"/>
    <w:rsid w:val="004D0CF3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75011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E7649"/>
    <w:rsid w:val="005F1EB7"/>
    <w:rsid w:val="005F4030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1818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4DC0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0A77"/>
    <w:rsid w:val="008A1D65"/>
    <w:rsid w:val="008A6962"/>
    <w:rsid w:val="008B01C0"/>
    <w:rsid w:val="008B3EBF"/>
    <w:rsid w:val="008C2721"/>
    <w:rsid w:val="008C290A"/>
    <w:rsid w:val="008D0E0F"/>
    <w:rsid w:val="008D6393"/>
    <w:rsid w:val="008E04BC"/>
    <w:rsid w:val="008E5C0C"/>
    <w:rsid w:val="008E7A31"/>
    <w:rsid w:val="008F453E"/>
    <w:rsid w:val="008F51FE"/>
    <w:rsid w:val="008F56C5"/>
    <w:rsid w:val="008F7544"/>
    <w:rsid w:val="00901687"/>
    <w:rsid w:val="00916B3F"/>
    <w:rsid w:val="009232F3"/>
    <w:rsid w:val="00927E0C"/>
    <w:rsid w:val="00940809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36F0"/>
    <w:rsid w:val="009971D8"/>
    <w:rsid w:val="009974B7"/>
    <w:rsid w:val="009A06F1"/>
    <w:rsid w:val="009A0A89"/>
    <w:rsid w:val="009A680B"/>
    <w:rsid w:val="009B7BEA"/>
    <w:rsid w:val="009D145D"/>
    <w:rsid w:val="009D21B1"/>
    <w:rsid w:val="009D265A"/>
    <w:rsid w:val="009E3288"/>
    <w:rsid w:val="009E39D2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93C44"/>
    <w:rsid w:val="00A955EC"/>
    <w:rsid w:val="00AA0194"/>
    <w:rsid w:val="00AB0FDA"/>
    <w:rsid w:val="00AB5538"/>
    <w:rsid w:val="00AB7074"/>
    <w:rsid w:val="00AC3408"/>
    <w:rsid w:val="00AC39FD"/>
    <w:rsid w:val="00AC7185"/>
    <w:rsid w:val="00AD32FC"/>
    <w:rsid w:val="00AD589F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71C29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012A5"/>
    <w:rsid w:val="00C0401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49E3"/>
    <w:rsid w:val="00CF5334"/>
    <w:rsid w:val="00D006F6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6618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C0079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06F6C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5750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55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3B725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3B7255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rsid w:val="003B7255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B7255"/>
    <w:rPr>
      <w:rFonts w:ascii="Times New Roman" w:eastAsia="Times New Roman" w:hAnsi="Times New Roman"/>
      <w:sz w:val="24"/>
      <w:szCs w:val="24"/>
    </w:rPr>
  </w:style>
  <w:style w:type="character" w:customStyle="1" w:styleId="fill">
    <w:name w:val="fill"/>
    <w:rsid w:val="003B7255"/>
    <w:rPr>
      <w:b/>
      <w:bCs/>
      <w:i/>
      <w:iCs/>
      <w:color w:val="FF0000"/>
    </w:rPr>
  </w:style>
  <w:style w:type="table" w:styleId="a9">
    <w:name w:val="Table Grid"/>
    <w:basedOn w:val="a1"/>
    <w:uiPriority w:val="59"/>
    <w:rsid w:val="009E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f15f8f50f444a5aea20c486dba0f4b75&amp;url=consultantplus%3A%2F%2Foffline%2Fmain%3Fbase%3DLAW%3Bn%3D117671%3Bfld%3D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12</cp:revision>
  <cp:lastPrinted>2017-09-20T09:08:00Z</cp:lastPrinted>
  <dcterms:created xsi:type="dcterms:W3CDTF">2017-09-05T01:36:00Z</dcterms:created>
  <dcterms:modified xsi:type="dcterms:W3CDTF">2021-05-17T03:42:00Z</dcterms:modified>
</cp:coreProperties>
</file>