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8D" w:rsidRPr="004302D9" w:rsidRDefault="0066498D" w:rsidP="006649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2D9">
        <w:rPr>
          <w:rFonts w:ascii="Times New Roman" w:hAnsi="Times New Roman" w:cs="Times New Roman"/>
          <w:b/>
          <w:sz w:val="24"/>
          <w:szCs w:val="24"/>
        </w:rPr>
        <w:t>СОВЕТ ДЕПУТАТОВ   СТЕКЛЯНСКОГО  СЕЛЬСОВЕТА</w:t>
      </w:r>
    </w:p>
    <w:p w:rsidR="0066498D" w:rsidRPr="004302D9" w:rsidRDefault="0066498D" w:rsidP="0066498D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2D9">
        <w:rPr>
          <w:rFonts w:ascii="Times New Roman" w:hAnsi="Times New Roman" w:cs="Times New Roman"/>
          <w:b/>
          <w:sz w:val="24"/>
          <w:szCs w:val="24"/>
        </w:rPr>
        <w:t>КУПИНСКОГО РАЙОНА   НОВОСИБИРСКОЙ ОБЛАСТИ</w:t>
      </w:r>
    </w:p>
    <w:p w:rsidR="0066498D" w:rsidRPr="00DF3DB0" w:rsidRDefault="0066498D" w:rsidP="00664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98D" w:rsidRPr="004302D9" w:rsidRDefault="0066498D" w:rsidP="0066498D">
      <w:pPr>
        <w:jc w:val="center"/>
        <w:rPr>
          <w:rFonts w:ascii="Times New Roman" w:hAnsi="Times New Roman" w:cs="Times New Roman"/>
          <w:sz w:val="24"/>
          <w:szCs w:val="24"/>
        </w:rPr>
      </w:pPr>
      <w:r w:rsidRPr="004302D9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66498D" w:rsidRPr="004302D9" w:rsidRDefault="009B2C44" w:rsidP="006649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Двадцать </w:t>
      </w:r>
      <w:r w:rsidR="003C63D5">
        <w:rPr>
          <w:rFonts w:ascii="Times New Roman" w:hAnsi="Times New Roman" w:cs="Times New Roman"/>
          <w:sz w:val="24"/>
          <w:szCs w:val="24"/>
        </w:rPr>
        <w:t>третьей</w:t>
      </w:r>
      <w:r w:rsidR="0066498D" w:rsidRPr="004302D9">
        <w:rPr>
          <w:rFonts w:ascii="Times New Roman" w:hAnsi="Times New Roman" w:cs="Times New Roman"/>
          <w:sz w:val="24"/>
          <w:szCs w:val="24"/>
        </w:rPr>
        <w:t xml:space="preserve">  сессии шестого созыва</w:t>
      </w:r>
    </w:p>
    <w:p w:rsidR="0066498D" w:rsidRPr="009B2C44" w:rsidRDefault="0066498D" w:rsidP="0066498D">
      <w:pPr>
        <w:jc w:val="both"/>
        <w:rPr>
          <w:rFonts w:ascii="Times New Roman" w:hAnsi="Times New Roman" w:cs="Times New Roman"/>
          <w:sz w:val="24"/>
          <w:szCs w:val="24"/>
        </w:rPr>
      </w:pPr>
      <w:r w:rsidRPr="004302D9">
        <w:rPr>
          <w:rFonts w:ascii="Times New Roman" w:hAnsi="Times New Roman" w:cs="Times New Roman"/>
          <w:sz w:val="24"/>
          <w:szCs w:val="24"/>
        </w:rPr>
        <w:t xml:space="preserve"> </w:t>
      </w:r>
      <w:r w:rsidR="00357107" w:rsidRPr="004302D9">
        <w:rPr>
          <w:rFonts w:ascii="Times New Roman" w:hAnsi="Times New Roman" w:cs="Times New Roman"/>
          <w:sz w:val="24"/>
          <w:szCs w:val="24"/>
        </w:rPr>
        <w:t xml:space="preserve">       </w:t>
      </w:r>
      <w:r w:rsidRPr="004302D9">
        <w:rPr>
          <w:rFonts w:ascii="Times New Roman" w:hAnsi="Times New Roman" w:cs="Times New Roman"/>
          <w:sz w:val="24"/>
          <w:szCs w:val="24"/>
        </w:rPr>
        <w:t xml:space="preserve">  </w:t>
      </w:r>
      <w:r w:rsidR="0097459B">
        <w:rPr>
          <w:rFonts w:ascii="Times New Roman" w:hAnsi="Times New Roman" w:cs="Times New Roman"/>
          <w:sz w:val="24"/>
          <w:szCs w:val="24"/>
        </w:rPr>
        <w:t>24</w:t>
      </w:r>
      <w:r w:rsidR="00E71BCD">
        <w:rPr>
          <w:rFonts w:ascii="Times New Roman" w:hAnsi="Times New Roman" w:cs="Times New Roman"/>
          <w:sz w:val="24"/>
          <w:szCs w:val="24"/>
        </w:rPr>
        <w:t>.</w:t>
      </w:r>
      <w:r w:rsidR="00F60881">
        <w:rPr>
          <w:rFonts w:ascii="Times New Roman" w:hAnsi="Times New Roman" w:cs="Times New Roman"/>
          <w:sz w:val="24"/>
          <w:szCs w:val="24"/>
        </w:rPr>
        <w:t>11</w:t>
      </w:r>
      <w:r w:rsidRPr="004302D9">
        <w:rPr>
          <w:rFonts w:ascii="Times New Roman" w:hAnsi="Times New Roman" w:cs="Times New Roman"/>
          <w:sz w:val="24"/>
          <w:szCs w:val="24"/>
        </w:rPr>
        <w:t xml:space="preserve">.2022                                                      </w:t>
      </w:r>
      <w:r w:rsidR="00CF0AA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302D9">
        <w:rPr>
          <w:rFonts w:ascii="Times New Roman" w:hAnsi="Times New Roman" w:cs="Times New Roman"/>
          <w:sz w:val="24"/>
          <w:szCs w:val="24"/>
        </w:rPr>
        <w:t xml:space="preserve">                    № </w:t>
      </w:r>
      <w:r w:rsidR="00E71BCD">
        <w:rPr>
          <w:rFonts w:ascii="Times New Roman" w:hAnsi="Times New Roman" w:cs="Times New Roman"/>
          <w:sz w:val="24"/>
          <w:szCs w:val="24"/>
        </w:rPr>
        <w:t>7</w:t>
      </w:r>
      <w:r w:rsidR="0097459B">
        <w:rPr>
          <w:rFonts w:ascii="Times New Roman" w:hAnsi="Times New Roman" w:cs="Times New Roman"/>
          <w:sz w:val="24"/>
          <w:szCs w:val="24"/>
        </w:rPr>
        <w:t>4</w:t>
      </w:r>
    </w:p>
    <w:p w:rsidR="00BE4FAF" w:rsidRPr="004302D9" w:rsidRDefault="0066498D" w:rsidP="003514A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2D9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</w:t>
      </w:r>
      <w:r w:rsidR="00BE4FAF" w:rsidRPr="004302D9">
        <w:rPr>
          <w:rFonts w:ascii="Times New Roman" w:hAnsi="Times New Roman" w:cs="Times New Roman"/>
          <w:color w:val="000000"/>
          <w:sz w:val="24"/>
          <w:szCs w:val="24"/>
        </w:rPr>
        <w:t>бюджет</w:t>
      </w:r>
      <w:r w:rsidRPr="004302D9">
        <w:rPr>
          <w:rFonts w:ascii="Times New Roman" w:hAnsi="Times New Roman" w:cs="Times New Roman"/>
          <w:sz w:val="24"/>
          <w:szCs w:val="24"/>
        </w:rPr>
        <w:t xml:space="preserve"> Стеклянского</w:t>
      </w:r>
    </w:p>
    <w:p w:rsidR="00BE4FAF" w:rsidRPr="004302D9" w:rsidRDefault="0066498D" w:rsidP="003514A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2D9">
        <w:rPr>
          <w:rFonts w:ascii="Times New Roman" w:hAnsi="Times New Roman" w:cs="Times New Roman"/>
          <w:sz w:val="24"/>
          <w:szCs w:val="24"/>
        </w:rPr>
        <w:t xml:space="preserve">сельсовета Купинского района </w:t>
      </w:r>
      <w:proofErr w:type="gramStart"/>
      <w:r w:rsidRPr="004302D9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66498D" w:rsidRPr="004302D9" w:rsidRDefault="0066498D" w:rsidP="003514A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2D9">
        <w:rPr>
          <w:rFonts w:ascii="Times New Roman" w:hAnsi="Times New Roman" w:cs="Times New Roman"/>
          <w:sz w:val="24"/>
          <w:szCs w:val="24"/>
        </w:rPr>
        <w:t>области</w:t>
      </w:r>
      <w:r w:rsidR="00BE4FAF" w:rsidRPr="004302D9">
        <w:rPr>
          <w:rFonts w:ascii="Times New Roman" w:hAnsi="Times New Roman" w:cs="Times New Roman"/>
          <w:sz w:val="24"/>
          <w:szCs w:val="24"/>
        </w:rPr>
        <w:t xml:space="preserve"> на 2022 год и плановый период 2023 и 2024 годов</w:t>
      </w:r>
    </w:p>
    <w:p w:rsidR="0066498D" w:rsidRPr="004302D9" w:rsidRDefault="0066498D" w:rsidP="0066498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498D" w:rsidRPr="004302D9" w:rsidRDefault="0066498D" w:rsidP="0012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  <w:r w:rsidRPr="0043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РФ», Положением о бюджетном устройстве и бюджетном процессе, утвержденным решением 26 сессии 5 созыва Совета депутатов № 91 от 16.11.2018г,  руководствуясь Уставом Стеклянского сельсовета, Совет депутатов Стеклянского сельсовета </w:t>
      </w:r>
    </w:p>
    <w:p w:rsidR="0066498D" w:rsidRPr="004302D9" w:rsidRDefault="00BE4FAF" w:rsidP="00664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6498D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BE4FAF" w:rsidRPr="004302D9" w:rsidRDefault="00BE4FAF" w:rsidP="00664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71C" w:rsidRPr="004302D9" w:rsidRDefault="0094671C" w:rsidP="0094671C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02D9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BE4FAF" w:rsidRPr="004302D9">
        <w:rPr>
          <w:rFonts w:ascii="Times New Roman" w:hAnsi="Times New Roman" w:cs="Times New Roman"/>
          <w:sz w:val="24"/>
          <w:szCs w:val="24"/>
        </w:rPr>
        <w:t xml:space="preserve">следующие изменения </w:t>
      </w:r>
      <w:r w:rsidRPr="004302D9">
        <w:rPr>
          <w:rFonts w:ascii="Times New Roman" w:hAnsi="Times New Roman" w:cs="Times New Roman"/>
          <w:sz w:val="24"/>
          <w:szCs w:val="24"/>
        </w:rPr>
        <w:t xml:space="preserve">в </w:t>
      </w:r>
      <w:r w:rsidR="00BE4FAF" w:rsidRPr="004302D9">
        <w:rPr>
          <w:rFonts w:ascii="Times New Roman" w:hAnsi="Times New Roman" w:cs="Times New Roman"/>
          <w:sz w:val="24"/>
          <w:szCs w:val="24"/>
        </w:rPr>
        <w:t>Р</w:t>
      </w:r>
      <w:r w:rsidRPr="004302D9">
        <w:rPr>
          <w:rFonts w:ascii="Times New Roman" w:hAnsi="Times New Roman" w:cs="Times New Roman"/>
          <w:sz w:val="24"/>
          <w:szCs w:val="24"/>
        </w:rPr>
        <w:t xml:space="preserve">ешения </w:t>
      </w:r>
      <w:r w:rsidRPr="004302D9">
        <w:rPr>
          <w:rFonts w:ascii="Times New Roman" w:hAnsi="Times New Roman" w:cs="Times New Roman"/>
          <w:color w:val="000000"/>
          <w:sz w:val="24"/>
          <w:szCs w:val="24"/>
        </w:rPr>
        <w:t xml:space="preserve"> пятнадцатой  сессии </w:t>
      </w:r>
      <w:r w:rsidR="009C5D39" w:rsidRPr="004302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02D9">
        <w:rPr>
          <w:rFonts w:ascii="Times New Roman" w:hAnsi="Times New Roman" w:cs="Times New Roman"/>
          <w:color w:val="000000"/>
          <w:sz w:val="24"/>
          <w:szCs w:val="24"/>
        </w:rPr>
        <w:t xml:space="preserve">шестого созыва от 27.12.2021 г. </w:t>
      </w:r>
      <w:r w:rsidR="009C5D39" w:rsidRPr="004302D9">
        <w:rPr>
          <w:rFonts w:ascii="Times New Roman" w:hAnsi="Times New Roman" w:cs="Times New Roman"/>
          <w:color w:val="000000"/>
          <w:sz w:val="24"/>
          <w:szCs w:val="24"/>
        </w:rPr>
        <w:t>№ 51</w:t>
      </w:r>
      <w:r w:rsidRPr="004302D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302D9">
        <w:rPr>
          <w:rFonts w:ascii="Times New Roman" w:hAnsi="Times New Roman" w:cs="Times New Roman"/>
          <w:sz w:val="24"/>
          <w:szCs w:val="24"/>
        </w:rPr>
        <w:t xml:space="preserve">О  бюджете  </w:t>
      </w:r>
      <w:r w:rsidRPr="004302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02D9">
        <w:rPr>
          <w:rFonts w:ascii="Times New Roman" w:hAnsi="Times New Roman" w:cs="Times New Roman"/>
          <w:sz w:val="24"/>
          <w:szCs w:val="24"/>
        </w:rPr>
        <w:t>на 2022 год и плановый период 2023 и 2024 годов Стеклянского сельсовета Купинского района Новосибирской области</w:t>
      </w:r>
      <w:r w:rsidRPr="004302D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302D9">
        <w:rPr>
          <w:rFonts w:ascii="Times New Roman" w:hAnsi="Times New Roman" w:cs="Times New Roman"/>
          <w:sz w:val="24"/>
          <w:szCs w:val="24"/>
        </w:rPr>
        <w:t>:</w:t>
      </w:r>
    </w:p>
    <w:p w:rsidR="0094671C" w:rsidRPr="004302D9" w:rsidRDefault="0094671C" w:rsidP="0094671C">
      <w:pPr>
        <w:pStyle w:val="ConsPlusNormal"/>
        <w:ind w:left="720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4671C" w:rsidRPr="004302D9" w:rsidRDefault="00FB6769" w:rsidP="009C5D39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7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1) п.1. изложить в следующей редакции «</w:t>
      </w:r>
      <w:r w:rsidR="0094671C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общий объем доходов местного бюджета в сумме    </w:t>
      </w:r>
      <w:r w:rsidR="007A2E89">
        <w:rPr>
          <w:rFonts w:ascii="Times New Roman" w:eastAsia="Times New Roman" w:hAnsi="Times New Roman" w:cs="Times New Roman"/>
          <w:sz w:val="24"/>
          <w:szCs w:val="24"/>
          <w:lang w:eastAsia="ru-RU"/>
        </w:rPr>
        <w:t>21 703 277,14</w:t>
      </w:r>
      <w:r w:rsidR="0094671C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 объем безвозмездных поступлений в сумме</w:t>
      </w:r>
      <w:r w:rsidR="002A4346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6A8A">
        <w:rPr>
          <w:rFonts w:ascii="Times New Roman" w:eastAsia="Times New Roman" w:hAnsi="Times New Roman" w:cs="Times New Roman"/>
          <w:sz w:val="24"/>
          <w:szCs w:val="24"/>
          <w:lang w:eastAsia="ru-RU"/>
        </w:rPr>
        <w:t>20 070 950</w:t>
      </w:r>
      <w:r w:rsidR="004055B4">
        <w:rPr>
          <w:rFonts w:ascii="Times New Roman" w:eastAsia="Times New Roman" w:hAnsi="Times New Roman" w:cs="Times New Roman"/>
          <w:sz w:val="24"/>
          <w:szCs w:val="24"/>
          <w:lang w:eastAsia="ru-RU"/>
        </w:rPr>
        <w:t>,71</w:t>
      </w:r>
      <w:r w:rsidR="0063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71C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из них объем межбюджетных трансфертов, получаемых из других бюджетов бюджетной системы Российской Федерации в сумме </w:t>
      </w:r>
      <w:r w:rsidR="002B6A8A">
        <w:rPr>
          <w:rFonts w:ascii="Times New Roman" w:eastAsia="Times New Roman" w:hAnsi="Times New Roman" w:cs="Times New Roman"/>
          <w:sz w:val="24"/>
          <w:szCs w:val="24"/>
          <w:lang w:eastAsia="ru-RU"/>
        </w:rPr>
        <w:t>20 070 </w:t>
      </w:r>
      <w:proofErr w:type="gramStart"/>
      <w:r w:rsidR="002B6A8A">
        <w:rPr>
          <w:rFonts w:ascii="Times New Roman" w:eastAsia="Times New Roman" w:hAnsi="Times New Roman" w:cs="Times New Roman"/>
          <w:sz w:val="24"/>
          <w:szCs w:val="24"/>
          <w:lang w:eastAsia="ru-RU"/>
        </w:rPr>
        <w:t>950</w:t>
      </w:r>
      <w:r w:rsidR="004055B4">
        <w:rPr>
          <w:rFonts w:ascii="Times New Roman" w:eastAsia="Times New Roman" w:hAnsi="Times New Roman" w:cs="Times New Roman"/>
          <w:sz w:val="24"/>
          <w:szCs w:val="24"/>
          <w:lang w:eastAsia="ru-RU"/>
        </w:rPr>
        <w:t>,71</w:t>
      </w:r>
      <w:proofErr w:type="gramEnd"/>
      <w:r w:rsidR="00405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71C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объем субсидий, субвенций и иных межбюджетных трансфертов, </w:t>
      </w:r>
      <w:proofErr w:type="gramStart"/>
      <w:r w:rsidR="0094671C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proofErr w:type="gramEnd"/>
      <w:r w:rsidR="0094671C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целевое назначение в сумме  </w:t>
      </w:r>
      <w:r w:rsidR="004055B4">
        <w:rPr>
          <w:rFonts w:ascii="Times New Roman" w:eastAsia="Times New Roman" w:hAnsi="Times New Roman" w:cs="Times New Roman"/>
          <w:sz w:val="24"/>
          <w:szCs w:val="24"/>
          <w:lang w:eastAsia="ru-RU"/>
        </w:rPr>
        <w:t>16 071 007,71</w:t>
      </w:r>
    </w:p>
    <w:p w:rsidR="0094671C" w:rsidRPr="004302D9" w:rsidRDefault="0094671C" w:rsidP="0094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расходов местного бюджета в сумме </w:t>
      </w:r>
      <w:r w:rsidR="007A2E8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4055B4">
        <w:rPr>
          <w:rFonts w:ascii="Times New Roman" w:eastAsia="Times New Roman" w:hAnsi="Times New Roman" w:cs="Times New Roman"/>
          <w:sz w:val="24"/>
          <w:szCs w:val="24"/>
          <w:lang w:eastAsia="ru-RU"/>
        </w:rPr>
        <w:t> 224 766,63</w:t>
      </w:r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94671C" w:rsidRDefault="0094671C" w:rsidP="0094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дефицит (профицит) местного бюджета в сумме   </w:t>
      </w:r>
      <w:r w:rsidR="00FB6769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2 346 375,49</w:t>
      </w:r>
      <w:r w:rsidR="00252906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4055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6EE0" w:rsidRPr="009A330A" w:rsidRDefault="00B36EE0" w:rsidP="0094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30A" w:rsidRPr="009A330A" w:rsidRDefault="009A330A" w:rsidP="009A33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 Бюджетные ассигнования местного бюджета на  2022 год и на плановый период  2023 и 2024 годов</w:t>
      </w:r>
    </w:p>
    <w:p w:rsidR="009A330A" w:rsidRPr="009A330A" w:rsidRDefault="009A330A" w:rsidP="009A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30A" w:rsidRPr="009A330A" w:rsidRDefault="009A330A" w:rsidP="009A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в пределах общего объема расходов, установленного </w:t>
      </w:r>
      <w:hyperlink w:anchor="P12" w:history="1">
        <w:r w:rsidRPr="009A33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</w:t>
        </w:r>
      </w:hyperlink>
      <w:r w:rsidRPr="009A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Решения, распределение бюджетных ассигнований:</w:t>
      </w:r>
    </w:p>
    <w:p w:rsidR="009A330A" w:rsidRPr="009A330A" w:rsidRDefault="009A330A" w:rsidP="009A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2022  год и плановый период 2023 и 2024 годов согласно </w:t>
      </w:r>
      <w:r w:rsidRPr="009A3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2</w:t>
      </w:r>
      <w:r w:rsidRPr="009A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9A330A" w:rsidRPr="009A330A" w:rsidRDefault="009A330A" w:rsidP="009A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и плановый период 2023  и  2024 годов согласно </w:t>
      </w:r>
      <w:r w:rsidRPr="009A3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3</w:t>
      </w:r>
      <w:r w:rsidRPr="009A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9A330A" w:rsidRDefault="009A330A" w:rsidP="009A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ведомственную структуру расходов бюджета муниципального образования  Стеклянского сельсовета </w:t>
      </w:r>
      <w:r w:rsidRPr="009A33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A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2022 год и плановый период 2023 и 2024 годов согласно </w:t>
      </w:r>
      <w:r w:rsidRPr="009A3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4</w:t>
      </w:r>
      <w:r w:rsidRPr="009A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4055B4" w:rsidRDefault="00322503" w:rsidP="009A3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2250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Статья 14. Особенности исполнения местного бюджета в 2023году</w:t>
      </w:r>
    </w:p>
    <w:p w:rsidR="00322503" w:rsidRPr="00322503" w:rsidRDefault="00322503" w:rsidP="00322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</w:t>
      </w:r>
      <w:r w:rsidRPr="00322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должностных лиц о наложении административных штрафов, предусматривающих обращение взыскания</w:t>
      </w:r>
      <w:proofErr w:type="gramEnd"/>
      <w:r w:rsidRPr="0032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средства местного бюджета;</w:t>
      </w:r>
    </w:p>
    <w:p w:rsidR="00322503" w:rsidRDefault="00322503" w:rsidP="009A3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A330A" w:rsidRPr="009A330A" w:rsidRDefault="009A330A" w:rsidP="009A3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33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Статья 7. Источники финансирования дефицита бюджета</w:t>
      </w:r>
    </w:p>
    <w:p w:rsidR="009A330A" w:rsidRPr="009A330A" w:rsidRDefault="009A330A" w:rsidP="009A3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661D" w:rsidRPr="004302D9" w:rsidRDefault="009A330A" w:rsidP="009A3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330A">
        <w:rPr>
          <w:rFonts w:ascii="Times New Roman" w:eastAsia="Calibri" w:hAnsi="Times New Roman" w:cs="Times New Roman"/>
          <w:color w:val="000000"/>
          <w:sz w:val="24"/>
          <w:szCs w:val="24"/>
        </w:rPr>
        <w:t>Установить источники финансирования дефицита местного бюджета на 2022 год и плановый период 2023 и 2024 годов согласно Приложению 7 к настоящему Решению.</w:t>
      </w:r>
    </w:p>
    <w:p w:rsidR="005A7B6E" w:rsidRDefault="00EF3B75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</w:p>
    <w:p w:rsidR="00EF3B75" w:rsidRPr="004302D9" w:rsidRDefault="00EF3B75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Приложение №</w:t>
      </w:r>
      <w:r w:rsidR="00981B81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утвержденное ст.3 п.1 пп.1) изложить </w:t>
      </w:r>
      <w:r w:rsidR="006B144A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соответственно </w:t>
      </w:r>
      <w:r w:rsidR="00622962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редакции       </w:t>
      </w: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приложение</w:t>
      </w:r>
      <w:r w:rsidR="00622962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№ </w:t>
      </w:r>
      <w:r w:rsidR="00981B81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EF3B75" w:rsidRPr="004302D9" w:rsidRDefault="00EF3B75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Приложение №</w:t>
      </w:r>
      <w:r w:rsidR="00622962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утвержденное ст.3 п.1 пп.2)  изложить </w:t>
      </w:r>
      <w:r w:rsidR="006B144A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соответственно </w:t>
      </w:r>
      <w:r w:rsidR="00622962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редакции приложение №2</w:t>
      </w:r>
    </w:p>
    <w:p w:rsidR="00EF3B75" w:rsidRPr="004302D9" w:rsidRDefault="00366CCC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EF3B75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Приложение № </w:t>
      </w:r>
      <w:r w:rsidR="00622962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EF3B75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утверждённое в ст.3 п.2  изложить </w:t>
      </w:r>
      <w:r w:rsidR="006B144A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соответственно </w:t>
      </w:r>
      <w:r w:rsidR="00EF3B75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редакции </w:t>
      </w:r>
      <w:r w:rsidR="00622962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приложение №3</w:t>
      </w:r>
    </w:p>
    <w:p w:rsidR="006B144A" w:rsidRPr="009B2C44" w:rsidRDefault="006B144A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Приложение №</w:t>
      </w:r>
      <w:r w:rsidR="00981B81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утверждённое в ст.7 изложить соответственно </w:t>
      </w:r>
      <w:r w:rsidR="006A1B2A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редакции </w:t>
      </w: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приложение</w:t>
      </w:r>
      <w:r w:rsidR="006A1B2A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№ </w:t>
      </w:r>
      <w:r w:rsidR="00884226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</w:p>
    <w:p w:rsidR="006E4DB2" w:rsidRPr="009B2C44" w:rsidRDefault="006E4DB2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6E4DB2" w:rsidRDefault="006E4DB2" w:rsidP="006E4D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6E4DB2" w:rsidRDefault="006E4DB2" w:rsidP="006E4D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6E4DB2" w:rsidRPr="00374FF4" w:rsidRDefault="006E4DB2" w:rsidP="006E4DB2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bidi="en-US"/>
        </w:rPr>
      </w:pPr>
      <w:r w:rsidRPr="00374FF4">
        <w:rPr>
          <w:rFonts w:ascii="Times New Roman" w:eastAsia="Calibri" w:hAnsi="Times New Roman" w:cs="Times New Roman"/>
          <w:b/>
          <w:lang w:bidi="en-US"/>
        </w:rPr>
        <w:t>Приложение №1</w:t>
      </w:r>
    </w:p>
    <w:p w:rsidR="00374FF4" w:rsidRPr="00374FF4" w:rsidRDefault="00374FF4" w:rsidP="006E4DB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>К решению сессии Совета депутатов</w:t>
      </w:r>
    </w:p>
    <w:p w:rsidR="00374FF4" w:rsidRPr="00374FF4" w:rsidRDefault="00374FF4" w:rsidP="006E4DB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Стеклянского сельсовета Купинского района </w:t>
      </w:r>
    </w:p>
    <w:p w:rsidR="00374FF4" w:rsidRPr="00374FF4" w:rsidRDefault="00374FF4" w:rsidP="006E4DB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Новосибирской области «О бюджете Стеклянского </w:t>
      </w:r>
    </w:p>
    <w:p w:rsidR="00374FF4" w:rsidRPr="00374FF4" w:rsidRDefault="00374FF4" w:rsidP="006E4DB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сельсовета Купинского района Новосибирской области </w:t>
      </w:r>
    </w:p>
    <w:p w:rsidR="00374FF4" w:rsidRPr="00374FF4" w:rsidRDefault="00374FF4" w:rsidP="006E4DB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>на 2022 год и плановый период 2023-2024 годов»</w:t>
      </w:r>
    </w:p>
    <w:p w:rsidR="00374FF4" w:rsidRPr="00374FF4" w:rsidRDefault="003C63D5" w:rsidP="006E4DB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от 24.11.2022 года № 74</w:t>
      </w:r>
    </w:p>
    <w:tbl>
      <w:tblPr>
        <w:tblW w:w="10733" w:type="dxa"/>
        <w:tblInd w:w="93" w:type="dxa"/>
        <w:tblLook w:val="04A0" w:firstRow="1" w:lastRow="0" w:firstColumn="1" w:lastColumn="0" w:noHBand="0" w:noVBand="1"/>
      </w:tblPr>
      <w:tblGrid>
        <w:gridCol w:w="3276"/>
        <w:gridCol w:w="720"/>
        <w:gridCol w:w="7"/>
        <w:gridCol w:w="245"/>
        <w:gridCol w:w="236"/>
        <w:gridCol w:w="112"/>
        <w:gridCol w:w="1400"/>
        <w:gridCol w:w="165"/>
        <w:gridCol w:w="411"/>
        <w:gridCol w:w="182"/>
        <w:gridCol w:w="901"/>
        <w:gridCol w:w="440"/>
        <w:gridCol w:w="241"/>
        <w:gridCol w:w="1035"/>
        <w:gridCol w:w="1362"/>
      </w:tblGrid>
      <w:tr w:rsidR="006E4DB2" w:rsidRPr="003312DA" w:rsidTr="00322503">
        <w:trPr>
          <w:gridAfter w:val="4"/>
          <w:wAfter w:w="3078" w:type="dxa"/>
          <w:trHeight w:val="705"/>
        </w:trPr>
        <w:tc>
          <w:tcPr>
            <w:tcW w:w="76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DB2" w:rsidRPr="003312DA" w:rsidRDefault="006E4DB2" w:rsidP="006E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</w:t>
            </w:r>
            <w:r w:rsidR="00374F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бюджета Стеклянского сельсовета Купинского района Новосибирской области </w:t>
            </w:r>
            <w:r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разделам, подразделам, целевым статьям (муниципальным программ и </w:t>
            </w:r>
            <w:r w:rsidR="00374FF4"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непрограммным</w:t>
            </w:r>
            <w:r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направлениям деятельности) группам и подгруппам видов расходов на 2022 год и плановый период 2023 и 2024 годов</w:t>
            </w:r>
          </w:p>
        </w:tc>
      </w:tr>
      <w:tr w:rsidR="006E4DB2" w:rsidRPr="006E4DB2" w:rsidTr="00322503">
        <w:trPr>
          <w:gridAfter w:val="2"/>
          <w:wAfter w:w="2397" w:type="dxa"/>
          <w:trHeight w:val="181"/>
        </w:trPr>
        <w:tc>
          <w:tcPr>
            <w:tcW w:w="4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DB2" w:rsidRPr="006E4DB2" w:rsidRDefault="006E4DB2" w:rsidP="006E4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DB2" w:rsidRPr="006E4DB2" w:rsidRDefault="006E4DB2" w:rsidP="006E4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DB2" w:rsidRPr="006E4DB2" w:rsidRDefault="006E4DB2" w:rsidP="006E4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DB2" w:rsidRPr="006E4DB2" w:rsidRDefault="006E4DB2" w:rsidP="006E4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DB2" w:rsidRPr="006E4DB2" w:rsidRDefault="006E4DB2" w:rsidP="006E4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4DB2" w:rsidRPr="006E4DB2" w:rsidTr="00322503">
        <w:trPr>
          <w:gridAfter w:val="2"/>
          <w:wAfter w:w="2397" w:type="dxa"/>
          <w:trHeight w:val="181"/>
        </w:trPr>
        <w:tc>
          <w:tcPr>
            <w:tcW w:w="4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DB2" w:rsidRPr="006E4DB2" w:rsidRDefault="006E4DB2" w:rsidP="006E4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DB2" w:rsidRPr="006E4DB2" w:rsidRDefault="006E4DB2" w:rsidP="006E4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DB2" w:rsidRPr="006E4DB2" w:rsidRDefault="006E4DB2" w:rsidP="006E4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DB2" w:rsidRPr="006E4DB2" w:rsidRDefault="006E4DB2" w:rsidP="006E4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DB2" w:rsidRPr="006E4DB2" w:rsidRDefault="006E4DB2" w:rsidP="006E4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DB2" w:rsidRPr="006E4DB2" w:rsidRDefault="006E4DB2" w:rsidP="006E4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2503" w:rsidRPr="00322503" w:rsidTr="00322503">
        <w:trPr>
          <w:trHeight w:val="37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322503" w:rsidRPr="00322503" w:rsidTr="00322503">
        <w:trPr>
          <w:trHeight w:val="27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322503" w:rsidRPr="00322503" w:rsidTr="00322503">
        <w:trPr>
          <w:trHeight w:val="27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2 945 434,09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2 378 005,00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1 749 326,00</w:t>
            </w:r>
          </w:p>
        </w:tc>
      </w:tr>
      <w:tr w:rsidR="00322503" w:rsidRPr="00322503" w:rsidTr="00322503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955 664,09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955 664,09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955 664,09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769 114,00</w:t>
            </w:r>
          </w:p>
        </w:tc>
      </w:tr>
      <w:tr w:rsidR="00322503" w:rsidRPr="00322503" w:rsidTr="00322503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955 664,09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769 114,00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955 664,09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769 114,00</w:t>
            </w:r>
          </w:p>
        </w:tc>
      </w:tr>
      <w:tr w:rsidR="00322503" w:rsidRPr="00322503" w:rsidTr="00322503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1 963 770,00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1 608 891,00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980 212,00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1 963 770,00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1 608 891,00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980 212,00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1 087 791,00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980 112,00</w:t>
            </w:r>
          </w:p>
        </w:tc>
      </w:tr>
      <w:tr w:rsidR="00322503" w:rsidRPr="00322503" w:rsidTr="00322503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1 087 791,00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980 112,00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1 087 791,00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980 112,00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693 670,00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521 000,00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600 970,00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349 000,00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600 970,00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349 000,00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22503" w:rsidRPr="00322503" w:rsidTr="00322503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120 340,83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117 655,73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121 824,95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120 340,83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117 655,73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121 824,95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120 340,83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117 655,73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121 824,95</w:t>
            </w:r>
          </w:p>
        </w:tc>
      </w:tr>
      <w:tr w:rsidR="00322503" w:rsidRPr="00322503" w:rsidTr="00322503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120 340,83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117 655,73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121 824,95</w:t>
            </w:r>
          </w:p>
        </w:tc>
      </w:tr>
      <w:tr w:rsidR="00322503" w:rsidRPr="00322503" w:rsidTr="00322503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119 440,83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116 755,73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120 924,95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119 440,83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116 755,73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120 924,95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322503" w:rsidRPr="00322503" w:rsidTr="00322503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13 678 690,06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6 694 240,00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731 970,00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13 678 690,06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6 694 240,00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731 970,00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13 678 690,06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6 694 240,00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731 970,00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1 699 642,84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652 493,36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731 970,00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1 699 642,84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652 493,36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731 970,00</w:t>
            </w:r>
          </w:p>
        </w:tc>
      </w:tr>
      <w:tr w:rsidR="00322503" w:rsidRPr="00322503" w:rsidTr="00322503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1 699 642,84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652 493,36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731 970,00</w:t>
            </w:r>
          </w:p>
        </w:tc>
      </w:tr>
      <w:tr w:rsidR="00322503" w:rsidRPr="00322503" w:rsidTr="00322503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11 889 688,22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11 889 688,22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11 889 688,22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99.0.00.S0760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89 359,00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41 746,64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99.0.00.S0760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89 359,00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41 746,64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99.0.00.S0760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89 359,00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41 746,64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2 051 944,91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2 050 944,91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2 050 944,91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90 800,00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90 800,00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58 950,30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116 887,76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116 887,76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116 887,76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222 819,96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220 319,96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220 319,96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838 796,15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838 796,15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838 796,15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1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99.0.00.L5765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464 428,35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99.0.00.L5765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464 428,35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99.0.00.L5765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464 428,35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261 212,69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261 212,69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261 212,69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5 197 708,25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2 174 059,00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1 696 683,00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5 197 708,25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2 174 059,00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1 696 683,00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5 197 708,25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2 174 059,00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1 696 683,00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2 833 701,65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2 174 059,00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1 696 683,00</w:t>
            </w:r>
          </w:p>
        </w:tc>
      </w:tr>
      <w:tr w:rsidR="00322503" w:rsidRPr="00322503" w:rsidTr="00322503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961 843,00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1 696 683,00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961 843,00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1 696 683,00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1 711 858,65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274 059,00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1 711 858,65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274 059,00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768 104,31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768 104,31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768 104,31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1 365 471,00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1 365 471,00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1 365 471,00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230 431,29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230 431,29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230 431,29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другие </w:t>
            </w:r>
            <w:proofErr w:type="spellStart"/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общегосудврственные</w:t>
            </w:r>
            <w:proofErr w:type="spellEnd"/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99.0.000 3000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31 849,70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208 008,90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208 008,90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208 008,90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208 008,90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208 008,90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208 008,90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12 639,59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12 639,59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12 639,59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12 639,59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12 639,59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12 639,59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219 888,00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219 888,00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219 888,00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99.9.00.00000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219 888,00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219 888,00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219 888,00</w:t>
            </w:r>
          </w:p>
        </w:tc>
      </w:tr>
      <w:tr w:rsidR="00322503" w:rsidRPr="00322503" w:rsidTr="00322503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219 888,00</w:t>
            </w:r>
          </w:p>
        </w:tc>
      </w:tr>
      <w:tr w:rsidR="00322503" w:rsidRPr="00322503" w:rsidTr="00322503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24 224 766,630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11 806 168,7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503" w:rsidRPr="00322503" w:rsidRDefault="00322503" w:rsidP="00322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4 519 692,0</w:t>
            </w:r>
          </w:p>
        </w:tc>
      </w:tr>
      <w:tr w:rsidR="00322503" w:rsidRPr="00322503" w:rsidTr="00322503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503" w:rsidRPr="00322503" w:rsidRDefault="00322503" w:rsidP="00322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E4DB2" w:rsidRDefault="006E4DB2" w:rsidP="007F48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7F48F6" w:rsidRPr="003C63D5" w:rsidRDefault="007F48F6" w:rsidP="007F48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223BF3" w:rsidRPr="003C63D5" w:rsidRDefault="00223BF3" w:rsidP="007F48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223BF3" w:rsidRDefault="00223BF3" w:rsidP="007F48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322503" w:rsidRDefault="00322503" w:rsidP="007F48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322503" w:rsidRDefault="00322503" w:rsidP="007F48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322503" w:rsidRDefault="00322503" w:rsidP="007F48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322503" w:rsidRDefault="00322503" w:rsidP="007F48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322503" w:rsidRDefault="00322503" w:rsidP="007F48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bidi="en-US"/>
        </w:rPr>
      </w:pPr>
      <w:r>
        <w:rPr>
          <w:rFonts w:ascii="Times New Roman" w:eastAsia="Calibri" w:hAnsi="Times New Roman" w:cs="Times New Roman"/>
          <w:sz w:val="20"/>
          <w:szCs w:val="20"/>
          <w:lang w:bidi="en-US"/>
        </w:rPr>
        <w:t>\</w:t>
      </w:r>
    </w:p>
    <w:p w:rsidR="00322503" w:rsidRDefault="00322503" w:rsidP="007F48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322503" w:rsidRDefault="00322503" w:rsidP="007F48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322503" w:rsidRDefault="00322503" w:rsidP="007F48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322503" w:rsidRDefault="00322503" w:rsidP="007F48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322503" w:rsidRDefault="00322503" w:rsidP="007F48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322503" w:rsidRDefault="00322503" w:rsidP="007F48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322503" w:rsidRDefault="00322503" w:rsidP="007F48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322503" w:rsidRPr="003C63D5" w:rsidRDefault="00322503" w:rsidP="007F48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223BF3" w:rsidRPr="003C63D5" w:rsidRDefault="00223BF3" w:rsidP="007F48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223BF3" w:rsidRPr="003C63D5" w:rsidRDefault="00223BF3" w:rsidP="007F48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223BF3" w:rsidRPr="003C63D5" w:rsidRDefault="00223BF3" w:rsidP="007F48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6E4DB2" w:rsidRDefault="006E4DB2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4302D9" w:rsidRPr="00374FF4" w:rsidRDefault="004302D9" w:rsidP="004302D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b/>
          <w:sz w:val="20"/>
          <w:szCs w:val="20"/>
          <w:lang w:bidi="en-US"/>
        </w:rPr>
        <w:lastRenderedPageBreak/>
        <w:t>Приложение № 2</w:t>
      </w:r>
    </w:p>
    <w:p w:rsidR="00374FF4" w:rsidRPr="00374FF4" w:rsidRDefault="00374FF4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>К решению сессии Совета депутатов</w:t>
      </w:r>
    </w:p>
    <w:p w:rsidR="00374FF4" w:rsidRPr="00374FF4" w:rsidRDefault="00374FF4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Стеклянского сельсовета Купинского района </w:t>
      </w:r>
    </w:p>
    <w:p w:rsidR="00374FF4" w:rsidRPr="00374FF4" w:rsidRDefault="00374FF4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Новосибирской области «О бюджете Стеклянского </w:t>
      </w:r>
    </w:p>
    <w:p w:rsidR="00374FF4" w:rsidRPr="00374FF4" w:rsidRDefault="00374FF4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сельсовета Купинского района Новосибирской области </w:t>
      </w:r>
    </w:p>
    <w:p w:rsidR="00374FF4" w:rsidRPr="00374FF4" w:rsidRDefault="00374FF4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>на 2022 год и плановый период 2023-2024 годов»</w:t>
      </w:r>
    </w:p>
    <w:p w:rsidR="00374FF4" w:rsidRPr="00322503" w:rsidRDefault="00223BF3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от </w:t>
      </w:r>
      <w:r w:rsidR="00322503">
        <w:rPr>
          <w:rFonts w:ascii="Times New Roman" w:eastAsia="Calibri" w:hAnsi="Times New Roman" w:cs="Times New Roman"/>
          <w:sz w:val="20"/>
          <w:szCs w:val="20"/>
          <w:lang w:bidi="en-US"/>
        </w:rPr>
        <w:t>24</w:t>
      </w:r>
      <w:r>
        <w:rPr>
          <w:rFonts w:ascii="Times New Roman" w:eastAsia="Calibri" w:hAnsi="Times New Roman" w:cs="Times New Roman"/>
          <w:sz w:val="20"/>
          <w:szCs w:val="20"/>
          <w:lang w:bidi="en-US"/>
        </w:rPr>
        <w:t>.1</w:t>
      </w:r>
      <w:r>
        <w:rPr>
          <w:rFonts w:ascii="Times New Roman" w:eastAsia="Calibri" w:hAnsi="Times New Roman" w:cs="Times New Roman"/>
          <w:sz w:val="20"/>
          <w:szCs w:val="20"/>
          <w:lang w:val="en-US" w:bidi="en-US"/>
        </w:rPr>
        <w:t>1</w:t>
      </w:r>
      <w:r>
        <w:rPr>
          <w:rFonts w:ascii="Times New Roman" w:eastAsia="Calibri" w:hAnsi="Times New Roman" w:cs="Times New Roman"/>
          <w:sz w:val="20"/>
          <w:szCs w:val="20"/>
          <w:lang w:bidi="en-US"/>
        </w:rPr>
        <w:t>.2022 года № 7</w:t>
      </w:r>
      <w:r w:rsidR="00322503">
        <w:rPr>
          <w:rFonts w:ascii="Times New Roman" w:eastAsia="Calibri" w:hAnsi="Times New Roman" w:cs="Times New Roman"/>
          <w:sz w:val="20"/>
          <w:szCs w:val="20"/>
          <w:lang w:bidi="en-US"/>
        </w:rPr>
        <w:t>4</w:t>
      </w:r>
    </w:p>
    <w:p w:rsidR="00D92CEE" w:rsidRDefault="00D92CEE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tbl>
      <w:tblPr>
        <w:tblW w:w="105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516"/>
        <w:gridCol w:w="611"/>
        <w:gridCol w:w="567"/>
        <w:gridCol w:w="567"/>
        <w:gridCol w:w="1417"/>
        <w:gridCol w:w="1418"/>
        <w:gridCol w:w="1389"/>
        <w:gridCol w:w="28"/>
        <w:gridCol w:w="208"/>
      </w:tblGrid>
      <w:tr w:rsidR="00074810" w:rsidRPr="00074810" w:rsidTr="00223BF3">
        <w:trPr>
          <w:gridAfter w:val="1"/>
          <w:wAfter w:w="208" w:type="dxa"/>
          <w:trHeight w:val="1037"/>
        </w:trPr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810" w:rsidRPr="003312DA" w:rsidRDefault="00074810" w:rsidP="0007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</w:t>
            </w:r>
            <w:r w:rsidR="00374F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бюджета Стеклянского сельсовета Купинского района Новосибирской области </w:t>
            </w:r>
            <w:r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 разделам, </w:t>
            </w:r>
            <w:r w:rsidR="009A330A"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подразделам</w:t>
            </w:r>
            <w:r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целевым статьям (муниципальным программ и </w:t>
            </w:r>
            <w:r w:rsidR="009A330A"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непрограммным</w:t>
            </w:r>
            <w:r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направлениям деятельности) </w:t>
            </w:r>
            <w:r w:rsidR="009A330A"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группам</w:t>
            </w:r>
            <w:r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подгруппам видов расходов на 2022 год и плановый период 2023 и 2024 годов</w:t>
            </w:r>
          </w:p>
        </w:tc>
      </w:tr>
      <w:tr w:rsidR="00223BF3" w:rsidRPr="00223BF3" w:rsidTr="00223BF3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BF3" w:rsidRPr="00223BF3" w:rsidTr="00223BF3">
        <w:trPr>
          <w:gridAfter w:val="1"/>
          <w:wAfter w:w="208" w:type="dxa"/>
          <w:trHeight w:val="37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223BF3" w:rsidRPr="00223BF3" w:rsidTr="00223BF3">
        <w:trPr>
          <w:gridAfter w:val="1"/>
          <w:wAfter w:w="208" w:type="dxa"/>
          <w:trHeight w:val="36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24 224 766,63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11 806 168,73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4 519 691,95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2 225 664,09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1 856 905,00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1 749 226,00</w:t>
            </w:r>
          </w:p>
        </w:tc>
      </w:tr>
      <w:tr w:rsidR="00223BF3" w:rsidRPr="00223BF3" w:rsidTr="00223BF3">
        <w:trPr>
          <w:gridAfter w:val="1"/>
          <w:wAfter w:w="208" w:type="dxa"/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2 225 664,09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1 856 905,00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1 749 226,00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955 664,09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1 087 791,00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980 112,00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693 670,00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521 000,00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600 970,00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600 970,00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2 833 701,65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2 174 059,00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1 696 683,00</w:t>
            </w:r>
          </w:p>
        </w:tc>
      </w:tr>
      <w:tr w:rsidR="00223BF3" w:rsidRPr="00223BF3" w:rsidTr="00223BF3">
        <w:trPr>
          <w:gridAfter w:val="1"/>
          <w:wAfter w:w="208" w:type="dxa"/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961 843,00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1 696 683,00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961 843,00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1 696 683,00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1 711 858,65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274 059,00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1 711 858,65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274 059,00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1 839 082,43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652 493,36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731 970,00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1 723 282,43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652 493,36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731 970,00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1 699 642,84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652 493,36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731 970,00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12 639,59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32250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32250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58 930,30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F72AD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72AD" w:rsidRPr="00223BF3" w:rsidRDefault="003F72AD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72AD" w:rsidRPr="00223BF3" w:rsidRDefault="003F72AD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72AD" w:rsidRDefault="003F72AD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72AD" w:rsidRPr="00223BF3" w:rsidRDefault="003F72AD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72AD" w:rsidRPr="00223BF3" w:rsidRDefault="003F72AD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AD" w:rsidRPr="00322503" w:rsidRDefault="003F72AD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31 849,70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72AD" w:rsidRPr="00223BF3" w:rsidRDefault="003F72AD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AD" w:rsidRPr="00223BF3" w:rsidRDefault="003F72AD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116 887,76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116 887,76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116 887,76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222 819,96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220 319,96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220 319,96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120 340,83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117 655,73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121 824,95</w:t>
            </w:r>
          </w:p>
        </w:tc>
      </w:tr>
      <w:tr w:rsidR="00223BF3" w:rsidRPr="00223BF3" w:rsidTr="00223BF3">
        <w:trPr>
          <w:gridAfter w:val="1"/>
          <w:wAfter w:w="208" w:type="dxa"/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119 440,83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116 755,73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120 924,95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119 440,83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116 755,73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120 924,95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1 606 900,46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1 606 900,46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838 796,15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768 104,31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1 365 471,00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1 365 471,00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1 365 471,00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1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11 889 688,22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11 889 688,22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11 889 688,22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208 008,90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208 008,90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208 008,90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17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99.0.00.L5765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464 428,35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99.0.00.L5765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464 428,35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99.0.00.L5765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464 428,35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491 643,98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491 643,98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261 212,69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230 431,29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99.0.00.S0760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89 359,00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41 746,64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99.0.00.S0760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89 359,00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41 746,64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99.0.00.S0760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89 359,00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41 746,64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99.9.00.00000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219 888,00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219 888,00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219 888,00</w:t>
            </w:r>
          </w:p>
        </w:tc>
      </w:tr>
      <w:tr w:rsidR="00223BF3" w:rsidRPr="00223BF3" w:rsidTr="00223BF3">
        <w:trPr>
          <w:gridAfter w:val="1"/>
          <w:wAfter w:w="208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219 888,00</w:t>
            </w:r>
          </w:p>
        </w:tc>
      </w:tr>
      <w:tr w:rsidR="00223BF3" w:rsidRPr="00223BF3" w:rsidTr="00223BF3">
        <w:trPr>
          <w:gridAfter w:val="1"/>
          <w:wAfter w:w="208" w:type="dxa"/>
          <w:trHeight w:val="1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24 224 766,6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11 806 168,7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4 519 692,0</w:t>
            </w:r>
          </w:p>
        </w:tc>
      </w:tr>
      <w:tr w:rsidR="00223BF3" w:rsidRPr="00223BF3" w:rsidTr="00223BF3">
        <w:trPr>
          <w:gridAfter w:val="1"/>
          <w:wAfter w:w="208" w:type="dxa"/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24 224 766,6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11 806 168,730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4 519 691,950</w:t>
            </w:r>
          </w:p>
        </w:tc>
      </w:tr>
    </w:tbl>
    <w:p w:rsidR="00D92CEE" w:rsidRPr="00074810" w:rsidRDefault="00D92CEE" w:rsidP="00223BF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D92CEE" w:rsidRPr="00074810" w:rsidRDefault="00D92CEE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D92CEE" w:rsidRDefault="00D92CEE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223BF3" w:rsidRDefault="00223BF3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223BF3" w:rsidRDefault="00223BF3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D92CEE" w:rsidRDefault="00D92CEE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B36EE0" w:rsidRDefault="00B36EE0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4302D9" w:rsidRPr="00374FF4" w:rsidRDefault="004302D9" w:rsidP="004302D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  <w:r w:rsidRPr="00374FF4">
        <w:rPr>
          <w:rFonts w:ascii="Times New Roman" w:eastAsia="Calibri" w:hAnsi="Times New Roman" w:cs="Times New Roman"/>
          <w:b/>
          <w:sz w:val="18"/>
          <w:szCs w:val="18"/>
          <w:lang w:bidi="en-US"/>
        </w:rPr>
        <w:lastRenderedPageBreak/>
        <w:t>Приложение № 3</w:t>
      </w:r>
    </w:p>
    <w:p w:rsidR="00374FF4" w:rsidRPr="00374FF4" w:rsidRDefault="00374FF4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>К решению сессии Совета депутатов</w:t>
      </w:r>
    </w:p>
    <w:p w:rsidR="00374FF4" w:rsidRPr="00374FF4" w:rsidRDefault="00374FF4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Стеклянского сельсовета Купинского района </w:t>
      </w:r>
    </w:p>
    <w:p w:rsidR="00374FF4" w:rsidRPr="00374FF4" w:rsidRDefault="00374FF4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Новосибирской области «О бюджете Стеклянского </w:t>
      </w:r>
    </w:p>
    <w:p w:rsidR="00374FF4" w:rsidRPr="00374FF4" w:rsidRDefault="00374FF4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сельсовета Купинского района Новосибирской области </w:t>
      </w:r>
    </w:p>
    <w:p w:rsidR="00374FF4" w:rsidRPr="00374FF4" w:rsidRDefault="00374FF4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>на 2022 год и плановый период 2023-2024 годов»</w:t>
      </w:r>
    </w:p>
    <w:p w:rsidR="00374FF4" w:rsidRPr="00374FF4" w:rsidRDefault="003F72AD" w:rsidP="00374F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от 24.11.2022 года № 74</w:t>
      </w:r>
    </w:p>
    <w:p w:rsidR="00374FF4" w:rsidRDefault="00374FF4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3021"/>
        <w:gridCol w:w="822"/>
        <w:gridCol w:w="567"/>
        <w:gridCol w:w="567"/>
        <w:gridCol w:w="1417"/>
        <w:gridCol w:w="567"/>
        <w:gridCol w:w="1418"/>
        <w:gridCol w:w="1134"/>
        <w:gridCol w:w="67"/>
        <w:gridCol w:w="1067"/>
      </w:tblGrid>
      <w:tr w:rsidR="003312DA" w:rsidRPr="003312DA" w:rsidTr="0069266D">
        <w:trPr>
          <w:gridAfter w:val="1"/>
          <w:wAfter w:w="1067" w:type="dxa"/>
          <w:trHeight w:val="596"/>
        </w:trPr>
        <w:tc>
          <w:tcPr>
            <w:tcW w:w="9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12DA" w:rsidRPr="003312DA" w:rsidRDefault="003312DA" w:rsidP="003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12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Ведомственная структура расходов бюджета Стеклянского сельсовета Купинского района  Новосибирской области на 2022, 2023 и 2024 годы</w:t>
            </w:r>
          </w:p>
        </w:tc>
      </w:tr>
      <w:tr w:rsidR="00223BF3" w:rsidRPr="00223BF3" w:rsidTr="0069266D">
        <w:trPr>
          <w:trHeight w:val="375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23BF3" w:rsidRPr="00223BF3" w:rsidTr="0069266D">
        <w:trPr>
          <w:trHeight w:val="360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223BF3" w:rsidRPr="00223BF3" w:rsidTr="0069266D">
        <w:trPr>
          <w:trHeight w:val="276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Стеклянского сельсовета Купинского района Новосибирской области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24 224 766,63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11 806 168,73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4 519 691,95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2 945 434,09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2 378 005,00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1 749 326,00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955 664,09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955 664,09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955 664,09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</w:tr>
      <w:tr w:rsidR="00223BF3" w:rsidRPr="00223BF3" w:rsidTr="0069266D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955 664,09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955 664,09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</w:tr>
      <w:tr w:rsidR="00223BF3" w:rsidRPr="00223BF3" w:rsidTr="0069266D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1 963 770,00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1 608 891,00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980 212,00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1 963 770,00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1 608 891,00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980 212,00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1 087 791,00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980 112,00</w:t>
            </w:r>
          </w:p>
        </w:tc>
      </w:tr>
      <w:tr w:rsidR="00223BF3" w:rsidRPr="00223BF3" w:rsidTr="0069266D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1 087 791,00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980 112,00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1 087 791,00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980 112,00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Финансовое обеспечение функций муниципальных органов власти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693 670,00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521 000,00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600 970,00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600 970,00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F72AD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72AD" w:rsidRPr="00223BF3" w:rsidRDefault="003F72AD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другие 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72AD" w:rsidRPr="00223BF3" w:rsidRDefault="003F72AD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72AD" w:rsidRPr="00223BF3" w:rsidRDefault="003F72AD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72AD" w:rsidRPr="00223BF3" w:rsidRDefault="003F72AD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72AD" w:rsidRPr="00223BF3" w:rsidRDefault="003F72AD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AD" w:rsidRPr="00223BF3" w:rsidRDefault="003F72AD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72AD" w:rsidRPr="00223BF3" w:rsidRDefault="003F72AD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31849,70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72AD" w:rsidRPr="0069266D" w:rsidRDefault="003F72AD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AD" w:rsidRPr="0069266D" w:rsidRDefault="003F72AD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120 340,83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117 655,73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121 824,95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120 340,83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117 655,73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121 824,95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120 340,83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117 655,73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121 824,95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120 340,83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117 655,73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121 824,95</w:t>
            </w:r>
          </w:p>
        </w:tc>
      </w:tr>
      <w:tr w:rsidR="00223BF3" w:rsidRPr="00223BF3" w:rsidTr="0069266D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119 440,83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116 755,73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120 924,95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119 440,83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116 755,73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120 924,95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13 678 690,06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6 694 240,00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731 970,00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13 678 690,06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6 694 240,00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731 970,00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13 678 690,06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6 694 240,00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731 970,00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1 699 642,84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652 493,36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731 970,00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1 699 642,84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652 493,36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731 970,00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1 699 642,84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652 493,36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731 970,00</w:t>
            </w:r>
          </w:p>
        </w:tc>
      </w:tr>
      <w:tr w:rsidR="00223BF3" w:rsidRPr="00223BF3" w:rsidTr="0069266D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11 889 688,22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11 889 688,22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11 889 688,22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89 359,00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41 746,64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89 359,00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41 746,64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89 359,00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41 746,64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2 051 944,91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2 050 944,91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2 050 944,91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116 887,76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116 887,76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116 887,76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222 819,96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220 319,96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220 319,96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838 796,15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838 796,15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838 796,15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17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99.0.00.L5765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464 428,35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99.0.00.L5765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464 428,35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99.0.00.L5765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464 428,35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261 212,69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261 212,69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261 212,69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5 197 708,25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2 174 059,00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1 696 683,00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5 197 708,25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2 174 059,00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1 696 683,00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5 197 708,25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2 174 059,00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1 696 683,00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2 833 701,65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2 174 059,00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1 696 683,00</w:t>
            </w:r>
          </w:p>
        </w:tc>
      </w:tr>
      <w:tr w:rsidR="00223BF3" w:rsidRPr="00223BF3" w:rsidTr="0069266D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961 843,00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1 696 683,00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961 843,00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1 696 683,00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1 711 858,65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274 059,00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1 711 858,65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274 059,00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768 104,31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768 104,31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768 104,31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1 365 471,00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14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1 365 471,00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1 365 471,00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230 431,29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230 431,29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230 431,29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208 008,90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208 008,90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208 008,90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208 008,90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208 008,90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208 008,90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12 639,59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12 639,59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12 639,59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12 639,59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12 639,59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12 639,59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219 888,00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219 888,00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219 888,00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219 888,00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219 888,00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219 888,00</w:t>
            </w:r>
          </w:p>
        </w:tc>
      </w:tr>
      <w:tr w:rsidR="00223BF3" w:rsidRPr="00223BF3" w:rsidTr="0069266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142 209,00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219 888,00</w:t>
            </w:r>
          </w:p>
        </w:tc>
      </w:tr>
      <w:tr w:rsidR="00223BF3" w:rsidRPr="00223BF3" w:rsidTr="0069266D">
        <w:trPr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223BF3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3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24 224 766,630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11 806 168,730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F3" w:rsidRPr="0069266D" w:rsidRDefault="00223BF3" w:rsidP="0022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4 519 691,950</w:t>
            </w:r>
          </w:p>
        </w:tc>
      </w:tr>
    </w:tbl>
    <w:p w:rsidR="00884226" w:rsidRDefault="00884226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223BF3" w:rsidRPr="004302D9" w:rsidRDefault="00223BF3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69266D" w:rsidRDefault="0069266D" w:rsidP="00884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p w:rsidR="0069266D" w:rsidRDefault="0069266D" w:rsidP="00884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p w:rsidR="0069266D" w:rsidRDefault="0069266D" w:rsidP="00884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p w:rsidR="0069266D" w:rsidRDefault="0069266D" w:rsidP="00884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p w:rsidR="0069266D" w:rsidRDefault="0069266D" w:rsidP="00884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p w:rsidR="0069266D" w:rsidRDefault="0069266D" w:rsidP="00884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p w:rsidR="0069266D" w:rsidRDefault="0069266D" w:rsidP="00884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p w:rsidR="0069266D" w:rsidRDefault="0069266D" w:rsidP="00884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p w:rsidR="0069266D" w:rsidRDefault="0069266D" w:rsidP="00884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p w:rsidR="0069266D" w:rsidRDefault="0069266D" w:rsidP="00884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p w:rsidR="0069266D" w:rsidRDefault="0069266D" w:rsidP="00884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p w:rsidR="0069266D" w:rsidRDefault="0069266D" w:rsidP="00884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p w:rsidR="0069266D" w:rsidRDefault="0069266D" w:rsidP="00884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p w:rsidR="0069266D" w:rsidRDefault="0069266D" w:rsidP="00884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p w:rsidR="0069266D" w:rsidRDefault="0069266D" w:rsidP="00884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</w:p>
    <w:p w:rsidR="004302D9" w:rsidRPr="00167FC5" w:rsidRDefault="00884226" w:rsidP="00884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  <w:r w:rsidRPr="00167FC5">
        <w:rPr>
          <w:rFonts w:ascii="Times New Roman" w:eastAsia="Calibri" w:hAnsi="Times New Roman" w:cs="Times New Roman"/>
          <w:b/>
          <w:sz w:val="18"/>
          <w:szCs w:val="18"/>
          <w:lang w:bidi="en-US"/>
        </w:rPr>
        <w:lastRenderedPageBreak/>
        <w:t>Приложение №4</w:t>
      </w:r>
    </w:p>
    <w:p w:rsidR="00167FC5" w:rsidRPr="00374FF4" w:rsidRDefault="00167FC5" w:rsidP="00167FC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>К решению сессии Совета депутатов</w:t>
      </w:r>
    </w:p>
    <w:p w:rsidR="00167FC5" w:rsidRPr="00374FF4" w:rsidRDefault="00167FC5" w:rsidP="00167FC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Стеклянского сельсовета Купинского района </w:t>
      </w:r>
    </w:p>
    <w:p w:rsidR="00167FC5" w:rsidRPr="00374FF4" w:rsidRDefault="00167FC5" w:rsidP="00167FC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Новосибирской области «О бюджете Стеклянского </w:t>
      </w:r>
    </w:p>
    <w:p w:rsidR="00167FC5" w:rsidRPr="00374FF4" w:rsidRDefault="00167FC5" w:rsidP="00167FC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сельсовета Купинского района Новосибирской области </w:t>
      </w:r>
    </w:p>
    <w:p w:rsidR="00167FC5" w:rsidRPr="00374FF4" w:rsidRDefault="00167FC5" w:rsidP="00167FC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374FF4">
        <w:rPr>
          <w:rFonts w:ascii="Times New Roman" w:eastAsia="Calibri" w:hAnsi="Times New Roman" w:cs="Times New Roman"/>
          <w:sz w:val="20"/>
          <w:szCs w:val="20"/>
          <w:lang w:bidi="en-US"/>
        </w:rPr>
        <w:t>на 2022 год и плановый период 2023-2024 годов»</w:t>
      </w:r>
    </w:p>
    <w:p w:rsidR="00167FC5" w:rsidRPr="00374FF4" w:rsidRDefault="003F72AD" w:rsidP="00167FC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от 24.11.2022 года № 74</w:t>
      </w:r>
      <w:bookmarkStart w:id="0" w:name="_GoBack"/>
      <w:bookmarkEnd w:id="0"/>
    </w:p>
    <w:p w:rsidR="00167FC5" w:rsidRDefault="00167FC5" w:rsidP="0088422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20"/>
        <w:gridCol w:w="4130"/>
        <w:gridCol w:w="1335"/>
        <w:gridCol w:w="1276"/>
        <w:gridCol w:w="1275"/>
      </w:tblGrid>
      <w:tr w:rsidR="00884226" w:rsidTr="00884226">
        <w:trPr>
          <w:trHeight w:val="173"/>
        </w:trPr>
        <w:tc>
          <w:tcPr>
            <w:tcW w:w="10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 финансирования  дефицита  бюджета  Стеклянского  сельсовета  Купинского  района  Новосибирской области  на  2022 год  и плановый период 2023 и 2024 годов</w:t>
            </w:r>
          </w:p>
        </w:tc>
      </w:tr>
      <w:tr w:rsidR="00884226" w:rsidTr="00884226">
        <w:trPr>
          <w:trHeight w:val="214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226" w:rsidTr="00884226">
        <w:trPr>
          <w:trHeight w:val="214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884226" w:rsidTr="00884226">
        <w:trPr>
          <w:trHeight w:val="7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226" w:rsidTr="00884226">
        <w:trPr>
          <w:trHeight w:val="65"/>
        </w:trPr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</w:tr>
      <w:tr w:rsidR="00884226" w:rsidTr="00884226">
        <w:trPr>
          <w:trHeight w:val="214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84226" w:rsidTr="00884226">
        <w:trPr>
          <w:trHeight w:val="427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457 01 00 00 00 0000 000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Источники финансирования дефицита </w:t>
            </w:r>
            <w:proofErr w:type="gramStart"/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бюджетов-всего</w:t>
            </w:r>
            <w:proofErr w:type="gramEnd"/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2 346 375,49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84226" w:rsidTr="00884226">
        <w:trPr>
          <w:trHeight w:val="427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ИСТОЧНИКИ </w:t>
            </w:r>
            <w:proofErr w:type="gramStart"/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ВНУТРЕННЕГО</w:t>
            </w:r>
            <w:proofErr w:type="gramEnd"/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ФИНИНСИРОВАНИЯ ДЕФИЦИТОВ БЮДЖЕТОВ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84226" w:rsidTr="00884226">
        <w:trPr>
          <w:trHeight w:val="427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457 01 05 00 00 00 0000 000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2 346 375,49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84226" w:rsidTr="00884226">
        <w:trPr>
          <w:trHeight w:val="214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457 01 05 00 00 00 0000 500 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-17 802 706,35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-11 806 168,73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-4 519 691,95</w:t>
            </w:r>
          </w:p>
        </w:tc>
      </w:tr>
      <w:tr w:rsidR="00884226" w:rsidTr="00884226">
        <w:trPr>
          <w:trHeight w:val="427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457 01 05 02 01 10 0000 510 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 остатков денежных  средств бюджетов сельских поселений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-17 802 706,35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-11 806 168,73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-4 519 691,95</w:t>
            </w:r>
          </w:p>
        </w:tc>
      </w:tr>
      <w:tr w:rsidR="00884226" w:rsidTr="00884226">
        <w:trPr>
          <w:trHeight w:val="386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457 01 05 00 00 00 0000 600 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20 149 081,84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-11 806 168,73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-4 519 691,95</w:t>
            </w:r>
          </w:p>
        </w:tc>
      </w:tr>
      <w:tr w:rsidR="00884226" w:rsidTr="00884226">
        <w:trPr>
          <w:trHeight w:val="55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457 01 05  02 01 10 0000 610 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 остатков денежных  средств бюджетов сельских поселений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20 149 081,84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-11 806 168,73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-4 519 691,95</w:t>
            </w:r>
          </w:p>
        </w:tc>
      </w:tr>
    </w:tbl>
    <w:p w:rsidR="00884226" w:rsidRDefault="00884226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884226" w:rsidRDefault="00884226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EF3B75" w:rsidRPr="004302D9" w:rsidRDefault="00EF3B75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  <w:r w:rsidRPr="004302D9">
        <w:rPr>
          <w:rFonts w:ascii="Times New Roman" w:eastAsia="Calibri" w:hAnsi="Times New Roman" w:cs="Times New Roman"/>
          <w:sz w:val="18"/>
          <w:szCs w:val="18"/>
          <w:lang w:bidi="en-US"/>
        </w:rPr>
        <w:t>2</w:t>
      </w:r>
      <w:r w:rsidRPr="00884226">
        <w:rPr>
          <w:rFonts w:ascii="Times New Roman" w:eastAsia="Calibri" w:hAnsi="Times New Roman" w:cs="Times New Roman"/>
          <w:sz w:val="24"/>
          <w:szCs w:val="24"/>
          <w:lang w:bidi="en-US"/>
        </w:rPr>
        <w:t>. Решение вступает в силу со дня его официального опубликования.</w:t>
      </w:r>
    </w:p>
    <w:p w:rsidR="00EF3B75" w:rsidRPr="004302D9" w:rsidRDefault="00EF3B75" w:rsidP="00EF3B7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bidi="en-US"/>
        </w:rPr>
      </w:pPr>
      <w:r w:rsidRPr="004302D9">
        <w:rPr>
          <w:rFonts w:ascii="Times New Roman" w:eastAsia="Calibri" w:hAnsi="Times New Roman" w:cs="Times New Roman"/>
          <w:sz w:val="18"/>
          <w:szCs w:val="18"/>
          <w:lang w:bidi="en-US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28"/>
        <w:gridCol w:w="4578"/>
      </w:tblGrid>
      <w:tr w:rsidR="00A2011B" w:rsidRPr="00884226" w:rsidTr="00A2011B">
        <w:trPr>
          <w:trHeight w:val="2204"/>
        </w:trPr>
        <w:tc>
          <w:tcPr>
            <w:tcW w:w="5328" w:type="dxa"/>
          </w:tcPr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депутатов  Стеклянского сельсовета </w:t>
            </w:r>
          </w:p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Купинского района </w:t>
            </w:r>
          </w:p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Новосибирской области                                                             </w:t>
            </w:r>
          </w:p>
          <w:p w:rsidR="00A2011B" w:rsidRPr="00884226" w:rsidRDefault="00A2011B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Е.В.Пашинская</w:t>
            </w:r>
            <w:proofErr w:type="spellEnd"/>
          </w:p>
          <w:p w:rsidR="00A2011B" w:rsidRPr="00884226" w:rsidRDefault="00A2011B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</w:tcPr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  Стеклянского сельсовета </w:t>
            </w:r>
          </w:p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Купинского района</w:t>
            </w:r>
          </w:p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11B" w:rsidRPr="00884226" w:rsidRDefault="00A2011B" w:rsidP="00A20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С.И.Жидкова</w:t>
            </w:r>
            <w:proofErr w:type="spellEnd"/>
          </w:p>
        </w:tc>
      </w:tr>
    </w:tbl>
    <w:p w:rsidR="00FD258B" w:rsidRPr="00884226" w:rsidRDefault="00FD258B" w:rsidP="00167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D258B" w:rsidRPr="00884226" w:rsidSect="00322503">
      <w:pgSz w:w="11906" w:h="16838"/>
      <w:pgMar w:top="709" w:right="709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35F" w:rsidRDefault="00FB135F" w:rsidP="006E4DB2">
      <w:pPr>
        <w:spacing w:after="0" w:line="240" w:lineRule="auto"/>
      </w:pPr>
      <w:r>
        <w:separator/>
      </w:r>
    </w:p>
  </w:endnote>
  <w:endnote w:type="continuationSeparator" w:id="0">
    <w:p w:rsidR="00FB135F" w:rsidRDefault="00FB135F" w:rsidP="006E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35F" w:rsidRDefault="00FB135F" w:rsidP="006E4DB2">
      <w:pPr>
        <w:spacing w:after="0" w:line="240" w:lineRule="auto"/>
      </w:pPr>
      <w:r>
        <w:separator/>
      </w:r>
    </w:p>
  </w:footnote>
  <w:footnote w:type="continuationSeparator" w:id="0">
    <w:p w:rsidR="00FB135F" w:rsidRDefault="00FB135F" w:rsidP="006E4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5FFA"/>
    <w:multiLevelType w:val="multilevel"/>
    <w:tmpl w:val="01BCF4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9A34EAB"/>
    <w:multiLevelType w:val="hybridMultilevel"/>
    <w:tmpl w:val="1784A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7C"/>
    <w:rsid w:val="00074810"/>
    <w:rsid w:val="000A08DF"/>
    <w:rsid w:val="000C59D8"/>
    <w:rsid w:val="000D7656"/>
    <w:rsid w:val="000F4176"/>
    <w:rsid w:val="00121103"/>
    <w:rsid w:val="00125DAC"/>
    <w:rsid w:val="00167FC5"/>
    <w:rsid w:val="001B4BAC"/>
    <w:rsid w:val="001D6C1D"/>
    <w:rsid w:val="002002E5"/>
    <w:rsid w:val="00223BF3"/>
    <w:rsid w:val="00252906"/>
    <w:rsid w:val="002A4346"/>
    <w:rsid w:val="002B5E62"/>
    <w:rsid w:val="002B6A8A"/>
    <w:rsid w:val="003061BE"/>
    <w:rsid w:val="00322503"/>
    <w:rsid w:val="003312DA"/>
    <w:rsid w:val="003514AE"/>
    <w:rsid w:val="00356B65"/>
    <w:rsid w:val="00357107"/>
    <w:rsid w:val="00366CCC"/>
    <w:rsid w:val="003709CB"/>
    <w:rsid w:val="00374FF4"/>
    <w:rsid w:val="00380F2D"/>
    <w:rsid w:val="003B1D24"/>
    <w:rsid w:val="003C63D5"/>
    <w:rsid w:val="003F72AD"/>
    <w:rsid w:val="00403388"/>
    <w:rsid w:val="004055B4"/>
    <w:rsid w:val="00406296"/>
    <w:rsid w:val="00410A97"/>
    <w:rsid w:val="004302D9"/>
    <w:rsid w:val="00450467"/>
    <w:rsid w:val="004E239E"/>
    <w:rsid w:val="00593A17"/>
    <w:rsid w:val="005976C0"/>
    <w:rsid w:val="005A7B6E"/>
    <w:rsid w:val="00622962"/>
    <w:rsid w:val="00636AB5"/>
    <w:rsid w:val="00642F7C"/>
    <w:rsid w:val="0066498D"/>
    <w:rsid w:val="00671D43"/>
    <w:rsid w:val="0069266D"/>
    <w:rsid w:val="006A1B2A"/>
    <w:rsid w:val="006B144A"/>
    <w:rsid w:val="006D184A"/>
    <w:rsid w:val="006E4DB2"/>
    <w:rsid w:val="0076661D"/>
    <w:rsid w:val="007A2E89"/>
    <w:rsid w:val="007F2981"/>
    <w:rsid w:val="007F48F6"/>
    <w:rsid w:val="008124F8"/>
    <w:rsid w:val="00884226"/>
    <w:rsid w:val="00886B67"/>
    <w:rsid w:val="00910870"/>
    <w:rsid w:val="009164BD"/>
    <w:rsid w:val="0094671C"/>
    <w:rsid w:val="0097459B"/>
    <w:rsid w:val="00981B81"/>
    <w:rsid w:val="009A330A"/>
    <w:rsid w:val="009A66BB"/>
    <w:rsid w:val="009B2C44"/>
    <w:rsid w:val="009C5D39"/>
    <w:rsid w:val="00A2011B"/>
    <w:rsid w:val="00A465A4"/>
    <w:rsid w:val="00A61688"/>
    <w:rsid w:val="00B0127C"/>
    <w:rsid w:val="00B36EE0"/>
    <w:rsid w:val="00B765B4"/>
    <w:rsid w:val="00BE4FAF"/>
    <w:rsid w:val="00C4046A"/>
    <w:rsid w:val="00C87885"/>
    <w:rsid w:val="00CC5E6B"/>
    <w:rsid w:val="00CE2EBF"/>
    <w:rsid w:val="00CF0AA1"/>
    <w:rsid w:val="00D31C9D"/>
    <w:rsid w:val="00D92CEE"/>
    <w:rsid w:val="00E10B4B"/>
    <w:rsid w:val="00E16C7B"/>
    <w:rsid w:val="00E71BCD"/>
    <w:rsid w:val="00EB6C85"/>
    <w:rsid w:val="00EF3B75"/>
    <w:rsid w:val="00F60881"/>
    <w:rsid w:val="00F971B8"/>
    <w:rsid w:val="00FB135F"/>
    <w:rsid w:val="00FB1677"/>
    <w:rsid w:val="00FB6769"/>
    <w:rsid w:val="00FD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49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66498D"/>
    <w:pPr>
      <w:spacing w:after="0" w:line="240" w:lineRule="auto"/>
    </w:pPr>
  </w:style>
  <w:style w:type="paragraph" w:customStyle="1" w:styleId="ConsPlusNormal">
    <w:name w:val="ConsPlusNormal"/>
    <w:link w:val="ConsPlusNormal0"/>
    <w:rsid w:val="00664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498D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9A66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9A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467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D2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B5E6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B5E62"/>
    <w:rPr>
      <w:color w:val="800080"/>
      <w:u w:val="single"/>
    </w:rPr>
  </w:style>
  <w:style w:type="paragraph" w:customStyle="1" w:styleId="xl66">
    <w:name w:val="xl66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B5E6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B5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B5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B5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B5E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B5E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B5E6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B5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B5E6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B5E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B5E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E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4DB2"/>
  </w:style>
  <w:style w:type="paragraph" w:styleId="ac">
    <w:name w:val="footer"/>
    <w:basedOn w:val="a"/>
    <w:link w:val="ad"/>
    <w:uiPriority w:val="99"/>
    <w:unhideWhenUsed/>
    <w:rsid w:val="006E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4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49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66498D"/>
    <w:pPr>
      <w:spacing w:after="0" w:line="240" w:lineRule="auto"/>
    </w:pPr>
  </w:style>
  <w:style w:type="paragraph" w:customStyle="1" w:styleId="ConsPlusNormal">
    <w:name w:val="ConsPlusNormal"/>
    <w:link w:val="ConsPlusNormal0"/>
    <w:rsid w:val="00664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498D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9A66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9A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467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D2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B5E6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B5E62"/>
    <w:rPr>
      <w:color w:val="800080"/>
      <w:u w:val="single"/>
    </w:rPr>
  </w:style>
  <w:style w:type="paragraph" w:customStyle="1" w:styleId="xl66">
    <w:name w:val="xl66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B5E6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B5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B5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B5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B5E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B5E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B5E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B5E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B5E6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B5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B5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B5E6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B5E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B5E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E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4DB2"/>
  </w:style>
  <w:style w:type="paragraph" w:styleId="ac">
    <w:name w:val="footer"/>
    <w:basedOn w:val="a"/>
    <w:link w:val="ad"/>
    <w:uiPriority w:val="99"/>
    <w:unhideWhenUsed/>
    <w:rsid w:val="006E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4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B6F92-FEB8-4D94-9E07-C9B77435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21</Pages>
  <Words>7233</Words>
  <Characters>41234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48371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54</cp:revision>
  <cp:lastPrinted>2022-07-06T04:35:00Z</cp:lastPrinted>
  <dcterms:created xsi:type="dcterms:W3CDTF">2022-06-21T01:38:00Z</dcterms:created>
  <dcterms:modified xsi:type="dcterms:W3CDTF">2022-11-24T03:48:00Z</dcterms:modified>
</cp:coreProperties>
</file>