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АДМИНИСТРАЦИЯ</w:t>
      </w:r>
      <w:r w:rsidR="00460A97">
        <w:rPr>
          <w:rFonts w:ascii="Arial" w:hAnsi="Arial" w:cs="Arial"/>
          <w:color w:val="000000"/>
        </w:rPr>
        <w:t xml:space="preserve"> </w:t>
      </w:r>
      <w:r w:rsidR="00075C13">
        <w:rPr>
          <w:rFonts w:ascii="Arial" w:hAnsi="Arial" w:cs="Arial"/>
          <w:color w:val="000000"/>
        </w:rPr>
        <w:t>СТЕКЛЯНСКОГО</w:t>
      </w:r>
      <w:r w:rsidRPr="00460A97">
        <w:rPr>
          <w:rFonts w:ascii="Arial" w:hAnsi="Arial" w:cs="Arial"/>
          <w:color w:val="000000"/>
        </w:rPr>
        <w:t> СЕЛЬСОВЕТА</w:t>
      </w:r>
    </w:p>
    <w:p w:rsidR="00FE57C7" w:rsidRPr="00460A97" w:rsidRDefault="00460A9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КУПИ</w:t>
      </w:r>
      <w:r w:rsidR="00FE57C7" w:rsidRPr="00460A97">
        <w:rPr>
          <w:rFonts w:ascii="Arial" w:hAnsi="Arial" w:cs="Arial"/>
          <w:color w:val="000000"/>
        </w:rPr>
        <w:t>НСКОГО РАЙОНА</w:t>
      </w:r>
      <w:r>
        <w:rPr>
          <w:rFonts w:ascii="Arial" w:hAnsi="Arial" w:cs="Arial"/>
          <w:color w:val="000000"/>
        </w:rPr>
        <w:t xml:space="preserve"> </w:t>
      </w:r>
      <w:r w:rsidR="00FE57C7" w:rsidRPr="00460A97">
        <w:rPr>
          <w:rFonts w:ascii="Arial" w:hAnsi="Arial" w:cs="Arial"/>
          <w:color w:val="000000"/>
        </w:rPr>
        <w:t>НОВОСИБИРСКОЙ ОБЛАСТИ</w:t>
      </w:r>
    </w:p>
    <w:p w:rsidR="00FE57C7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460A97" w:rsidRPr="00460A97" w:rsidRDefault="00460A9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ПОСТАНОВЛЕНИЕ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Default="00460A97" w:rsidP="00460A9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E70451">
        <w:rPr>
          <w:rFonts w:ascii="Arial" w:hAnsi="Arial" w:cs="Arial"/>
          <w:color w:val="000000"/>
        </w:rPr>
        <w:t>18</w:t>
      </w:r>
      <w:r w:rsidR="00FE57C7" w:rsidRPr="00460A97">
        <w:rPr>
          <w:rFonts w:ascii="Arial" w:hAnsi="Arial" w:cs="Arial"/>
          <w:color w:val="000000"/>
        </w:rPr>
        <w:t>.0</w:t>
      </w:r>
      <w:r w:rsidR="00075C13">
        <w:rPr>
          <w:rFonts w:ascii="Arial" w:hAnsi="Arial" w:cs="Arial"/>
          <w:color w:val="000000"/>
        </w:rPr>
        <w:t>8</w:t>
      </w:r>
      <w:r w:rsidR="00FE57C7" w:rsidRPr="00460A97">
        <w:rPr>
          <w:rFonts w:ascii="Arial" w:hAnsi="Arial" w:cs="Arial"/>
          <w:color w:val="000000"/>
        </w:rPr>
        <w:t>.2023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  <w:r w:rsidR="00E70451">
        <w:rPr>
          <w:rFonts w:ascii="Arial" w:hAnsi="Arial" w:cs="Arial"/>
          <w:color w:val="000000"/>
        </w:rPr>
        <w:t xml:space="preserve">№ </w:t>
      </w:r>
      <w:r w:rsidR="00075C13">
        <w:rPr>
          <w:rFonts w:ascii="Arial" w:hAnsi="Arial" w:cs="Arial"/>
          <w:color w:val="000000"/>
        </w:rPr>
        <w:t>37</w:t>
      </w:r>
    </w:p>
    <w:p w:rsidR="00460A97" w:rsidRPr="00460A97" w:rsidRDefault="00075C13" w:rsidP="00460A9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С.Стеклянное</w:t>
      </w:r>
      <w:proofErr w:type="spellEnd"/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           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b/>
          <w:bCs/>
          <w:color w:val="000000"/>
        </w:rPr>
        <w:t xml:space="preserve">Об утверждении регламента по реализации администрацией </w:t>
      </w:r>
      <w:r w:rsidR="00075C13">
        <w:rPr>
          <w:rFonts w:ascii="Arial" w:hAnsi="Arial" w:cs="Arial"/>
          <w:b/>
          <w:bCs/>
          <w:color w:val="000000"/>
        </w:rPr>
        <w:t>Стеклянского</w:t>
      </w:r>
      <w:r w:rsidRPr="00460A97">
        <w:rPr>
          <w:rFonts w:ascii="Arial" w:hAnsi="Arial" w:cs="Arial"/>
          <w:b/>
          <w:bCs/>
          <w:color w:val="000000"/>
        </w:rPr>
        <w:t xml:space="preserve"> сельсовета </w:t>
      </w:r>
      <w:r w:rsidR="00460A97">
        <w:rPr>
          <w:rFonts w:ascii="Arial" w:hAnsi="Arial" w:cs="Arial"/>
          <w:b/>
          <w:bCs/>
          <w:color w:val="000000"/>
        </w:rPr>
        <w:t>Купин</w:t>
      </w:r>
      <w:r w:rsidRPr="00460A97">
        <w:rPr>
          <w:rFonts w:ascii="Arial" w:hAnsi="Arial" w:cs="Arial"/>
          <w:b/>
          <w:bCs/>
          <w:color w:val="000000"/>
        </w:rPr>
        <w:t xml:space="preserve">ского района Новосибирской </w:t>
      </w:r>
      <w:proofErr w:type="gramStart"/>
      <w:r w:rsidRPr="00460A97">
        <w:rPr>
          <w:rFonts w:ascii="Arial" w:hAnsi="Arial" w:cs="Arial"/>
          <w:b/>
          <w:bCs/>
          <w:color w:val="000000"/>
        </w:rPr>
        <w:t>области полномочий администратора доходов бюджета</w:t>
      </w:r>
      <w:proofErr w:type="gramEnd"/>
      <w:r w:rsidRPr="00460A97">
        <w:rPr>
          <w:rFonts w:ascii="Arial" w:hAnsi="Arial" w:cs="Arial"/>
          <w:b/>
          <w:bCs/>
          <w:color w:val="000000"/>
        </w:rPr>
        <w:t xml:space="preserve"> по взысканию дебиторской задолженности по платежам в бюджет, пеням и штрафам по ним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В соответствии со статьей 160.1 </w:t>
      </w:r>
      <w:hyperlink r:id="rId5" w:tgtFrame="_blank" w:history="1">
        <w:r w:rsidRPr="00460A97">
          <w:rPr>
            <w:rStyle w:val="1"/>
            <w:rFonts w:ascii="Arial" w:hAnsi="Arial" w:cs="Arial"/>
          </w:rPr>
          <w:t>Бюджетного кодекса</w:t>
        </w:r>
      </w:hyperlink>
      <w:r w:rsidRPr="00460A97">
        <w:rPr>
          <w:rFonts w:ascii="Arial" w:hAnsi="Arial" w:cs="Arial"/>
        </w:rPr>
        <w:t> </w:t>
      </w:r>
      <w:r w:rsidRPr="00460A97">
        <w:rPr>
          <w:rFonts w:ascii="Arial" w:hAnsi="Arial" w:cs="Arial"/>
          <w:color w:val="000000"/>
        </w:rPr>
        <w:t>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:rsidR="00460A97" w:rsidRPr="00460A97" w:rsidRDefault="00460A9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57C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ПОСТАНОВЛЯЮ:</w:t>
      </w:r>
    </w:p>
    <w:p w:rsidR="00607885" w:rsidRPr="00460A97" w:rsidRDefault="00607885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1. Утвердить регламент реализ</w:t>
      </w:r>
      <w:r w:rsidR="00C00E8C" w:rsidRPr="00460A97">
        <w:rPr>
          <w:rFonts w:ascii="Arial" w:hAnsi="Arial" w:cs="Arial"/>
          <w:color w:val="000000"/>
        </w:rPr>
        <w:t xml:space="preserve">ации администрацией </w:t>
      </w:r>
      <w:r w:rsidR="00075C13">
        <w:rPr>
          <w:rFonts w:ascii="Arial" w:hAnsi="Arial" w:cs="Arial"/>
          <w:color w:val="000000"/>
        </w:rPr>
        <w:t>Стеклянского</w:t>
      </w:r>
      <w:r w:rsidR="00C00E8C" w:rsidRPr="00460A97">
        <w:rPr>
          <w:rFonts w:ascii="Arial" w:hAnsi="Arial" w:cs="Arial"/>
          <w:color w:val="000000"/>
        </w:rPr>
        <w:t xml:space="preserve"> сельсовета </w:t>
      </w:r>
      <w:r w:rsidR="00460A97">
        <w:rPr>
          <w:rFonts w:ascii="Arial" w:hAnsi="Arial" w:cs="Arial"/>
          <w:color w:val="000000"/>
        </w:rPr>
        <w:t>Купин</w:t>
      </w:r>
      <w:r w:rsidR="00C00E8C" w:rsidRPr="00460A97">
        <w:rPr>
          <w:rFonts w:ascii="Arial" w:hAnsi="Arial" w:cs="Arial"/>
          <w:color w:val="000000"/>
        </w:rPr>
        <w:t>ского</w:t>
      </w:r>
      <w:r w:rsidRPr="00460A97">
        <w:rPr>
          <w:rFonts w:ascii="Arial" w:hAnsi="Arial" w:cs="Arial"/>
          <w:color w:val="000000"/>
        </w:rPr>
        <w:t xml:space="preserve"> района Новосибирской </w:t>
      </w:r>
      <w:proofErr w:type="gramStart"/>
      <w:r w:rsidRPr="00460A97">
        <w:rPr>
          <w:rFonts w:ascii="Arial" w:hAnsi="Arial" w:cs="Arial"/>
          <w:color w:val="000000"/>
        </w:rPr>
        <w:t>области полномочий администратора доходов бюджета</w:t>
      </w:r>
      <w:proofErr w:type="gramEnd"/>
      <w:r w:rsidRPr="00460A97">
        <w:rPr>
          <w:rFonts w:ascii="Arial" w:hAnsi="Arial" w:cs="Arial"/>
          <w:color w:val="000000"/>
        </w:rPr>
        <w:t xml:space="preserve"> по взысканию задолженности по платежам в бюджет, пеням и штрафам по ним, согласно приложению 1.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2. Настоящее постановление вступает в силу после дня его официального опубликования в периодическом печатном издании «</w:t>
      </w:r>
      <w:r w:rsidR="00460A97">
        <w:rPr>
          <w:rFonts w:ascii="Arial" w:hAnsi="Arial" w:cs="Arial"/>
          <w:color w:val="000000"/>
        </w:rPr>
        <w:t>Муниципальные ведомости</w:t>
      </w:r>
      <w:r w:rsidRPr="00460A97">
        <w:rPr>
          <w:rFonts w:ascii="Arial" w:hAnsi="Arial" w:cs="Arial"/>
          <w:color w:val="000000"/>
        </w:rPr>
        <w:t>» и подлежит размещению на официальном сайте в телекоммуникационной сети Интерне.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3. Контроль за исполнением насто</w:t>
      </w:r>
      <w:r w:rsidR="00460A97">
        <w:rPr>
          <w:rFonts w:ascii="Arial" w:hAnsi="Arial" w:cs="Arial"/>
          <w:color w:val="000000"/>
        </w:rPr>
        <w:t xml:space="preserve">ящего постановления оставляю за </w:t>
      </w:r>
      <w:r w:rsidRPr="00460A97">
        <w:rPr>
          <w:rFonts w:ascii="Arial" w:hAnsi="Arial" w:cs="Arial"/>
          <w:color w:val="000000"/>
        </w:rPr>
        <w:t>собой</w:t>
      </w:r>
      <w:proofErr w:type="gramStart"/>
      <w:r w:rsidRPr="00460A97">
        <w:rPr>
          <w:rFonts w:ascii="Arial" w:hAnsi="Arial" w:cs="Arial"/>
          <w:color w:val="000000"/>
        </w:rPr>
        <w:t>..</w:t>
      </w:r>
      <w:proofErr w:type="gramEnd"/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460A97" w:rsidRDefault="00460A9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60A97" w:rsidRDefault="00460A9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60A97" w:rsidRPr="00460A97" w:rsidRDefault="00460A9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 xml:space="preserve">Глава </w:t>
      </w:r>
      <w:r w:rsidR="00075C13">
        <w:rPr>
          <w:rFonts w:ascii="Arial" w:hAnsi="Arial" w:cs="Arial"/>
          <w:color w:val="000000"/>
        </w:rPr>
        <w:t>Стеклянского</w:t>
      </w:r>
      <w:r w:rsidRPr="00460A97">
        <w:rPr>
          <w:rFonts w:ascii="Arial" w:hAnsi="Arial" w:cs="Arial"/>
          <w:color w:val="000000"/>
        </w:rPr>
        <w:t xml:space="preserve"> сельсовета</w:t>
      </w:r>
    </w:p>
    <w:p w:rsidR="00460A97" w:rsidRDefault="00460A97" w:rsidP="00075C1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Купин</w:t>
      </w:r>
      <w:r w:rsidR="00FE57C7" w:rsidRPr="00460A97">
        <w:rPr>
          <w:rFonts w:ascii="Arial" w:hAnsi="Arial" w:cs="Arial"/>
          <w:color w:val="000000"/>
        </w:rPr>
        <w:t>ского района</w:t>
      </w:r>
      <w:r w:rsidR="00075C13">
        <w:rPr>
          <w:rFonts w:ascii="Arial" w:hAnsi="Arial" w:cs="Arial"/>
          <w:color w:val="000000"/>
        </w:rPr>
        <w:t xml:space="preserve"> </w:t>
      </w:r>
      <w:r w:rsidR="00FE57C7" w:rsidRPr="00460A97">
        <w:rPr>
          <w:rFonts w:ascii="Arial" w:hAnsi="Arial" w:cs="Arial"/>
          <w:color w:val="000000"/>
        </w:rPr>
        <w:t>Новосибирской области</w:t>
      </w:r>
      <w:r w:rsidR="00075C13">
        <w:rPr>
          <w:rFonts w:ascii="Arial" w:hAnsi="Arial" w:cs="Arial"/>
          <w:color w:val="000000"/>
        </w:rPr>
        <w:t xml:space="preserve">                           </w:t>
      </w:r>
      <w:proofErr w:type="spellStart"/>
      <w:r w:rsidR="00075C13">
        <w:rPr>
          <w:rFonts w:ascii="Arial" w:hAnsi="Arial" w:cs="Arial"/>
          <w:color w:val="000000"/>
        </w:rPr>
        <w:t>С.И.Жидкова</w:t>
      </w:r>
      <w:proofErr w:type="spellEnd"/>
    </w:p>
    <w:p w:rsidR="00460A97" w:rsidRDefault="00460A9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460A97" w:rsidRDefault="00460A9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460A97" w:rsidRDefault="00460A9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460A97" w:rsidRDefault="00460A9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460A97" w:rsidRDefault="00460A9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460A97" w:rsidRDefault="00460A9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460A97" w:rsidRDefault="00460A9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460A97" w:rsidRDefault="00460A9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460A97" w:rsidRDefault="00460A9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460A97" w:rsidRDefault="00460A9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460A97" w:rsidRDefault="00460A97" w:rsidP="00460A9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75C13" w:rsidRDefault="00460A97" w:rsidP="00460A9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</w:t>
      </w:r>
    </w:p>
    <w:p w:rsidR="00FE57C7" w:rsidRPr="00460A97" w:rsidRDefault="00460A97" w:rsidP="00075C1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</w:t>
      </w:r>
      <w:r w:rsidR="00FE57C7" w:rsidRPr="00460A97">
        <w:rPr>
          <w:rFonts w:ascii="Arial" w:hAnsi="Arial" w:cs="Arial"/>
          <w:color w:val="000000"/>
        </w:rPr>
        <w:t>ПРИЛОЖЕНИЕ 1</w:t>
      </w:r>
      <w:bookmarkStart w:id="0" w:name="_GoBack"/>
      <w:bookmarkEnd w:id="0"/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proofErr w:type="gramStart"/>
      <w:r w:rsidRPr="00460A97">
        <w:rPr>
          <w:rFonts w:ascii="Arial" w:hAnsi="Arial" w:cs="Arial"/>
          <w:color w:val="000000"/>
        </w:rPr>
        <w:t>УТВЕРЖДЕН</w:t>
      </w:r>
      <w:proofErr w:type="gramEnd"/>
      <w:r w:rsidRPr="00460A97">
        <w:rPr>
          <w:rFonts w:ascii="Arial" w:hAnsi="Arial" w:cs="Arial"/>
          <w:color w:val="000000"/>
        </w:rPr>
        <w:t>  постановлением администрации</w:t>
      </w:r>
    </w:p>
    <w:p w:rsidR="00FE57C7" w:rsidRPr="00460A97" w:rsidRDefault="00075C13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Стеклянского</w:t>
      </w:r>
      <w:r w:rsidR="00FE57C7" w:rsidRPr="00460A97">
        <w:rPr>
          <w:rFonts w:ascii="Arial" w:hAnsi="Arial" w:cs="Arial"/>
          <w:color w:val="000000"/>
        </w:rPr>
        <w:t xml:space="preserve"> сельсовета</w:t>
      </w:r>
    </w:p>
    <w:p w:rsidR="00FE57C7" w:rsidRPr="00460A97" w:rsidRDefault="00460A9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Купин</w:t>
      </w:r>
      <w:r w:rsidR="00FE57C7" w:rsidRPr="00460A97">
        <w:rPr>
          <w:rFonts w:ascii="Arial" w:hAnsi="Arial" w:cs="Arial"/>
          <w:color w:val="000000"/>
        </w:rPr>
        <w:t>ского района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Новосибирской области</w:t>
      </w:r>
    </w:p>
    <w:p w:rsidR="00FE57C7" w:rsidRPr="00460A97" w:rsidRDefault="00E70451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18</w:t>
      </w:r>
      <w:r w:rsidR="00FE57C7" w:rsidRPr="00460A97">
        <w:rPr>
          <w:rFonts w:ascii="Arial" w:hAnsi="Arial" w:cs="Arial"/>
          <w:color w:val="000000"/>
        </w:rPr>
        <w:t>.0</w:t>
      </w:r>
      <w:r w:rsidR="00075C13">
        <w:rPr>
          <w:rFonts w:ascii="Arial" w:hAnsi="Arial" w:cs="Arial"/>
          <w:color w:val="000000"/>
        </w:rPr>
        <w:t>8</w:t>
      </w:r>
      <w:r w:rsidR="00FE57C7" w:rsidRPr="00460A97">
        <w:rPr>
          <w:rFonts w:ascii="Arial" w:hAnsi="Arial" w:cs="Arial"/>
          <w:color w:val="000000"/>
        </w:rPr>
        <w:t>.2023 №</w:t>
      </w:r>
      <w:r>
        <w:rPr>
          <w:rFonts w:ascii="Arial" w:hAnsi="Arial" w:cs="Arial"/>
          <w:color w:val="000000"/>
        </w:rPr>
        <w:t xml:space="preserve"> 3</w:t>
      </w:r>
      <w:r w:rsidR="00075C13">
        <w:rPr>
          <w:rFonts w:ascii="Arial" w:hAnsi="Arial" w:cs="Arial"/>
          <w:color w:val="000000"/>
        </w:rPr>
        <w:t>7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b/>
          <w:bCs/>
          <w:color w:val="000000"/>
        </w:rPr>
        <w:t>Регламент по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b/>
          <w:bCs/>
          <w:color w:val="000000"/>
        </w:rPr>
        <w:t>РАЗДЕЛ I. Общие положения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460A97">
        <w:rPr>
          <w:rFonts w:ascii="Arial" w:hAnsi="Arial" w:cs="Arial"/>
          <w:color w:val="000000"/>
        </w:rPr>
        <w:t>принятия</w:t>
      </w:r>
      <w:proofErr w:type="gramEnd"/>
      <w:r w:rsidRPr="00460A97">
        <w:rPr>
          <w:rFonts w:ascii="Arial" w:hAnsi="Arial" w:cs="Arial"/>
          <w:color w:val="000000"/>
        </w:rPr>
        <w:t xml:space="preserve"> своевременных мер по ее взысканию, а также усиление контроля за поступлением неналоговых доходов, администрируемых администрацией </w:t>
      </w:r>
      <w:r w:rsidR="00075C13">
        <w:rPr>
          <w:rFonts w:ascii="Arial" w:hAnsi="Arial" w:cs="Arial"/>
          <w:color w:val="000000"/>
        </w:rPr>
        <w:t>Стеклянского</w:t>
      </w:r>
      <w:r w:rsidRPr="00460A97">
        <w:rPr>
          <w:rFonts w:ascii="Arial" w:hAnsi="Arial" w:cs="Arial"/>
          <w:color w:val="000000"/>
        </w:rPr>
        <w:t xml:space="preserve"> сельсовета </w:t>
      </w:r>
      <w:r w:rsidR="00DA4600">
        <w:rPr>
          <w:rFonts w:ascii="Arial" w:hAnsi="Arial" w:cs="Arial"/>
          <w:color w:val="000000"/>
        </w:rPr>
        <w:t>Купи</w:t>
      </w:r>
      <w:r w:rsidRPr="00460A97">
        <w:rPr>
          <w:rFonts w:ascii="Arial" w:hAnsi="Arial" w:cs="Arial"/>
          <w:color w:val="000000"/>
        </w:rPr>
        <w:t>нского района Новосибирской области (далее по тексту-Администрация).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3. . В целях настоящего Порядка используются следующие основные понятия: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 xml:space="preserve">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460A97">
        <w:rPr>
          <w:rFonts w:ascii="Arial" w:hAnsi="Arial" w:cs="Arial"/>
          <w:color w:val="000000"/>
        </w:rPr>
        <w:t>субсидиарно</w:t>
      </w:r>
      <w:proofErr w:type="spellEnd"/>
      <w:r w:rsidRPr="00460A97">
        <w:rPr>
          <w:rFonts w:ascii="Arial" w:hAnsi="Arial" w:cs="Arial"/>
          <w:color w:val="000000"/>
        </w:rPr>
        <w:t xml:space="preserve"> или солидарно с должником исполнить его обязательство перед кредитором, если иное прямо не предусмотрено </w:t>
      </w:r>
      <w:hyperlink r:id="rId6" w:tgtFrame="_blank" w:history="1">
        <w:r w:rsidRPr="00DA4600">
          <w:rPr>
            <w:rStyle w:val="1"/>
            <w:rFonts w:ascii="Arial" w:hAnsi="Arial" w:cs="Arial"/>
          </w:rPr>
          <w:t>Гражданским кодексом</w:t>
        </w:r>
      </w:hyperlink>
      <w:r w:rsidRPr="00460A97">
        <w:rPr>
          <w:rFonts w:ascii="Arial" w:hAnsi="Arial" w:cs="Arial"/>
          <w:color w:val="000000"/>
        </w:rPr>
        <w:t> Российской Федерации;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3.4. подразделение - исполнитель - орган местного самоуправления, структурное подразделен</w:t>
      </w:r>
      <w:r w:rsidR="00C00E8C" w:rsidRPr="00460A97">
        <w:rPr>
          <w:rFonts w:ascii="Arial" w:hAnsi="Arial" w:cs="Arial"/>
          <w:color w:val="000000"/>
        </w:rPr>
        <w:t xml:space="preserve">ие, муниципальное </w:t>
      </w:r>
      <w:r w:rsidRPr="00460A97">
        <w:rPr>
          <w:rFonts w:ascii="Arial" w:hAnsi="Arial" w:cs="Arial"/>
          <w:color w:val="000000"/>
        </w:rPr>
        <w:t xml:space="preserve"> учреждение</w:t>
      </w:r>
      <w:r w:rsidR="00C00E8C" w:rsidRPr="00460A97">
        <w:rPr>
          <w:rFonts w:ascii="Arial" w:hAnsi="Arial" w:cs="Arial"/>
          <w:color w:val="000000"/>
        </w:rPr>
        <w:t xml:space="preserve"> (предприятия)</w:t>
      </w:r>
      <w:r w:rsidRPr="00460A97">
        <w:rPr>
          <w:rFonts w:ascii="Arial" w:hAnsi="Arial" w:cs="Arial"/>
          <w:color w:val="000000"/>
        </w:rPr>
        <w:t>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 xml:space="preserve">3.5. ответственное лицо (ответственный) - лицо, назначаемое руководителем подразделения-исполнителя для совершения той или иной операции. В случае необходимости временного или постоянного отсутствия ответственного от дел (отпуск, увольнение) руководитель подразделения - исполнителя назначает нового ответственного и контролирует процесс передачи дел и документов от ранее назначенного ответственного новому. При увольнении или направлении в отпуск ранее назначенного ответственного необходимо </w:t>
      </w:r>
      <w:r w:rsidRPr="00460A97">
        <w:rPr>
          <w:rFonts w:ascii="Arial" w:hAnsi="Arial" w:cs="Arial"/>
          <w:color w:val="000000"/>
        </w:rPr>
        <w:lastRenderedPageBreak/>
        <w:t>передать дела новому ответственному. В случае, если руководителем подразделения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4. 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</w:t>
      </w:r>
      <w:r w:rsidR="00C00E8C" w:rsidRPr="00460A97">
        <w:rPr>
          <w:rFonts w:ascii="Arial" w:hAnsi="Arial" w:cs="Arial"/>
          <w:color w:val="000000"/>
        </w:rPr>
        <w:t>ядках осуществляет Глава</w:t>
      </w:r>
      <w:r w:rsidR="00C00E8C" w:rsidRPr="00460A97">
        <w:rPr>
          <w:rFonts w:ascii="Arial" w:hAnsi="Arial" w:cs="Arial"/>
          <w:b/>
          <w:color w:val="000000"/>
        </w:rPr>
        <w:t xml:space="preserve"> </w:t>
      </w:r>
      <w:r w:rsidR="00C00E8C" w:rsidRPr="00460A97">
        <w:rPr>
          <w:rFonts w:ascii="Arial" w:hAnsi="Arial" w:cs="Arial"/>
          <w:color w:val="000000"/>
        </w:rPr>
        <w:t>сельсовета.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b/>
          <w:bCs/>
          <w:color w:val="000000"/>
        </w:rPr>
        <w:t>РАЗДЕЛ II. Мероприятия по недопущению образования просроченной дебиторской задолженности по доходам.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 xml:space="preserve">5. Специалист администрации </w:t>
      </w:r>
      <w:r w:rsidR="00075C13">
        <w:rPr>
          <w:rFonts w:ascii="Arial" w:hAnsi="Arial" w:cs="Arial"/>
          <w:color w:val="000000"/>
        </w:rPr>
        <w:t>Стеклянского</w:t>
      </w:r>
      <w:r w:rsidRPr="00460A97">
        <w:rPr>
          <w:rFonts w:ascii="Arial" w:hAnsi="Arial" w:cs="Arial"/>
          <w:color w:val="000000"/>
        </w:rPr>
        <w:t xml:space="preserve"> сельсовета </w:t>
      </w:r>
      <w:r w:rsidR="00DA4600">
        <w:rPr>
          <w:rFonts w:ascii="Arial" w:hAnsi="Arial" w:cs="Arial"/>
          <w:color w:val="000000"/>
        </w:rPr>
        <w:t>Купи</w:t>
      </w:r>
      <w:r w:rsidRPr="00460A97">
        <w:rPr>
          <w:rFonts w:ascii="Arial" w:hAnsi="Arial" w:cs="Arial"/>
          <w:color w:val="000000"/>
        </w:rPr>
        <w:t>нского района Новосибирской области (далее соответственно – специалист администрации):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1)</w:t>
      </w:r>
      <w:r w:rsidR="00DA4600">
        <w:rPr>
          <w:rFonts w:ascii="Arial" w:hAnsi="Arial" w:cs="Arial"/>
          <w:color w:val="000000"/>
        </w:rPr>
        <w:t xml:space="preserve"> </w:t>
      </w:r>
      <w:r w:rsidRPr="00460A97">
        <w:rPr>
          <w:rFonts w:ascii="Arial" w:hAnsi="Arial" w:cs="Arial"/>
          <w:color w:val="000000"/>
        </w:rPr>
        <w:t>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 </w:t>
      </w:r>
      <w:hyperlink r:id="rId7" w:tgtFrame="_blank" w:history="1">
        <w:r w:rsidRPr="00DA4600">
          <w:rPr>
            <w:rStyle w:val="1"/>
            <w:rFonts w:ascii="Arial" w:hAnsi="Arial" w:cs="Arial"/>
          </w:rPr>
          <w:t>от 27 июля 2010 года № 210-ФЗ</w:t>
        </w:r>
      </w:hyperlink>
      <w:r w:rsidRPr="00DA4600">
        <w:rPr>
          <w:rFonts w:ascii="Arial" w:hAnsi="Arial" w:cs="Arial"/>
        </w:rPr>
        <w:t> «</w:t>
      </w:r>
      <w:hyperlink r:id="rId8" w:tgtFrame="_blank" w:history="1">
        <w:r w:rsidRPr="00DA4600">
          <w:rPr>
            <w:rStyle w:val="1"/>
            <w:rFonts w:ascii="Arial" w:hAnsi="Arial" w:cs="Arial"/>
          </w:rPr>
          <w:t>Об организации предоставления государственных и муниципальных услуг</w:t>
        </w:r>
      </w:hyperlink>
      <w:r w:rsidRPr="00460A97">
        <w:rPr>
          <w:rFonts w:ascii="Arial" w:hAnsi="Arial" w:cs="Arial"/>
          <w:color w:val="000000"/>
        </w:rPr>
        <w:t>» (далее - ГИС ГМП);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- за своевременным начислением неустойки (штрафов, пени);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- наличия сведений о взыскании с должника денежных средств в рамках исполнительного производства;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lastRenderedPageBreak/>
        <w:t>- наличия сведений о возбуждении в отношении должника дела о банкротстве;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b/>
          <w:bCs/>
          <w:color w:val="000000"/>
        </w:rPr>
        <w:t>РАЗДЕЛ III. Мероприятия по урегулированию дебиторской задолженности по доходам в досудебном порядке.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6.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1) направление требование должнику о погашении задолженности;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2) направление претензии должнику о погашении задолженности в досудебном порядке;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7. Специалист администрации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8.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9.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10.В требовании (претензии) указываются: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1) наименование должника;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3) период образования просрочки внесения платы;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4) сумма просроченной дебиторской задолженности по платежам, пени;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5) сумма штрафных санкций (при их наличии);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lastRenderedPageBreak/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7) реквизиты для перечисления просроченной дебиторской задолженности;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Требование (претензия) подписывается главой Администрации.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11.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администрации в течение 10 рабочих дней подготавливаются для передачи главе сельсовета следующие документы для подачи искового заявления в суд: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2) копии учредительных документов (для юридических лиц);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4) расчет платы с указанием сумм основного долга, пени, штрафных санкций;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12.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7-8 настоящего Регламента.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b/>
          <w:bCs/>
          <w:color w:val="000000"/>
        </w:rPr>
        <w:t>РАЗДЕЛ IV. Мероприятия по принудительному взысканию дебиторской задолженности по доходам.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13.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14. Специалист в течение 10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15. В случае если до вынесения решения суда требования об уплате исполнены должником добровольно, специалист в установленном порядке заявляет об отказе от иска.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16. Взыскание просроченной дебиторской задолженности в судебном порядке осуществляется в соответствии с Арбитражным процессуальным </w:t>
      </w:r>
      <w:hyperlink r:id="rId9" w:tgtFrame="_blank" w:history="1">
        <w:r w:rsidRPr="00DA4600">
          <w:rPr>
            <w:rStyle w:val="1"/>
            <w:rFonts w:ascii="Arial" w:hAnsi="Arial" w:cs="Arial"/>
          </w:rPr>
          <w:t>кодексом</w:t>
        </w:r>
      </w:hyperlink>
      <w:r w:rsidRPr="00460A97">
        <w:rPr>
          <w:rFonts w:ascii="Arial" w:hAnsi="Arial" w:cs="Arial"/>
          <w:color w:val="000000"/>
        </w:rPr>
        <w:t> Российской Федерации, Гражданским процессуальным </w:t>
      </w:r>
      <w:hyperlink r:id="rId10" w:tgtFrame="_blank" w:history="1">
        <w:r w:rsidRPr="00DA4600">
          <w:rPr>
            <w:rStyle w:val="1"/>
            <w:rFonts w:ascii="Arial" w:hAnsi="Arial" w:cs="Arial"/>
          </w:rPr>
          <w:t>кодексом</w:t>
        </w:r>
      </w:hyperlink>
      <w:r w:rsidRPr="00460A97">
        <w:rPr>
          <w:rFonts w:ascii="Arial" w:hAnsi="Arial" w:cs="Arial"/>
          <w:color w:val="000000"/>
        </w:rPr>
        <w:t> Российской Федерации, иным законодательством Российской Федерации.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lastRenderedPageBreak/>
        <w:t xml:space="preserve">17. Документы о ходе </w:t>
      </w:r>
      <w:proofErr w:type="spellStart"/>
      <w:r w:rsidRPr="00460A97">
        <w:rPr>
          <w:rFonts w:ascii="Arial" w:hAnsi="Arial" w:cs="Arial"/>
          <w:color w:val="000000"/>
        </w:rPr>
        <w:t>претензионно</w:t>
      </w:r>
      <w:proofErr w:type="spellEnd"/>
      <w:r w:rsidRPr="00460A97">
        <w:rPr>
          <w:rFonts w:ascii="Arial" w:hAnsi="Arial" w:cs="Arial"/>
          <w:color w:val="000000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18.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b/>
          <w:bCs/>
          <w:color w:val="000000"/>
        </w:rPr>
        <w:t>РАЗДЕЛ V. Мероприятия по взысканию просроченной дебиторской задолженности в рамках исполнительного производства.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19. В течение 10 рабочих дней со дня поступления в Администрацию исполнительного документа специалист администрации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20. На стадии принудительного исполнения службой судебных приставов судебных актов о взыскании просроченной дебиторской задолженности с должника, специалист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- о сумме непогашенной задолженности по исполнительному документу;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- о наличии данных об объявлении розыска должника, его имущества;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E57C7" w:rsidRPr="00460A9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21.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FE57C7" w:rsidRPr="00460A97" w:rsidRDefault="00FE57C7" w:rsidP="00FE57C7">
      <w:pPr>
        <w:pStyle w:val="10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</w:rPr>
      </w:pPr>
      <w:r w:rsidRPr="00460A97">
        <w:rPr>
          <w:rFonts w:ascii="Arial" w:hAnsi="Arial" w:cs="Arial"/>
          <w:color w:val="000000"/>
        </w:rPr>
        <w:t> </w:t>
      </w:r>
    </w:p>
    <w:p w:rsidR="00620508" w:rsidRPr="00460A97" w:rsidRDefault="00620508">
      <w:pPr>
        <w:rPr>
          <w:rFonts w:ascii="Arial" w:hAnsi="Arial" w:cs="Arial"/>
          <w:sz w:val="24"/>
          <w:szCs w:val="24"/>
        </w:rPr>
      </w:pPr>
    </w:p>
    <w:sectPr w:rsidR="00620508" w:rsidRPr="00460A97" w:rsidSect="0062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7C7"/>
    <w:rsid w:val="00075C13"/>
    <w:rsid w:val="00274917"/>
    <w:rsid w:val="0031109A"/>
    <w:rsid w:val="00341976"/>
    <w:rsid w:val="00460A97"/>
    <w:rsid w:val="00607885"/>
    <w:rsid w:val="00620508"/>
    <w:rsid w:val="008345B0"/>
    <w:rsid w:val="00861010"/>
    <w:rsid w:val="00A03996"/>
    <w:rsid w:val="00A860BE"/>
    <w:rsid w:val="00B872F0"/>
    <w:rsid w:val="00C00E8C"/>
    <w:rsid w:val="00DA4600"/>
    <w:rsid w:val="00E70451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E57C7"/>
  </w:style>
  <w:style w:type="paragraph" w:customStyle="1" w:styleId="10">
    <w:name w:val="Нижний колонтитул1"/>
    <w:basedOn w:val="a"/>
    <w:rsid w:val="00FE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9249E7B-F9C8-4D12-B906-BB583B820A63" TargetMode="External"/><Relationship Id="rId10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</cp:revision>
  <dcterms:created xsi:type="dcterms:W3CDTF">2023-09-07T02:24:00Z</dcterms:created>
  <dcterms:modified xsi:type="dcterms:W3CDTF">2023-09-26T05:45:00Z</dcterms:modified>
</cp:coreProperties>
</file>