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21" w:rsidRPr="00B24821" w:rsidRDefault="00B24821" w:rsidP="00B2482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СТЕКЛЯНСКОГО СЕЛЬСОВЕТА</w:t>
      </w:r>
      <w:r w:rsidRPr="00B2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КУПИНСКОГО РАЙОНА НОВОСИБИРСКОЙ ОБЛАСТИ</w:t>
      </w: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18.01.2023</w:t>
      </w: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7</w:t>
      </w: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перерасчете доплаты к пенсии по старости </w:t>
      </w:r>
    </w:p>
    <w:p w:rsidR="00B24821" w:rsidRPr="00393931" w:rsidRDefault="0039393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Е.Г.</w:t>
      </w: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повышением  фиксированного размера базовой части пенсии по старосте с 01.01.2022 года,  руководствуясь законом о  внесении изменений в закон Новосибирской области « О государственной службе в Новосибирской области»  № 8603 от 27.12.2002 г ст.17 пункт 7 Федеральный закон от 14.02.2003 г о внесении изменений в Федеральный закон «О трудовых пенсиях в Российской Федерации»</w:t>
      </w:r>
      <w:proofErr w:type="gramEnd"/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с 1  января  2022 года Родиной Екатерине Григорьевне  ежемесячную доплату к пенсии по старосте в </w:t>
      </w:r>
      <w:r w:rsidR="00A11311" w:rsidRPr="00A11311">
        <w:rPr>
          <w:rFonts w:ascii="Times New Roman" w:eastAsia="Times New Roman" w:hAnsi="Times New Roman" w:cs="Times New Roman"/>
          <w:sz w:val="28"/>
          <w:szCs w:val="28"/>
          <w:lang w:eastAsia="ru-RU"/>
        </w:rPr>
        <w:t>9459  (девять тысяч четыреста пятьдесят девять рублей)  16 копеек.</w:t>
      </w: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Отделу по работе с муниципальными образованиями  ежемесячно производить доплату в размере </w:t>
      </w:r>
      <w:r w:rsidR="00A11311" w:rsidRPr="00A1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9459  (девять тысяч четыреста пятьдесят </w:t>
      </w:r>
      <w:bookmarkStart w:id="0" w:name="_GoBack"/>
      <w:bookmarkEnd w:id="0"/>
      <w:r w:rsidR="00A11311" w:rsidRPr="00A11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рублей)  16</w:t>
      </w:r>
      <w:r w:rsidR="00A1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Стеклянского сельсовета</w:t>
      </w: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  <w:r w:rsidRPr="00B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EA" w:rsidRDefault="005703EA"/>
    <w:sectPr w:rsidR="0057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3"/>
    <w:rsid w:val="00393931"/>
    <w:rsid w:val="005703EA"/>
    <w:rsid w:val="00872D2E"/>
    <w:rsid w:val="00A11311"/>
    <w:rsid w:val="00B24821"/>
    <w:rsid w:val="00B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2023-01-19T02:35:00Z</cp:lastPrinted>
  <dcterms:created xsi:type="dcterms:W3CDTF">2023-01-19T02:02:00Z</dcterms:created>
  <dcterms:modified xsi:type="dcterms:W3CDTF">2023-01-19T02:51:00Z</dcterms:modified>
</cp:coreProperties>
</file>