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1D52" w:rsidRPr="00CB1D52" w:rsidRDefault="00CB1D52" w:rsidP="00CB1D52">
      <w:pPr>
        <w:snapToGrid/>
        <w:jc w:val="center"/>
        <w:rPr>
          <w:rFonts w:eastAsiaTheme="minorHAnsi"/>
          <w:b/>
          <w:lang w:eastAsia="en-US"/>
        </w:rPr>
      </w:pPr>
      <w:r w:rsidRPr="00CB1D52">
        <w:rPr>
          <w:rFonts w:eastAsiaTheme="minorHAnsi"/>
          <w:b/>
          <w:lang w:eastAsia="en-US"/>
        </w:rPr>
        <w:t>СОВЕТ ДЕПУТАТОВ   СТЕКЛЯНСКОГО  СЕЛЬСОВЕТА</w:t>
      </w:r>
    </w:p>
    <w:p w:rsidR="00CB1D52" w:rsidRPr="00CB1D52" w:rsidRDefault="00CB1D52" w:rsidP="00CB1D52">
      <w:pPr>
        <w:pBdr>
          <w:bottom w:val="single" w:sz="4" w:space="1" w:color="auto"/>
        </w:pBdr>
        <w:snapToGrid/>
        <w:jc w:val="center"/>
        <w:rPr>
          <w:rFonts w:eastAsiaTheme="minorHAnsi"/>
          <w:b/>
          <w:lang w:eastAsia="en-US"/>
        </w:rPr>
      </w:pPr>
      <w:r w:rsidRPr="00CB1D52">
        <w:rPr>
          <w:rFonts w:eastAsiaTheme="minorHAnsi"/>
          <w:b/>
          <w:lang w:eastAsia="en-US"/>
        </w:rPr>
        <w:t>КУПИНСКОГО РАЙОНА   НОВОСИБИРСКОЙ ОБЛАСТИ</w:t>
      </w:r>
    </w:p>
    <w:p w:rsidR="00CB1D52" w:rsidRPr="00CB1D52" w:rsidRDefault="00CB1D52" w:rsidP="00CB1D52">
      <w:pPr>
        <w:snapToGrid/>
        <w:spacing w:after="200" w:line="276" w:lineRule="auto"/>
        <w:jc w:val="center"/>
        <w:rPr>
          <w:rFonts w:eastAsiaTheme="minorHAnsi"/>
          <w:lang w:eastAsia="en-US"/>
        </w:rPr>
      </w:pPr>
    </w:p>
    <w:p w:rsidR="00CB1D52" w:rsidRPr="00CB1D52" w:rsidRDefault="00CB1D52" w:rsidP="00CB1D52">
      <w:pPr>
        <w:snapToGrid/>
        <w:spacing w:after="200" w:line="276" w:lineRule="auto"/>
        <w:jc w:val="center"/>
        <w:rPr>
          <w:rFonts w:eastAsiaTheme="minorHAnsi"/>
          <w:lang w:eastAsia="en-US"/>
        </w:rPr>
      </w:pPr>
      <w:r w:rsidRPr="00CB1D52">
        <w:rPr>
          <w:rFonts w:eastAsiaTheme="minorHAnsi"/>
          <w:lang w:eastAsia="en-US"/>
        </w:rPr>
        <w:t xml:space="preserve">РЕШЕНИЕ </w:t>
      </w:r>
    </w:p>
    <w:p w:rsidR="00CB1D52" w:rsidRPr="00CB1D52" w:rsidRDefault="00C27D52" w:rsidP="00CB1D52">
      <w:pPr>
        <w:snapToGrid/>
        <w:spacing w:after="200" w:line="276" w:lineRule="auto"/>
        <w:jc w:val="center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Тридцать первой</w:t>
      </w:r>
      <w:r w:rsidR="00CB1D52" w:rsidRPr="00CB1D52">
        <w:rPr>
          <w:rFonts w:eastAsiaTheme="minorHAnsi"/>
          <w:lang w:eastAsia="en-US"/>
        </w:rPr>
        <w:t xml:space="preserve"> сессии шестого созыва</w:t>
      </w:r>
      <w:bookmarkStart w:id="0" w:name="_GoBack"/>
      <w:bookmarkEnd w:id="0"/>
    </w:p>
    <w:p w:rsidR="00CB1D52" w:rsidRPr="00CB1D52" w:rsidRDefault="00C27D52" w:rsidP="00CB1D52">
      <w:pPr>
        <w:snapToGrid/>
        <w:spacing w:after="200" w:line="276" w:lineRule="auto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   15.06.2023</w:t>
      </w:r>
      <w:r w:rsidR="00CB1D52" w:rsidRPr="00CB1D52">
        <w:rPr>
          <w:rFonts w:eastAsiaTheme="minorHAnsi"/>
          <w:lang w:eastAsia="en-US"/>
        </w:rPr>
        <w:t xml:space="preserve">                                                 </w:t>
      </w:r>
      <w:r w:rsidR="00CC4A7C">
        <w:rPr>
          <w:rFonts w:eastAsiaTheme="minorHAnsi"/>
          <w:lang w:eastAsia="en-US"/>
        </w:rPr>
        <w:t xml:space="preserve">                             № </w:t>
      </w:r>
      <w:r w:rsidR="00CB1D52">
        <w:rPr>
          <w:rFonts w:eastAsiaTheme="minorHAnsi"/>
          <w:lang w:eastAsia="en-US"/>
        </w:rPr>
        <w:t>9</w:t>
      </w:r>
      <w:r w:rsidR="00CC4A7C">
        <w:rPr>
          <w:rFonts w:eastAsiaTheme="minorHAnsi"/>
          <w:lang w:eastAsia="en-US"/>
        </w:rPr>
        <w:t>2</w:t>
      </w:r>
    </w:p>
    <w:p w:rsidR="00CB1D52" w:rsidRDefault="00CB1D52" w:rsidP="00CB1D52">
      <w:pPr>
        <w:autoSpaceDE w:val="0"/>
        <w:autoSpaceDN w:val="0"/>
        <w:adjustRightInd w:val="0"/>
        <w:snapToGrid/>
        <w:jc w:val="center"/>
        <w:rPr>
          <w:rFonts w:eastAsiaTheme="minorHAnsi"/>
          <w:b/>
          <w:sz w:val="24"/>
          <w:szCs w:val="24"/>
          <w:lang w:eastAsia="en-US"/>
        </w:rPr>
      </w:pPr>
      <w:r>
        <w:rPr>
          <w:sz w:val="24"/>
          <w:szCs w:val="24"/>
        </w:rPr>
        <w:br/>
      </w:r>
      <w:r w:rsidR="00C87582" w:rsidRPr="00C87582">
        <w:rPr>
          <w:rFonts w:eastAsiaTheme="minorHAnsi"/>
          <w:b/>
          <w:sz w:val="24"/>
          <w:szCs w:val="24"/>
          <w:lang w:eastAsia="en-US"/>
        </w:rPr>
        <w:t>«Выполнение работ по проведению в надлежащее состояние Стеклянского КДЦ, (ремонт помещений)  село  Стеклянное  Купинского  района  Новосибирской области»</w:t>
      </w:r>
    </w:p>
    <w:p w:rsidR="00CB1D52" w:rsidRDefault="00CB1D52" w:rsidP="00CB1D52">
      <w:pPr>
        <w:autoSpaceDE w:val="0"/>
        <w:autoSpaceDN w:val="0"/>
        <w:adjustRightInd w:val="0"/>
        <w:snapToGrid/>
        <w:jc w:val="both"/>
        <w:rPr>
          <w:rFonts w:eastAsiaTheme="minorHAnsi"/>
          <w:sz w:val="24"/>
          <w:szCs w:val="24"/>
          <w:lang w:eastAsia="en-US"/>
        </w:rPr>
      </w:pPr>
    </w:p>
    <w:p w:rsidR="00CB1D52" w:rsidRDefault="00CB1D52" w:rsidP="00CB1D52">
      <w:pPr>
        <w:autoSpaceDE w:val="0"/>
        <w:autoSpaceDN w:val="0"/>
        <w:adjustRightInd w:val="0"/>
        <w:snapToGrid/>
        <w:ind w:firstLine="708"/>
        <w:jc w:val="both"/>
        <w:rPr>
          <w:rFonts w:eastAsiaTheme="minorHAnsi"/>
          <w:sz w:val="24"/>
          <w:szCs w:val="24"/>
          <w:lang w:eastAsia="en-US"/>
        </w:rPr>
      </w:pPr>
      <w:proofErr w:type="gramStart"/>
      <w:r>
        <w:rPr>
          <w:rFonts w:eastAsiaTheme="minorHAnsi"/>
          <w:sz w:val="24"/>
          <w:szCs w:val="24"/>
          <w:lang w:eastAsia="en-US"/>
        </w:rPr>
        <w:t xml:space="preserve">В соответствии с Федеральным законом «Об общих принципах организации местного самоуправления в РФ» № 131-ФЗ от 06.10.2003 г., Постановлением Правительства Новосибирской области от 06.06.2017 г. № 201-п «О реализации на территории Новосибирской области проектов развития территорий муниципальных образований Новосибирской области, основанных на местных инициативах» и руководствуясь Уставом </w:t>
      </w:r>
      <w:r>
        <w:rPr>
          <w:bCs/>
          <w:sz w:val="24"/>
          <w:szCs w:val="24"/>
        </w:rPr>
        <w:t>Стеклянского сельсовета</w:t>
      </w:r>
      <w:r>
        <w:rPr>
          <w:rFonts w:eastAsiaTheme="minorHAnsi"/>
          <w:sz w:val="24"/>
          <w:szCs w:val="24"/>
          <w:lang w:eastAsia="en-US"/>
        </w:rPr>
        <w:t xml:space="preserve"> Купинского района Новосибирской области Совет депутатов</w:t>
      </w:r>
      <w:r>
        <w:rPr>
          <w:bCs/>
          <w:sz w:val="24"/>
          <w:szCs w:val="24"/>
        </w:rPr>
        <w:t xml:space="preserve"> Стеклянского сельсовета,</w:t>
      </w:r>
      <w:r>
        <w:rPr>
          <w:rFonts w:eastAsiaTheme="minorHAnsi"/>
          <w:sz w:val="24"/>
          <w:szCs w:val="24"/>
          <w:lang w:eastAsia="en-US"/>
        </w:rPr>
        <w:t xml:space="preserve"> </w:t>
      </w:r>
      <w:proofErr w:type="gramEnd"/>
    </w:p>
    <w:p w:rsidR="00CB1D52" w:rsidRDefault="00CB1D52" w:rsidP="00CB1D52">
      <w:pPr>
        <w:autoSpaceDE w:val="0"/>
        <w:autoSpaceDN w:val="0"/>
        <w:adjustRightInd w:val="0"/>
        <w:snapToGrid/>
        <w:ind w:firstLine="708"/>
        <w:jc w:val="both"/>
        <w:rPr>
          <w:rFonts w:eastAsiaTheme="minorHAnsi"/>
          <w:b/>
          <w:sz w:val="24"/>
          <w:szCs w:val="24"/>
          <w:lang w:eastAsia="en-US"/>
        </w:rPr>
      </w:pPr>
      <w:r>
        <w:rPr>
          <w:b/>
          <w:sz w:val="24"/>
          <w:szCs w:val="24"/>
        </w:rPr>
        <w:t>РЕШИЛ:</w:t>
      </w:r>
    </w:p>
    <w:p w:rsidR="00CB1D52" w:rsidRDefault="00CB1D52" w:rsidP="00CB1D52">
      <w:pPr>
        <w:autoSpaceDE w:val="0"/>
        <w:autoSpaceDN w:val="0"/>
        <w:adjustRightInd w:val="0"/>
        <w:snapToGrid/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1. Предусмотреть в местном бюджете средства </w:t>
      </w:r>
      <w:proofErr w:type="spellStart"/>
      <w:r>
        <w:rPr>
          <w:rFonts w:eastAsiaTheme="minorHAnsi"/>
          <w:sz w:val="24"/>
          <w:szCs w:val="24"/>
          <w:lang w:eastAsia="en-US"/>
        </w:rPr>
        <w:t>софинансирования</w:t>
      </w:r>
      <w:proofErr w:type="spellEnd"/>
      <w:r>
        <w:rPr>
          <w:rFonts w:eastAsiaTheme="minorHAnsi"/>
          <w:sz w:val="24"/>
          <w:szCs w:val="24"/>
          <w:lang w:eastAsia="en-US"/>
        </w:rPr>
        <w:t xml:space="preserve"> на реализацию проекта ремонту ограждения кладбища в </w:t>
      </w:r>
      <w:proofErr w:type="spellStart"/>
      <w:r>
        <w:rPr>
          <w:rFonts w:eastAsiaTheme="minorHAnsi"/>
          <w:sz w:val="24"/>
          <w:szCs w:val="24"/>
          <w:lang w:eastAsia="en-US"/>
        </w:rPr>
        <w:t>с</w:t>
      </w:r>
      <w:proofErr w:type="gramStart"/>
      <w:r>
        <w:rPr>
          <w:rFonts w:eastAsiaTheme="minorHAnsi"/>
          <w:sz w:val="24"/>
          <w:szCs w:val="24"/>
          <w:lang w:eastAsia="en-US"/>
        </w:rPr>
        <w:t>.С</w:t>
      </w:r>
      <w:proofErr w:type="gramEnd"/>
      <w:r>
        <w:rPr>
          <w:rFonts w:eastAsiaTheme="minorHAnsi"/>
          <w:sz w:val="24"/>
          <w:szCs w:val="24"/>
          <w:lang w:eastAsia="en-US"/>
        </w:rPr>
        <w:t>теклянном</w:t>
      </w:r>
      <w:proofErr w:type="spellEnd"/>
      <w:r>
        <w:rPr>
          <w:rFonts w:eastAsiaTheme="minorHAnsi"/>
          <w:sz w:val="24"/>
          <w:szCs w:val="24"/>
          <w:lang w:eastAsia="en-US"/>
        </w:rPr>
        <w:t xml:space="preserve"> </w:t>
      </w:r>
      <w:r w:rsidRPr="007F6B46">
        <w:rPr>
          <w:rFonts w:eastAsiaTheme="minorHAnsi"/>
          <w:sz w:val="24"/>
          <w:szCs w:val="24"/>
          <w:lang w:eastAsia="en-US"/>
        </w:rPr>
        <w:t xml:space="preserve">в сумме </w:t>
      </w:r>
      <w:r w:rsidR="007F6B46" w:rsidRPr="007F6B46">
        <w:rPr>
          <w:rFonts w:eastAsiaTheme="minorHAnsi"/>
          <w:sz w:val="24"/>
          <w:szCs w:val="24"/>
          <w:lang w:eastAsia="en-US"/>
        </w:rPr>
        <w:t>299 222,58</w:t>
      </w:r>
      <w:r w:rsidRPr="007F6B46">
        <w:rPr>
          <w:rFonts w:eastAsiaTheme="minorHAnsi"/>
          <w:sz w:val="24"/>
          <w:szCs w:val="24"/>
          <w:lang w:eastAsia="en-US"/>
        </w:rPr>
        <w:t xml:space="preserve"> (</w:t>
      </w:r>
      <w:r w:rsidR="007F6B46">
        <w:rPr>
          <w:rFonts w:eastAsiaTheme="minorHAnsi"/>
          <w:sz w:val="24"/>
          <w:szCs w:val="24"/>
          <w:lang w:eastAsia="en-US"/>
        </w:rPr>
        <w:t>двести девяносто девять тысяч двести двадцать два рубля ) 58</w:t>
      </w:r>
      <w:r w:rsidRPr="007F6B46">
        <w:rPr>
          <w:rFonts w:eastAsiaTheme="minorHAnsi"/>
          <w:sz w:val="24"/>
          <w:szCs w:val="24"/>
          <w:lang w:eastAsia="en-US"/>
        </w:rPr>
        <w:t xml:space="preserve"> копеек</w:t>
      </w:r>
      <w:r>
        <w:rPr>
          <w:rFonts w:eastAsiaTheme="minorHAnsi"/>
          <w:sz w:val="24"/>
          <w:szCs w:val="24"/>
          <w:lang w:eastAsia="en-US"/>
        </w:rPr>
        <w:t xml:space="preserve"> в случае победы в конкурсном отборе проектов развития территорий муниципальных образований Новосибирской области, основанных на местных инициативах.</w:t>
      </w:r>
    </w:p>
    <w:p w:rsidR="00CB1D52" w:rsidRDefault="00CB1D52" w:rsidP="00CB1D52">
      <w:pPr>
        <w:pStyle w:val="ConsPlusNormal0"/>
        <w:widowControl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Опубликовать  решение в периодическом печатном издании администрации Стеклянского сельсовета «Муниципальные ведомости» и на официальном сайте администрации Стеклянского сельсовета.</w:t>
      </w:r>
    </w:p>
    <w:p w:rsidR="00CB1D52" w:rsidRDefault="00CB1D52" w:rsidP="00CB1D52">
      <w:pPr>
        <w:pStyle w:val="ConsPlusNormal0"/>
        <w:widowControl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Настоящее решение вступает в силу со дня его опубликования </w:t>
      </w:r>
    </w:p>
    <w:p w:rsidR="00CB1D52" w:rsidRDefault="00CB1D52" w:rsidP="00CB1D52">
      <w:pPr>
        <w:pStyle w:val="ConsPlusNormal0"/>
        <w:widowControl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  <w:proofErr w:type="gramStart"/>
      <w:r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исполнением настоящего решения возложить на постоянную комиссию по бюджетной, налоговой, финансовой политики и муниципальной собственности.</w:t>
      </w:r>
    </w:p>
    <w:p w:rsidR="00CB1D52" w:rsidRDefault="00CB1D52" w:rsidP="00CB1D52">
      <w:pPr>
        <w:pStyle w:val="ConsPlusNormal0"/>
        <w:widowControl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CB1D52" w:rsidRDefault="00CB1D52" w:rsidP="00CB1D52">
      <w:pPr>
        <w:pStyle w:val="ConsPlusNormal0"/>
        <w:widowControl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CB1D52" w:rsidRDefault="00CB1D52" w:rsidP="00CB1D52">
      <w:pPr>
        <w:rPr>
          <w:sz w:val="24"/>
          <w:szCs w:val="24"/>
        </w:rPr>
      </w:pPr>
      <w:r>
        <w:rPr>
          <w:sz w:val="24"/>
          <w:szCs w:val="24"/>
        </w:rPr>
        <w:t xml:space="preserve">Глава Стеклянского сельсовета                                                                                               Купинского района Новосибирской области                                                         </w:t>
      </w:r>
      <w:proofErr w:type="spellStart"/>
      <w:r>
        <w:rPr>
          <w:sz w:val="24"/>
          <w:szCs w:val="24"/>
        </w:rPr>
        <w:t>С.И.Жидкова</w:t>
      </w:r>
      <w:proofErr w:type="spellEnd"/>
      <w:r>
        <w:rPr>
          <w:sz w:val="24"/>
          <w:szCs w:val="24"/>
        </w:rPr>
        <w:t xml:space="preserve">   </w:t>
      </w:r>
    </w:p>
    <w:p w:rsidR="00CB1D52" w:rsidRDefault="00CB1D52" w:rsidP="00CB1D52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</w:t>
      </w:r>
    </w:p>
    <w:p w:rsidR="00CB1D52" w:rsidRDefault="00CB1D52" w:rsidP="00CB1D52">
      <w:pPr>
        <w:rPr>
          <w:sz w:val="24"/>
          <w:szCs w:val="24"/>
        </w:rPr>
      </w:pPr>
      <w:r>
        <w:rPr>
          <w:sz w:val="24"/>
          <w:szCs w:val="24"/>
        </w:rPr>
        <w:t>Председатель Совета депутатов Стеклянского сельсовета                                                              Купинского района Новосибирской области                                                 Е.В.Пашинская</w:t>
      </w:r>
    </w:p>
    <w:p w:rsidR="00CB1D52" w:rsidRDefault="00CB1D52" w:rsidP="00CB1D52">
      <w:pPr>
        <w:rPr>
          <w:sz w:val="24"/>
          <w:szCs w:val="24"/>
        </w:rPr>
      </w:pPr>
    </w:p>
    <w:p w:rsidR="00CB1D52" w:rsidRDefault="00CB1D52" w:rsidP="00CB1D52">
      <w:pPr>
        <w:pStyle w:val="ConsPlusNormal0"/>
        <w:widowControl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0C2E89" w:rsidRDefault="000C2E89"/>
    <w:sectPr w:rsidR="000C2E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6FD0"/>
    <w:rsid w:val="000C2E89"/>
    <w:rsid w:val="007F6B46"/>
    <w:rsid w:val="00866FD0"/>
    <w:rsid w:val="00C27D52"/>
    <w:rsid w:val="00C87582"/>
    <w:rsid w:val="00CB1D52"/>
    <w:rsid w:val="00CC4A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1D52"/>
    <w:pPr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onsPlusNormal">
    <w:name w:val="ConsPlusNormal Знак"/>
    <w:link w:val="ConsPlusNormal0"/>
    <w:uiPriority w:val="99"/>
    <w:locked/>
    <w:rsid w:val="00CB1D52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0">
    <w:name w:val="ConsPlusNormal"/>
    <w:link w:val="ConsPlusNormal"/>
    <w:uiPriority w:val="99"/>
    <w:rsid w:val="00CB1D5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1D52"/>
    <w:pPr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onsPlusNormal">
    <w:name w:val="ConsPlusNormal Знак"/>
    <w:link w:val="ConsPlusNormal0"/>
    <w:uiPriority w:val="99"/>
    <w:locked/>
    <w:rsid w:val="00CB1D52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0">
    <w:name w:val="ConsPlusNormal"/>
    <w:link w:val="ConsPlusNormal"/>
    <w:uiPriority w:val="99"/>
    <w:rsid w:val="00CB1D5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950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317</Words>
  <Characters>1810</Characters>
  <Application>Microsoft Office Word</Application>
  <DocSecurity>0</DocSecurity>
  <Lines>15</Lines>
  <Paragraphs>4</Paragraphs>
  <ScaleCrop>false</ScaleCrop>
  <Company>Стеклянский сельсовет Купинского района НСО</Company>
  <LinksUpToDate>false</LinksUpToDate>
  <CharactersWithSpaces>2123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10</cp:revision>
  <dcterms:created xsi:type="dcterms:W3CDTF">2022-07-06T07:31:00Z</dcterms:created>
  <dcterms:modified xsi:type="dcterms:W3CDTF">2023-08-04T02:44:00Z</dcterms:modified>
</cp:coreProperties>
</file>