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0A3B8C" w:rsidRPr="008A455B" w:rsidRDefault="000A3B8C" w:rsidP="000A3B8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B8C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РЕШЕНИЕ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пятой сессии шестого созыва</w:t>
      </w:r>
    </w:p>
    <w:p w:rsidR="00655EE0" w:rsidRPr="008A455B" w:rsidRDefault="00655EE0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EE0" w:rsidRPr="008A455B" w:rsidRDefault="00151ECA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25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55EE0"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                                   </w:t>
      </w:r>
      <w:r w:rsidRPr="008A4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№ 80</w:t>
      </w:r>
    </w:p>
    <w:p w:rsidR="000A3B8C" w:rsidRPr="008A455B" w:rsidRDefault="000A3B8C" w:rsidP="000A3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84F" w:rsidRPr="008A455B" w:rsidRDefault="0064484F" w:rsidP="0064484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4484F" w:rsidRPr="008A455B" w:rsidRDefault="0064484F" w:rsidP="0064484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A455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решение 78 сессии № 25 шестого созыва от 26.12.2026 г. «</w:t>
      </w:r>
      <w:r w:rsidRPr="008A455B">
        <w:rPr>
          <w:rFonts w:ascii="Times New Roman" w:hAnsi="Times New Roman" w:cs="Times New Roman"/>
          <w:sz w:val="24"/>
          <w:szCs w:val="24"/>
        </w:rPr>
        <w:t xml:space="preserve">О  бюджете  </w:t>
      </w:r>
      <w:r w:rsidRPr="008A45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55B">
        <w:rPr>
          <w:rFonts w:ascii="Times New Roman" w:hAnsi="Times New Roman" w:cs="Times New Roman"/>
          <w:sz w:val="24"/>
          <w:szCs w:val="24"/>
        </w:rPr>
        <w:t>на 2023 год и плановый период 2024 и 2025 годов Стеклянского сельсовета Купинского района Новосибирской области»</w:t>
      </w:r>
    </w:p>
    <w:p w:rsidR="0064484F" w:rsidRPr="008A455B" w:rsidRDefault="0064484F" w:rsidP="006448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484F" w:rsidRPr="00E30873" w:rsidRDefault="0064484F" w:rsidP="00644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8A4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0A3B8C" w:rsidRPr="00E30873" w:rsidRDefault="000A3B8C" w:rsidP="000A3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Pr="00E30873" w:rsidRDefault="0064484F" w:rsidP="006E2DF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30873">
        <w:rPr>
          <w:rFonts w:ascii="Times New Roman" w:hAnsi="Times New Roman" w:cs="Times New Roman"/>
          <w:sz w:val="24"/>
          <w:szCs w:val="24"/>
        </w:rPr>
        <w:t>РЕШИЛ:</w:t>
      </w:r>
      <w:r w:rsidR="006E2DF9" w:rsidRPr="00E30873">
        <w:rPr>
          <w:rFonts w:ascii="Times New Roman" w:hAnsi="Times New Roman"/>
          <w:b w:val="0"/>
          <w:bCs w:val="0"/>
          <w:sz w:val="24"/>
          <w:szCs w:val="24"/>
        </w:rPr>
        <w:t xml:space="preserve">      1. Внести изменения в решение  сессии Совета депутатов от 26.12.2022  № 78 </w:t>
      </w:r>
      <w:r w:rsidR="006E2DF9" w:rsidRPr="00E30873">
        <w:rPr>
          <w:rFonts w:ascii="Times New Roman" w:hAnsi="Times New Roman" w:cs="Times New Roman"/>
          <w:b w:val="0"/>
          <w:sz w:val="24"/>
          <w:szCs w:val="24"/>
        </w:rPr>
        <w:t>« О бюджете  Стеклянского сельсовета Купинского района Новосибирской области</w:t>
      </w:r>
      <w:r w:rsidR="006E2DF9" w:rsidRPr="00E3087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6E2DF9" w:rsidRPr="00E30873">
        <w:rPr>
          <w:rFonts w:ascii="Times New Roman" w:hAnsi="Times New Roman" w:cs="Times New Roman"/>
          <w:b w:val="0"/>
          <w:sz w:val="24"/>
          <w:szCs w:val="24"/>
        </w:rPr>
        <w:t>на 2023 год и плановый период 2024 и 2025 годов» следующее изменения:</w:t>
      </w:r>
    </w:p>
    <w:p w:rsidR="0064484F" w:rsidRPr="00E30873" w:rsidRDefault="0064484F" w:rsidP="0064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E30873" w:rsidRDefault="0064484F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hAnsi="Times New Roman" w:cs="Times New Roman"/>
          <w:sz w:val="24"/>
          <w:szCs w:val="24"/>
        </w:rPr>
        <w:t xml:space="preserve"> </w:t>
      </w:r>
      <w:r w:rsidR="006E2DF9"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  Стеклянского сельсовета Купинского района Новосибирской области  на 2023 год и на плановый период 2024 и 2025 годов</w:t>
      </w:r>
    </w:p>
    <w:p w:rsidR="00E30873" w:rsidRPr="00E30873" w:rsidRDefault="00E30873" w:rsidP="00E308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i/>
          <w:sz w:val="24"/>
          <w:szCs w:val="24"/>
        </w:rPr>
        <w:t>(в редакции </w:t>
      </w:r>
      <w:r w:rsidRPr="00E30873">
        <w:rPr>
          <w:rStyle w:val="1"/>
          <w:rFonts w:ascii="Times New Roman" w:hAnsi="Times New Roman" w:cs="Times New Roman"/>
          <w:i/>
          <w:sz w:val="24"/>
          <w:szCs w:val="24"/>
        </w:rPr>
        <w:t>от 25.01.2023 № 80)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Стеклянского сельсовета Купинского района Новосибирской области  на 2023год: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8 662 707.46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объем бе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звозмездных поступлений в сумме 6</w:t>
      </w:r>
      <w:r w:rsidR="005A453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="005A453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227,46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5A453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6 750 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227,46,</w:t>
      </w:r>
      <w:r w:rsidR="005A453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объем субсидий, субвенций и иных межбюджетных трансфертов, имею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целевое назначение,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283</w:t>
      </w:r>
      <w:r w:rsidR="003B65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12E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954,46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4484F" w:rsidRPr="00E30873" w:rsidRDefault="006E2DF9" w:rsidP="006E2DF9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sz w:val="24"/>
          <w:szCs w:val="24"/>
        </w:rPr>
        <w:t xml:space="preserve"> </w:t>
      </w:r>
      <w:r w:rsidR="0064484F" w:rsidRPr="00E30873">
        <w:rPr>
          <w:rFonts w:ascii="Times New Roman" w:hAnsi="Times New Roman" w:cs="Times New Roman"/>
          <w:sz w:val="24"/>
          <w:szCs w:val="24"/>
        </w:rPr>
        <w:t>2) общий объем ра</w:t>
      </w:r>
      <w:r w:rsidR="002F612E" w:rsidRPr="00E30873">
        <w:rPr>
          <w:rFonts w:ascii="Times New Roman" w:hAnsi="Times New Roman" w:cs="Times New Roman"/>
          <w:sz w:val="24"/>
          <w:szCs w:val="24"/>
        </w:rPr>
        <w:t>сходов местного бюджета в 9692</w:t>
      </w:r>
      <w:r w:rsidR="000B5A90" w:rsidRPr="00E30873">
        <w:rPr>
          <w:rFonts w:ascii="Times New Roman" w:hAnsi="Times New Roman" w:cs="Times New Roman"/>
          <w:sz w:val="24"/>
          <w:szCs w:val="24"/>
        </w:rPr>
        <w:t>449,86</w:t>
      </w:r>
      <w:r w:rsidR="0064484F" w:rsidRPr="00E30873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</w:t>
      </w:r>
      <w:r w:rsidR="00F9643A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бюджета в сумме   1 029 742,40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 Стеклянского сельсовета Купинского района Новосибирской области на плановый период 2024 и 2025 годов:</w:t>
      </w:r>
    </w:p>
    <w:p w:rsidR="00E30873" w:rsidRPr="00E30873" w:rsidRDefault="00E30873" w:rsidP="00E30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1) прогнозируемый общий объем доходов местного бюджета на  2024 год в сумме 4 874 834,48 тыс. рублей, в том числе объем безвозмездных поступлений в сумме 3 581 234,48 рублей, из них объем межбюджетных трансфертов, получаемых из других бюджетов бюджетной системы Российской Федерации, в 3 581 234,48 сумме рублей, в том числе объем субсидий, субвенций и иных межбюджетных трансфертов, имеющих целевое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назначение, в сумме  958 008,48 рублей., и на  2025 год в сумме 4 654 030,14   рублей, в том числе объем безвозмездных поступлений в сумме  3 221 830,14   рублей, из них объем межбюджетных трансфертов, получаемых из других бюджетов бюджетной системы Российской Федерации, в сумме 3 221 830,14 рублей, в том числе объем субсидий, субвенций и иных межбюджетных трансфертов, имеющих целевое назначение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>, в сумме 1 107 793,14;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общий объем расходов местного бюджета на 2024 год в сумме 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4 874 834,48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утвержденные расходы в сумме 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118 246,15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 на 2025 год в сумме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4 654 030,14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утвержденные расходы в сумме </w:t>
      </w:r>
      <w:r w:rsidRPr="00E3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225 169,35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местного бюджета на 2024 год в сумме 0,00рублей, дефицит (профицит) местного бюджета на 2025 год в сумме 0,00 рублей.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приложения 1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  <w:proofErr w:type="gramEnd"/>
    </w:p>
    <w:p w:rsidR="00E30873" w:rsidRPr="00E30873" w:rsidRDefault="00E30873" w:rsidP="0064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местного бюджета на 2023год и на плановый период 2024 и 2025 годов</w:t>
      </w:r>
    </w:p>
    <w:p w:rsidR="00E30873" w:rsidRPr="00E30873" w:rsidRDefault="00E30873" w:rsidP="00E308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i/>
          <w:sz w:val="24"/>
          <w:szCs w:val="24"/>
        </w:rPr>
        <w:t>(в редакции </w:t>
      </w:r>
      <w:r w:rsidRPr="00E30873">
        <w:rPr>
          <w:rStyle w:val="1"/>
          <w:rFonts w:ascii="Times New Roman" w:hAnsi="Times New Roman" w:cs="Times New Roman"/>
          <w:i/>
          <w:sz w:val="24"/>
          <w:szCs w:val="24"/>
        </w:rPr>
        <w:t>от 25.01.2023 № 80)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 пределах общего объема расходов, установленного </w:t>
      </w:r>
      <w:hyperlink w:anchor="P12" w:history="1">
        <w:r w:rsidRPr="00E308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E2DF9" w:rsidRPr="00E30873" w:rsidRDefault="006E2DF9" w:rsidP="006E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2. Утвердить ведомственную структуру расходов бюджета</w:t>
      </w:r>
      <w:r w:rsidRPr="00E30873">
        <w:rPr>
          <w:rFonts w:ascii="Calibri" w:eastAsia="Calibri" w:hAnsi="Calibri" w:cs="Times New Roman"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на 2023 год и плановый период 2024 и 2025 годов согласно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приложению 4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2023 год в сумме 216 700,00 рублей, на 2024 год в сумме 216 700,00 рублей и на 2025 год в сумме 216 700,00рублей.</w:t>
      </w:r>
    </w:p>
    <w:p w:rsidR="006E2DF9" w:rsidRPr="00E30873" w:rsidRDefault="006E2DF9" w:rsidP="006E2D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5. Утвердить объем и распределение бюджетных ассигнований бюджета муниципального образования Стеклянского сельсовета Купинского района Новосибирской области, направляемых на исполнение публичных нормативных обязательств на  2023 год и плановый период 2024 и 2025  годов согласно</w:t>
      </w:r>
      <w:hyperlink r:id="rId7" w:history="1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приложению 5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 4. Особенности заключения и оплаты договоров (муниципальных контрактов)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1.Установить, что муниципальные учреждения, органы местного самоуправления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а) о предоставлении услуг связи,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б) услуг проживания в гостиницах;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lastRenderedPageBreak/>
        <w:t>в) о подписке на печатные издания и об их приобретении;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г) об обучении на курсах повышения квалификации;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д) о приобретении ави</w:t>
      </w: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и железнодорожных билетов, билетов для проезда городским и пригородным транспортом;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ж) страхования;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и) подлежащим оплате за счет средств, полученных от иной приносящей доход деятельности;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л) об оплате нотариальных действий и иных услуг, оказываемых при осуществлении нотариальных действий;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м) аренда;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н) по распоряжению администрации муниципального образования Сибирского сельсовета Купинского района Новосибирской области;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Иные межбюджетные трансферты, предоставляемые из бюджета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Сибирского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1.Утвердить объем иных межбюджетных трансфертов, предоставляемы из бюджета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бюджет других бюджетов бюджетной системы Российской Федерации на 2023 год в сумме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0,00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рублей</w:t>
      </w:r>
      <w:r w:rsidRPr="00E308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2024 год в сумме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0,00 </w:t>
      </w:r>
      <w:r w:rsidRPr="00E308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рублей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на 2025 год в сумме 0,00 </w:t>
      </w:r>
      <w:r w:rsidRPr="00E3087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рублей,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согласно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Приложению 6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к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DF9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Дорожный фонд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0873" w:rsidRPr="00E30873" w:rsidRDefault="00E30873" w:rsidP="00E308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i/>
          <w:sz w:val="24"/>
          <w:szCs w:val="24"/>
        </w:rPr>
        <w:t>(в редакции </w:t>
      </w:r>
      <w:r w:rsidRPr="00E30873">
        <w:rPr>
          <w:rStyle w:val="1"/>
          <w:rFonts w:ascii="Times New Roman" w:hAnsi="Times New Roman" w:cs="Times New Roman"/>
          <w:i/>
          <w:sz w:val="24"/>
          <w:szCs w:val="24"/>
        </w:rPr>
        <w:t>от 25.01.2023 № 80)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1. Утвердить объем бюджетных ассигнований дорожного фонда 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области: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1) на 2023 год в сумме </w:t>
      </w:r>
      <w:r w:rsidR="002F612E" w:rsidRPr="00E30873">
        <w:rPr>
          <w:rFonts w:ascii="Times New Roman" w:eastAsia="Calibri" w:hAnsi="Times New Roman" w:cs="Times New Roman"/>
          <w:b/>
          <w:sz w:val="24"/>
          <w:szCs w:val="24"/>
        </w:rPr>
        <w:t>1070170,74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рублей</w:t>
      </w:r>
      <w:r w:rsidRPr="00E308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E2DF9" w:rsidRPr="00E30873" w:rsidRDefault="006E2DF9" w:rsidP="006E2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2) на 2024 год в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сумме 813 020,00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рублей, на 2025 год в сумме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957 150,00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6E2DF9" w:rsidRDefault="006E2DF9" w:rsidP="006E2DF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0873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380E6B" w:rsidRPr="00E30873" w:rsidRDefault="00380E6B" w:rsidP="00380E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873">
        <w:rPr>
          <w:rFonts w:ascii="Times New Roman" w:hAnsi="Times New Roman" w:cs="Times New Roman"/>
          <w:i/>
          <w:sz w:val="24"/>
          <w:szCs w:val="24"/>
        </w:rPr>
        <w:t>(в редакции </w:t>
      </w:r>
      <w:r w:rsidRPr="00E30873">
        <w:rPr>
          <w:rStyle w:val="1"/>
          <w:rFonts w:ascii="Times New Roman" w:hAnsi="Times New Roman" w:cs="Times New Roman"/>
          <w:i/>
          <w:sz w:val="24"/>
          <w:szCs w:val="24"/>
        </w:rPr>
        <w:t>от 25.01.2023 № 80)</w:t>
      </w:r>
    </w:p>
    <w:p w:rsidR="006E2DF9" w:rsidRPr="00E30873" w:rsidRDefault="006E2DF9" w:rsidP="006E2DF9">
      <w:pPr>
        <w:pStyle w:val="a3"/>
        <w:rPr>
          <w:rFonts w:ascii="Times New Roman" w:hAnsi="Times New Roman"/>
          <w:sz w:val="24"/>
          <w:szCs w:val="24"/>
        </w:rPr>
      </w:pPr>
      <w:r w:rsidRPr="00E30873">
        <w:rPr>
          <w:rFonts w:ascii="Times New Roman" w:hAnsi="Times New Roman"/>
          <w:sz w:val="24"/>
          <w:szCs w:val="24"/>
        </w:rPr>
        <w:t xml:space="preserve">            Установить источники финансирования дефицита местного бюджета на 2023 год и плановый период 2024 и 2025  годов согласно </w:t>
      </w:r>
      <w:r w:rsidR="000B5A90" w:rsidRPr="00E30873">
        <w:rPr>
          <w:rFonts w:ascii="Times New Roman" w:hAnsi="Times New Roman"/>
          <w:b/>
          <w:sz w:val="24"/>
          <w:szCs w:val="24"/>
        </w:rPr>
        <w:t>Приложению 4</w:t>
      </w:r>
      <w:r w:rsidRPr="00E30873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8. Муниципальные внутренние заимствования 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1.Утвердить программу муниципальных внутренних заимствований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на 2023 год и плановый период 2024 и 2025 годов согласно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Приложению 8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к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E3087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Программой</w:t>
        </w:r>
      </w:hyperlink>
      <w:r w:rsidRPr="00E3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внутренних заимствований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 год, с последующим внесением соответствующих изменений в Программу муниципальных внутренних заимствований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</w:t>
      </w:r>
      <w:proofErr w:type="gramEnd"/>
      <w:r w:rsidRPr="00E30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873">
        <w:rPr>
          <w:rFonts w:ascii="Times New Roman" w:eastAsia="Calibri" w:hAnsi="Times New Roman" w:cs="Times New Roman"/>
          <w:bCs/>
          <w:sz w:val="24"/>
          <w:szCs w:val="24"/>
        </w:rPr>
        <w:t>Предоставить право администрации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E30873">
          <w:rPr>
            <w:rFonts w:ascii="Times New Roman" w:eastAsia="Calibri" w:hAnsi="Times New Roman" w:cs="Times New Roman"/>
            <w:bCs/>
            <w:sz w:val="24"/>
            <w:szCs w:val="24"/>
          </w:rPr>
          <w:t>пунктом 2 статьи 93.6</w:t>
        </w:r>
      </w:hyperlink>
      <w:r w:rsidRPr="00E30873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Бюджетного кодекса Российской Федерации.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Предоставление муниципальных гарантий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валюте Российской Федерации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Утвердить программу муниципальных гарантий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Стеклянского сельсовета Купинского района Новосибирской 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в валюте Российской Федерации на 2023 год и плановый период 2024 и 2025 годов согласно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Приложению 9 к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Муниципальные программы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Приложению 10 </w:t>
      </w:r>
      <w:r w:rsidRPr="00E30873">
        <w:rPr>
          <w:rFonts w:ascii="Times New Roman" w:eastAsia="Calibri" w:hAnsi="Times New Roman" w:cs="Times New Roman"/>
          <w:sz w:val="24"/>
          <w:szCs w:val="24"/>
        </w:rPr>
        <w:t>к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настоящему Решению.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Муниципальные программы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sz w:val="24"/>
          <w:szCs w:val="24"/>
        </w:rPr>
        <w:t>, не включенные в перечень, не подлежат финансированию в 2023-2025 годах.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11. Возврат остатков субсидий, предоставленных из местного бюджета муниципальным учреждениям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sz w:val="24"/>
          <w:szCs w:val="24"/>
        </w:rPr>
        <w:t>, муниципальным автономным учреждениям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установленном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администрацией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на те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же цели в соответствии с решением главного распорядителя бюджетных средств.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12. Муниципальный внутренний долг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расходы на его обслуживание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E30873">
        <w:rPr>
          <w:rFonts w:ascii="Times New Roman" w:eastAsia="Calibri" w:hAnsi="Times New Roman" w:cs="Times New Roman"/>
          <w:sz w:val="24"/>
          <w:szCs w:val="24"/>
        </w:rPr>
        <w:t>Установить верхний предел муниципального внутреннего долга Стеклянского сельсовета Купинского района Новосибирской области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на 1 января 2023 года в сумме 0,00 рублей, в том числе верхний предел долга по муниципальным гарантиям Стеклянского сельсовета Купинского района Новосибирской области 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в сумме 0,00 рублей, на 1 января 2024 года в сумме  0,00рублей, в том числе верхний предел долга по муниципальным гарантиям Стеклянского сельсовета</w:t>
      </w:r>
      <w:proofErr w:type="gramEnd"/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Купинского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в сумме 0,00 рублей, и на 1 января 2025 года в сумме 0,00 рублей, в том числе верхний предел долга по муниципальным гарантиям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Стеклянского сельсовета Купинского района Новосибирской области в сумме 0,00 рублей.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2.Установить предельный объем муниципального долга Стеклянского сельсовета Купинского района Новосибирской области </w:t>
      </w:r>
      <w:r w:rsidRPr="00E308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sz w:val="24"/>
          <w:szCs w:val="24"/>
        </w:rPr>
        <w:t>на 2023 год в сумме 0,00 рублей, на 2024 год в сумме 0,00 рублей и на 2025 год в сумме  0,00 рублей</w:t>
      </w:r>
      <w:r w:rsidRPr="00E3087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30873" w:rsidRPr="00E30873" w:rsidRDefault="00E30873" w:rsidP="00E3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3.Установить объем расходов местного бюджета на обслуживание муниципального долга Стеклянского сельсовета Купинского района Новосибирской области на 2023 год в </w:t>
      </w:r>
      <w:r w:rsidRPr="00E30873">
        <w:rPr>
          <w:rFonts w:ascii="Times New Roman" w:eastAsia="Calibri" w:hAnsi="Times New Roman" w:cs="Times New Roman"/>
          <w:color w:val="000000"/>
          <w:sz w:val="24"/>
          <w:szCs w:val="24"/>
        </w:rPr>
        <w:t>сумме 0,00</w:t>
      </w:r>
      <w:r w:rsidRPr="00E308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0873">
        <w:rPr>
          <w:rFonts w:ascii="Times New Roman" w:eastAsia="Calibri" w:hAnsi="Times New Roman" w:cs="Times New Roman"/>
          <w:color w:val="000000"/>
          <w:sz w:val="24"/>
          <w:szCs w:val="24"/>
        </w:rPr>
        <w:t>рублей, на 2024 год в сумме 0,00 рублей и на 2025 год в сумме 0,00 рублей.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Особенности исполнения местного бюджета в 2023году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изменении порядка применения бюджетной классификации;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средства местного бюджета;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изменение бюджетных ассигнований в части 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gram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расходного обязательства из областного (районного) бюджета;</w:t>
      </w:r>
      <w:proofErr w:type="gramEnd"/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перераспределение бюджетных ассигнований, предусмотренных главному распорядителю бюджетных средств местного бюджета на исполнение расходных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обязательств, в целях финансового обеспечения (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Стеклянского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Pr="00E3087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теклянского сельсовета Купинского района Новосибирской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873">
        <w:rPr>
          <w:rFonts w:ascii="Times New Roman" w:eastAsia="Times New Roman" w:hAnsi="Times New Roman" w:cs="Arial"/>
          <w:sz w:val="24"/>
          <w:szCs w:val="24"/>
          <w:lang w:eastAsia="ru-RU"/>
        </w:rPr>
        <w:t>области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14) перераспределение бюджетных ассигнований в рамках одного мероприятия муниципальной программы или непрограммного направления деятельности, предусмотренных главному распорядителю бюджетных средств местного бюджета в текущем финансовом году;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перераспределение бюджетных ассигнований по мероприятиям муниципальных программ или непрограммного направления деятельности, предусмотренных главному распорядителю бюджетных средств местного бюджета в текущем финансовом году.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Вступление в силу настоящего Решения</w:t>
      </w:r>
    </w:p>
    <w:p w:rsidR="00E30873" w:rsidRPr="00E30873" w:rsidRDefault="00E30873" w:rsidP="00E3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484F" w:rsidRPr="00E30873" w:rsidRDefault="00E30873" w:rsidP="0064484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84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принятия.</w:t>
      </w:r>
    </w:p>
    <w:p w:rsidR="0064484F" w:rsidRPr="00E30873" w:rsidRDefault="00E30873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84F"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муниципальных средствах массовой информации,   и разместить на официальном сайте Администрации  Стеклянского сельсовета</w:t>
      </w:r>
    </w:p>
    <w:p w:rsidR="0064484F" w:rsidRPr="00E30873" w:rsidRDefault="0064484F" w:rsidP="0064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Глава </w:t>
      </w:r>
      <w:r w:rsidRPr="00E3087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муниципального</w:t>
      </w:r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образования 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E30873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  <w:r w:rsidRPr="00E30873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</w:t>
      </w:r>
    </w:p>
    <w:p w:rsidR="006D099E" w:rsidRPr="00E30873" w:rsidRDefault="006D099E" w:rsidP="006D09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 сельсовета Купинского района</w:t>
      </w:r>
    </w:p>
    <w:p w:rsidR="006D099E" w:rsidRPr="00E30873" w:rsidRDefault="006D099E" w:rsidP="006D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_____________</w:t>
      </w:r>
      <w:proofErr w:type="spellStart"/>
      <w:r w:rsidRPr="00E3087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64484F" w:rsidRPr="007A5BDD" w:rsidRDefault="0064484F" w:rsidP="0064484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A3B8C" w:rsidRDefault="000A3B8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611C" w:rsidRDefault="0065611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1378"/>
        <w:gridCol w:w="562"/>
        <w:gridCol w:w="1276"/>
        <w:gridCol w:w="2596"/>
      </w:tblGrid>
      <w:tr w:rsidR="0065611C" w:rsidRPr="0065611C" w:rsidTr="00AA3961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888" w:rsidRPr="0065611C" w:rsidRDefault="00E36888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11C" w:rsidRPr="00E36888" w:rsidRDefault="0065611C" w:rsidP="00E3688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0E6B" w:rsidRPr="008632A0" w:rsidRDefault="00380E6B" w:rsidP="00380E6B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8632A0">
        <w:rPr>
          <w:rFonts w:ascii="Times New Roman" w:hAnsi="Times New Roman"/>
          <w:i/>
          <w:color w:val="000000"/>
          <w:sz w:val="28"/>
          <w:szCs w:val="28"/>
        </w:rPr>
        <w:t>Приложения к решению содержатся в первоисточнике (в редакции </w:t>
      </w:r>
      <w:r>
        <w:rPr>
          <w:rStyle w:val="1"/>
          <w:rFonts w:ascii="Times New Roman" w:hAnsi="Times New Roman"/>
          <w:i/>
          <w:sz w:val="28"/>
          <w:szCs w:val="28"/>
        </w:rPr>
        <w:t xml:space="preserve"> от</w:t>
      </w:r>
      <w:proofErr w:type="gramEnd"/>
      <w:r>
        <w:rPr>
          <w:rStyle w:val="1"/>
          <w:rFonts w:ascii="Times New Roman" w:hAnsi="Times New Roman"/>
          <w:i/>
          <w:sz w:val="28"/>
          <w:szCs w:val="28"/>
        </w:rPr>
        <w:t xml:space="preserve"> 25.01.2023 № </w:t>
      </w:r>
      <w:r w:rsidRPr="008632A0">
        <w:rPr>
          <w:rStyle w:val="1"/>
          <w:rFonts w:ascii="Times New Roman" w:hAnsi="Times New Roman"/>
          <w:i/>
          <w:sz w:val="28"/>
          <w:szCs w:val="28"/>
        </w:rPr>
        <w:t>8</w:t>
      </w:r>
      <w:r>
        <w:rPr>
          <w:rStyle w:val="1"/>
          <w:rFonts w:ascii="Times New Roman" w:hAnsi="Times New Roman"/>
          <w:i/>
          <w:sz w:val="28"/>
          <w:szCs w:val="28"/>
        </w:rPr>
        <w:t>0</w:t>
      </w:r>
    </w:p>
    <w:p w:rsidR="00F43611" w:rsidRDefault="00F43611" w:rsidP="006561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4361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425"/>
        <w:gridCol w:w="1378"/>
        <w:gridCol w:w="562"/>
        <w:gridCol w:w="1276"/>
        <w:gridCol w:w="1276"/>
        <w:gridCol w:w="1320"/>
      </w:tblGrid>
      <w:tr w:rsidR="0065611C" w:rsidRPr="0065611C" w:rsidTr="006D099E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11C" w:rsidRPr="0065611C" w:rsidRDefault="00AA3961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                                   </w:t>
            </w:r>
            <w:r w:rsidR="0065611C" w:rsidRPr="00656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сессии Совета депутатов Стеклянского сельсовета Купинского района Новосибирской области № 80 от 25.01.2022 г.  "О  бюджете Стеклянского сельсовета Купинского района Новосибирской области на 2023год  и плановый период 2024 и 2025</w:t>
            </w:r>
          </w:p>
        </w:tc>
      </w:tr>
      <w:tr w:rsidR="0065611C" w:rsidRPr="0065611C" w:rsidTr="006D099E">
        <w:trPr>
          <w:trHeight w:val="11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5611C" w:rsidRPr="0065611C" w:rsidTr="006D099E">
        <w:trPr>
          <w:trHeight w:val="96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5CD" w:rsidRDefault="008505CD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непрогаммным</w:t>
            </w:r>
            <w:proofErr w:type="spellEnd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 </w:t>
            </w:r>
            <w:proofErr w:type="spellStart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группап</w:t>
            </w:r>
            <w:proofErr w:type="spellEnd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65611C" w:rsidRPr="0065611C" w:rsidTr="006D099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5611C" w:rsidRPr="0065611C" w:rsidTr="006D099E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5611C" w:rsidRPr="0065611C" w:rsidTr="006D099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5611C" w:rsidRPr="0065611C" w:rsidTr="006D099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2 727 103,96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2 198 679,85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1 621 167,65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698 516,65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559 327,57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2 170 281,09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1 620 204,70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5611C" w:rsidRPr="0065611C" w:rsidTr="006D099E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11C" w:rsidRPr="0065611C" w:rsidRDefault="0065611C" w:rsidP="00656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65611C" w:rsidRDefault="0065611C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89"/>
        <w:gridCol w:w="6591"/>
      </w:tblGrid>
      <w:tr w:rsidR="006D099E" w:rsidRPr="0065611C" w:rsidTr="006D099E">
        <w:trPr>
          <w:trHeight w:val="2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99E" w:rsidRPr="006D099E" w:rsidRDefault="008505CD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6D099E" w:rsidRPr="0065611C" w:rsidTr="006D099E">
        <w:trPr>
          <w:trHeight w:val="255"/>
        </w:trPr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сессии Совета депутатов 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Стеклянского сельсовета Купинского района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№ 80 от 25.01.2022 г.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 бюджете Стеклянского сельсовета 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Купинского района Новосибирской области</w:t>
            </w:r>
          </w:p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2023год  и плановый период 2024 и 2025</w:t>
            </w:r>
          </w:p>
        </w:tc>
      </w:tr>
      <w:tr w:rsidR="006D099E" w:rsidRPr="0065611C" w:rsidTr="006D099E">
        <w:trPr>
          <w:trHeight w:val="1185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099E" w:rsidRPr="0065611C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D099E" w:rsidRDefault="006D099E" w:rsidP="006D09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567"/>
        <w:gridCol w:w="567"/>
        <w:gridCol w:w="600"/>
        <w:gridCol w:w="1384"/>
        <w:gridCol w:w="1134"/>
        <w:gridCol w:w="1417"/>
      </w:tblGrid>
      <w:tr w:rsidR="006D099E" w:rsidRPr="006D099E" w:rsidTr="00116A50">
        <w:trPr>
          <w:trHeight w:val="690"/>
        </w:trPr>
        <w:tc>
          <w:tcPr>
            <w:tcW w:w="10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D099E" w:rsidRPr="006D099E" w:rsidTr="00116A5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D099E" w:rsidRPr="006D099E" w:rsidTr="00116A50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D099E" w:rsidRPr="006D099E" w:rsidTr="00116A50">
        <w:trPr>
          <w:trHeight w:val="3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1 621 067,65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2 162 176,39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2 198 579,85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1 621 067,65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559 327,57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1 620 204,70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116A50">
            <w:pPr>
              <w:spacing w:after="0" w:line="240" w:lineRule="auto"/>
              <w:ind w:hanging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1 095 818,89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6D099E" w:rsidRPr="006D099E" w:rsidTr="00116A5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</w:t>
            </w:r>
          </w:p>
        </w:tc>
      </w:tr>
      <w:tr w:rsidR="006D099E" w:rsidRPr="006D099E" w:rsidTr="00116A5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6D099E" w:rsidRPr="006D099E" w:rsidRDefault="006D099E" w:rsidP="006D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D099E" w:rsidRDefault="006D099E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425"/>
        <w:gridCol w:w="426"/>
        <w:gridCol w:w="1417"/>
        <w:gridCol w:w="567"/>
        <w:gridCol w:w="1344"/>
        <w:gridCol w:w="1350"/>
        <w:gridCol w:w="1276"/>
      </w:tblGrid>
      <w:tr w:rsidR="00F43611" w:rsidRPr="00F43611" w:rsidTr="00116A50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                                      Приложение №3</w:t>
            </w: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к решению сессии Совета депутатов Стеклянского</w:t>
            </w: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сельсовета Купинского района Новосибирской области № 80 от 25.01.2022 г.  "О  бюджете Стеклянского сельсовета Купинского района Новосибирской области на 2023год  и плановый период 2024 и 2025 </w:t>
            </w:r>
          </w:p>
        </w:tc>
      </w:tr>
      <w:tr w:rsidR="00F43611" w:rsidRPr="00F43611" w:rsidTr="00116A50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611" w:rsidRPr="00F43611" w:rsidTr="00116A50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43611" w:rsidRPr="00F43611" w:rsidTr="00116A50">
        <w:trPr>
          <w:trHeight w:val="705"/>
        </w:trPr>
        <w:tc>
          <w:tcPr>
            <w:tcW w:w="1036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 Стеклянского сельсовета района  Новосибирской области                                                                                       на 2023 год и плановый период 2024 и 2025 годов</w:t>
            </w:r>
          </w:p>
        </w:tc>
      </w:tr>
      <w:tr w:rsidR="00F43611" w:rsidRPr="00F43611" w:rsidTr="00116A5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36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43611" w:rsidRPr="00F43611" w:rsidTr="00116A50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43611" w:rsidRPr="00F43611" w:rsidTr="00116A50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43611" w:rsidRPr="00F43611" w:rsidTr="00116A50">
        <w:trPr>
          <w:trHeight w:val="276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2 727 103,96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2 198 679,85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1 621 167,65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1 799 052,96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1 276 128,85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698 616,65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698 516,65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1 239 625,39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1 276 028,85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698 516,65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559 327,57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483 327,57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150 543,14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137 414,53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143 888,48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149 543,14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1 070 170,74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813 020,00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957 150,00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2 170 281,09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20 648,15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2 149 632,94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199 638,09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243 975,58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1 406 112,93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299 906,34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3 359 531,70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1 620 204,70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1 700 000,00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767 606,29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683 398,41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169 200,00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1 739 327,00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226 947,84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118 246,15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225 169,35</w:t>
            </w:r>
          </w:p>
        </w:tc>
      </w:tr>
      <w:tr w:rsidR="00F43611" w:rsidRPr="00F43611" w:rsidTr="00116A5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9 692 449,86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11" w:rsidRPr="00F43611" w:rsidRDefault="00F43611" w:rsidP="00F43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4 654 030,14</w:t>
            </w:r>
          </w:p>
        </w:tc>
      </w:tr>
    </w:tbl>
    <w:p w:rsidR="00F43611" w:rsidRDefault="00F43611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43611" w:rsidRPr="0065611C" w:rsidRDefault="00F43611" w:rsidP="000A3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3B8C" w:rsidRPr="0064484F" w:rsidRDefault="000A3B8C" w:rsidP="000A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80"/>
        <w:gridCol w:w="2720"/>
        <w:gridCol w:w="769"/>
        <w:gridCol w:w="504"/>
        <w:gridCol w:w="236"/>
        <w:gridCol w:w="189"/>
        <w:gridCol w:w="111"/>
        <w:gridCol w:w="377"/>
        <w:gridCol w:w="340"/>
        <w:gridCol w:w="380"/>
        <w:gridCol w:w="600"/>
        <w:gridCol w:w="97"/>
        <w:gridCol w:w="1060"/>
        <w:gridCol w:w="358"/>
        <w:gridCol w:w="263"/>
        <w:gridCol w:w="1157"/>
        <w:gridCol w:w="1960"/>
        <w:gridCol w:w="803"/>
      </w:tblGrid>
      <w:tr w:rsidR="006D099E" w:rsidRPr="006D099E" w:rsidTr="00F43611">
        <w:trPr>
          <w:gridAfter w:val="1"/>
          <w:wAfter w:w="803" w:type="dxa"/>
          <w:trHeight w:val="31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99E" w:rsidRPr="006D099E" w:rsidRDefault="006D099E" w:rsidP="006D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174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3611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 к решению сессии Совета депутатов Стеклянского сельсовета  Купинского района Новосибирской области от</w:t>
            </w:r>
            <w:r w:rsidRPr="00E368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25.01.2023г. № 80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"О  бюджете Стеклянского сельсовета Купинского района Новосибирской области на 2023 год и плановый период 2024  и 2025 годов"</w:t>
            </w:r>
          </w:p>
          <w:p w:rsidR="00F43611" w:rsidRPr="00E36888" w:rsidRDefault="00F43611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585"/>
        </w:trPr>
        <w:tc>
          <w:tcPr>
            <w:tcW w:w="1022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Источники финансирования дефицита бюджета муниципального образования Стеклянского сельсовета </w:t>
            </w:r>
          </w:p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Купинского района Новосибирской области</w:t>
            </w:r>
            <w:r w:rsidRPr="00E3688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36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2023 год и плановый период 2024 и 2025 годов</w:t>
            </w:r>
          </w:p>
        </w:tc>
      </w:tr>
      <w:tr w:rsidR="00E36888" w:rsidRPr="00E36888" w:rsidTr="00F43611">
        <w:trPr>
          <w:gridAfter w:val="4"/>
          <w:wAfter w:w="4183" w:type="dxa"/>
          <w:trHeight w:val="630"/>
        </w:trPr>
        <w:tc>
          <w:tcPr>
            <w:tcW w:w="1022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276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88" w:rsidRPr="00E36888" w:rsidTr="00F43611">
        <w:trPr>
          <w:gridAfter w:val="4"/>
          <w:wAfter w:w="4183" w:type="dxa"/>
          <w:trHeight w:val="49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888" w:rsidRPr="00E36888" w:rsidTr="00F43611">
        <w:trPr>
          <w:gridAfter w:val="4"/>
          <w:wAfter w:w="4183" w:type="dxa"/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2F612E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000 01 02 00 00 10 0000 710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000 01 02 00 00 10 0000 810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2F612E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1029742,40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0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8 662 707,46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2F612E" w:rsidP="000B5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B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8 662 707,46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2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3B653A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3B653A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9 692 449,86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4 874 834,48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4 654 030,14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000 01 06 05 00 00 0000 500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бюджетных кредитов внутри страны  в </w:t>
            </w:r>
            <w:proofErr w:type="spellStart"/>
            <w:proofErr w:type="gramStart"/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000 01 06 05 02 10 0000 540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888" w:rsidRPr="00E36888" w:rsidTr="00F43611">
        <w:trPr>
          <w:gridAfter w:val="4"/>
          <w:wAfter w:w="4183" w:type="dxa"/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000 01 06 05 02 10 0000 640</w:t>
            </w:r>
          </w:p>
        </w:tc>
        <w:tc>
          <w:tcPr>
            <w:tcW w:w="3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888" w:rsidRPr="00E36888" w:rsidRDefault="00E36888" w:rsidP="00E36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бюджетных кредитов</w:t>
            </w:r>
            <w:r w:rsidR="000B5A90"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6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предоставленных другим бюджетам бюджетной системы Российской федерации из бюджетов сельских поселений  в валюте Российской Федерации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88" w:rsidRPr="00E36888" w:rsidRDefault="00E36888" w:rsidP="00E3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099E" w:rsidRPr="006D099E" w:rsidTr="00F43611">
        <w:trPr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99E" w:rsidRPr="006D099E" w:rsidRDefault="006D099E" w:rsidP="006D0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24109" w:rsidRPr="0064484F" w:rsidRDefault="00F24109">
      <w:pPr>
        <w:rPr>
          <w:sz w:val="20"/>
          <w:szCs w:val="20"/>
        </w:rPr>
      </w:pPr>
    </w:p>
    <w:sectPr w:rsidR="00F24109" w:rsidRPr="0064484F" w:rsidSect="00116A50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F3" w:rsidRDefault="003C03F3" w:rsidP="00E23B67">
      <w:pPr>
        <w:spacing w:after="0" w:line="240" w:lineRule="auto"/>
      </w:pPr>
      <w:r>
        <w:separator/>
      </w:r>
    </w:p>
  </w:endnote>
  <w:endnote w:type="continuationSeparator" w:id="0">
    <w:p w:rsidR="003C03F3" w:rsidRDefault="003C03F3" w:rsidP="00E2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7082"/>
      <w:docPartObj>
        <w:docPartGallery w:val="Page Numbers (Bottom of Page)"/>
        <w:docPartUnique/>
      </w:docPartObj>
    </w:sdtPr>
    <w:sdtContent>
      <w:p w:rsidR="00E30873" w:rsidRDefault="00E308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6B">
          <w:rPr>
            <w:noProof/>
          </w:rPr>
          <w:t>19</w:t>
        </w:r>
        <w:r>
          <w:fldChar w:fldCharType="end"/>
        </w:r>
      </w:p>
    </w:sdtContent>
  </w:sdt>
  <w:p w:rsidR="00E30873" w:rsidRDefault="00E308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F3" w:rsidRDefault="003C03F3" w:rsidP="00E23B67">
      <w:pPr>
        <w:spacing w:after="0" w:line="240" w:lineRule="auto"/>
      </w:pPr>
      <w:r>
        <w:separator/>
      </w:r>
    </w:p>
  </w:footnote>
  <w:footnote w:type="continuationSeparator" w:id="0">
    <w:p w:rsidR="003C03F3" w:rsidRDefault="003C03F3" w:rsidP="00E2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1E"/>
    <w:rsid w:val="000A3B8C"/>
    <w:rsid w:val="000B5A90"/>
    <w:rsid w:val="00116A50"/>
    <w:rsid w:val="00151ECA"/>
    <w:rsid w:val="001E28C8"/>
    <w:rsid w:val="002F612E"/>
    <w:rsid w:val="00380E6B"/>
    <w:rsid w:val="003B653A"/>
    <w:rsid w:val="003C03F3"/>
    <w:rsid w:val="005A453F"/>
    <w:rsid w:val="0064484F"/>
    <w:rsid w:val="00655EE0"/>
    <w:rsid w:val="0065611C"/>
    <w:rsid w:val="006D099E"/>
    <w:rsid w:val="006E2DF9"/>
    <w:rsid w:val="008505CD"/>
    <w:rsid w:val="008A455B"/>
    <w:rsid w:val="00963D1A"/>
    <w:rsid w:val="00AA3961"/>
    <w:rsid w:val="00AB4C1E"/>
    <w:rsid w:val="00B75AD6"/>
    <w:rsid w:val="00E23B67"/>
    <w:rsid w:val="00E30873"/>
    <w:rsid w:val="00E34037"/>
    <w:rsid w:val="00E36888"/>
    <w:rsid w:val="00F24109"/>
    <w:rsid w:val="00F43611"/>
    <w:rsid w:val="00F77A68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  <w:style w:type="character" w:customStyle="1" w:styleId="1">
    <w:name w:val="Гиперссылка1"/>
    <w:basedOn w:val="a0"/>
    <w:rsid w:val="00E3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4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48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48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E2DF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F436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3611"/>
    <w:rPr>
      <w:color w:val="800080"/>
      <w:u w:val="single"/>
    </w:rPr>
  </w:style>
  <w:style w:type="paragraph" w:customStyle="1" w:styleId="xl65">
    <w:name w:val="xl6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36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436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436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436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436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436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436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361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436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4361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436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4361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436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436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436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436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B6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B67"/>
  </w:style>
  <w:style w:type="paragraph" w:styleId="aa">
    <w:name w:val="footer"/>
    <w:basedOn w:val="a"/>
    <w:link w:val="ab"/>
    <w:uiPriority w:val="99"/>
    <w:unhideWhenUsed/>
    <w:rsid w:val="00E2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B67"/>
  </w:style>
  <w:style w:type="character" w:customStyle="1" w:styleId="1">
    <w:name w:val="Гиперссылка1"/>
    <w:basedOn w:val="a0"/>
    <w:rsid w:val="00E3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</Pages>
  <Words>7790</Words>
  <Characters>44405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52091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2023-01-26T08:16:00Z</cp:lastPrinted>
  <dcterms:created xsi:type="dcterms:W3CDTF">2022-12-14T03:52:00Z</dcterms:created>
  <dcterms:modified xsi:type="dcterms:W3CDTF">2023-02-06T08:41:00Z</dcterms:modified>
</cp:coreProperties>
</file>