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7" w:rsidRPr="00587D65" w:rsidRDefault="00853597" w:rsidP="00853597">
      <w:pPr>
        <w:pStyle w:val="a5"/>
        <w:rPr>
          <w:b w:val="0"/>
          <w:sz w:val="28"/>
          <w:szCs w:val="28"/>
        </w:rPr>
      </w:pPr>
      <w:r w:rsidRPr="00587D65">
        <w:rPr>
          <w:b w:val="0"/>
          <w:sz w:val="28"/>
          <w:szCs w:val="28"/>
        </w:rPr>
        <w:t>СОВЕТ ДЕПУТАТОВ СТЕКЛЯНСКОГО СЕЛЬСОВЕТА</w:t>
      </w:r>
    </w:p>
    <w:p w:rsidR="00853597" w:rsidRPr="00587D65" w:rsidRDefault="00853597" w:rsidP="00853597">
      <w:pPr>
        <w:jc w:val="center"/>
        <w:rPr>
          <w:sz w:val="28"/>
          <w:szCs w:val="28"/>
        </w:rPr>
      </w:pPr>
      <w:r w:rsidRPr="00587D65">
        <w:rPr>
          <w:sz w:val="28"/>
          <w:szCs w:val="28"/>
        </w:rPr>
        <w:t>КУПИНСКОГО РАЙОНА  НОВОСИБИРСКОЙ ОБЛАСТИ</w:t>
      </w:r>
    </w:p>
    <w:p w:rsidR="00853597" w:rsidRPr="00587D65" w:rsidRDefault="00853597" w:rsidP="00853597">
      <w:pPr>
        <w:jc w:val="center"/>
        <w:rPr>
          <w:sz w:val="28"/>
          <w:szCs w:val="28"/>
        </w:rPr>
      </w:pPr>
    </w:p>
    <w:p w:rsidR="00853597" w:rsidRPr="00587D65" w:rsidRDefault="00853597" w:rsidP="00853597">
      <w:pPr>
        <w:jc w:val="center"/>
        <w:rPr>
          <w:sz w:val="28"/>
          <w:szCs w:val="28"/>
        </w:rPr>
      </w:pPr>
      <w:r w:rsidRPr="00587D65">
        <w:rPr>
          <w:sz w:val="28"/>
          <w:szCs w:val="28"/>
        </w:rPr>
        <w:t xml:space="preserve">  </w:t>
      </w:r>
      <w:proofErr w:type="gramStart"/>
      <w:r w:rsidRPr="00587D65">
        <w:rPr>
          <w:sz w:val="28"/>
          <w:szCs w:val="28"/>
        </w:rPr>
        <w:t>Р</w:t>
      </w:r>
      <w:proofErr w:type="gramEnd"/>
      <w:r w:rsidRPr="00587D65">
        <w:rPr>
          <w:sz w:val="28"/>
          <w:szCs w:val="28"/>
        </w:rPr>
        <w:t xml:space="preserve"> Е Ш Е Н И Е</w:t>
      </w:r>
    </w:p>
    <w:p w:rsidR="00853597" w:rsidRPr="00587D65" w:rsidRDefault="00853597" w:rsidP="00853597">
      <w:pPr>
        <w:jc w:val="center"/>
        <w:rPr>
          <w:sz w:val="28"/>
          <w:szCs w:val="28"/>
        </w:rPr>
      </w:pPr>
      <w:r w:rsidRPr="00587D65">
        <w:rPr>
          <w:sz w:val="28"/>
          <w:szCs w:val="28"/>
        </w:rPr>
        <w:t xml:space="preserve"> Двадцать пятой    сессии пятого созыва</w:t>
      </w:r>
    </w:p>
    <w:p w:rsidR="00853597" w:rsidRPr="00587D65" w:rsidRDefault="00853597" w:rsidP="00853597">
      <w:pPr>
        <w:rPr>
          <w:sz w:val="28"/>
          <w:szCs w:val="28"/>
        </w:rPr>
      </w:pPr>
    </w:p>
    <w:p w:rsidR="00853597" w:rsidRPr="00587D65" w:rsidRDefault="00853597" w:rsidP="00853597">
      <w:pPr>
        <w:jc w:val="center"/>
        <w:rPr>
          <w:sz w:val="28"/>
          <w:szCs w:val="28"/>
        </w:rPr>
      </w:pPr>
      <w:r w:rsidRPr="00587D65">
        <w:rPr>
          <w:sz w:val="28"/>
          <w:szCs w:val="28"/>
        </w:rPr>
        <w:t>23.07.2018 г.                                                                                         № 89</w:t>
      </w:r>
    </w:p>
    <w:p w:rsidR="00853597" w:rsidRPr="00587D65" w:rsidRDefault="00853597" w:rsidP="00853597">
      <w:pPr>
        <w:jc w:val="center"/>
        <w:rPr>
          <w:sz w:val="28"/>
          <w:szCs w:val="28"/>
        </w:rPr>
      </w:pPr>
      <w:proofErr w:type="gramStart"/>
      <w:r w:rsidRPr="00587D65">
        <w:rPr>
          <w:sz w:val="28"/>
          <w:szCs w:val="28"/>
        </w:rPr>
        <w:t>с</w:t>
      </w:r>
      <w:proofErr w:type="gramEnd"/>
      <w:r w:rsidRPr="00587D65">
        <w:rPr>
          <w:sz w:val="28"/>
          <w:szCs w:val="28"/>
        </w:rPr>
        <w:t>. Стеклянное</w:t>
      </w:r>
    </w:p>
    <w:p w:rsidR="00853597" w:rsidRPr="00587D65" w:rsidRDefault="00853597" w:rsidP="00853597">
      <w:pPr>
        <w:jc w:val="center"/>
        <w:rPr>
          <w:sz w:val="28"/>
          <w:szCs w:val="28"/>
        </w:rPr>
      </w:pPr>
    </w:p>
    <w:p w:rsidR="00853597" w:rsidRPr="00587D65" w:rsidRDefault="00853597" w:rsidP="00853597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 w:rsidRPr="00587D65">
        <w:rPr>
          <w:sz w:val="28"/>
          <w:szCs w:val="28"/>
        </w:rPr>
        <w:t xml:space="preserve"> </w:t>
      </w:r>
    </w:p>
    <w:p w:rsidR="00853597" w:rsidRPr="00587D65" w:rsidRDefault="00853597" w:rsidP="00853597">
      <w:pPr>
        <w:ind w:left="240"/>
        <w:jc w:val="center"/>
        <w:rPr>
          <w:sz w:val="28"/>
          <w:szCs w:val="28"/>
        </w:rPr>
      </w:pPr>
      <w:r w:rsidRPr="00587D65">
        <w:rPr>
          <w:rFonts w:eastAsia="Calibri"/>
          <w:sz w:val="28"/>
          <w:szCs w:val="28"/>
        </w:rPr>
        <w:t xml:space="preserve"> </w:t>
      </w:r>
      <w:r w:rsidRPr="00587D65">
        <w:rPr>
          <w:sz w:val="28"/>
          <w:szCs w:val="28"/>
        </w:rPr>
        <w:t>Об отмене пункта 5  решения  пятой  сессии  четвертого созыва от 09.11.2010 г. № 33«Об определении налоговых ставок, порядка и сроков уплаты земельного налога»</w:t>
      </w:r>
    </w:p>
    <w:p w:rsidR="00853597" w:rsidRPr="00587D65" w:rsidRDefault="00853597" w:rsidP="00853597">
      <w:pPr>
        <w:ind w:left="240"/>
        <w:rPr>
          <w:sz w:val="28"/>
          <w:szCs w:val="28"/>
        </w:rPr>
      </w:pPr>
    </w:p>
    <w:p w:rsidR="00853597" w:rsidRPr="00587D65" w:rsidRDefault="00853597" w:rsidP="00853597">
      <w:pPr>
        <w:rPr>
          <w:sz w:val="28"/>
          <w:szCs w:val="28"/>
        </w:rPr>
      </w:pPr>
      <w:r w:rsidRPr="00587D65">
        <w:rPr>
          <w:sz w:val="28"/>
          <w:szCs w:val="28"/>
        </w:rPr>
        <w:t>Руководствуясь Федеральным законом от 06.10.2003 №131 – ФЗ «Об общих принципах организации местного самоуправления в Российской Федерации»,  Федеральным законом от 28.12.2017 г. №436-ФЗ «О внесении изменений в части первую и вторую Налогового кодекса Российской Федерации и отдельные законодательные акты Российской Федерации", статьёй 19 Устава  Стеклянского  сельсовета,    Совет  депутатов Стеклянского сельсовета</w:t>
      </w:r>
    </w:p>
    <w:p w:rsidR="00853597" w:rsidRPr="00587D65" w:rsidRDefault="00853597" w:rsidP="00853597">
      <w:pPr>
        <w:ind w:left="240"/>
        <w:rPr>
          <w:b/>
          <w:sz w:val="28"/>
          <w:szCs w:val="28"/>
        </w:rPr>
      </w:pPr>
      <w:r w:rsidRPr="00587D65">
        <w:rPr>
          <w:sz w:val="28"/>
          <w:szCs w:val="28"/>
        </w:rPr>
        <w:t xml:space="preserve">  </w:t>
      </w:r>
      <w:proofErr w:type="gramStart"/>
      <w:r w:rsidRPr="00587D65">
        <w:rPr>
          <w:b/>
          <w:sz w:val="28"/>
          <w:szCs w:val="28"/>
        </w:rPr>
        <w:t>Р</w:t>
      </w:r>
      <w:proofErr w:type="gramEnd"/>
      <w:r w:rsidRPr="00587D65">
        <w:rPr>
          <w:b/>
          <w:sz w:val="28"/>
          <w:szCs w:val="28"/>
        </w:rPr>
        <w:t xml:space="preserve"> Е Ш И Л:</w:t>
      </w:r>
    </w:p>
    <w:p w:rsidR="00853597" w:rsidRPr="00587D65" w:rsidRDefault="00853597" w:rsidP="00853597">
      <w:pPr>
        <w:rPr>
          <w:sz w:val="28"/>
          <w:szCs w:val="28"/>
        </w:rPr>
      </w:pPr>
    </w:p>
    <w:p w:rsidR="00853597" w:rsidRPr="00587D65" w:rsidRDefault="00853597" w:rsidP="00853597">
      <w:pPr>
        <w:ind w:left="240"/>
        <w:rPr>
          <w:sz w:val="28"/>
          <w:szCs w:val="28"/>
        </w:rPr>
      </w:pPr>
      <w:r w:rsidRPr="00587D65">
        <w:rPr>
          <w:sz w:val="28"/>
          <w:szCs w:val="28"/>
        </w:rPr>
        <w:t xml:space="preserve">    1. Отменить пункт 5 решения пятой сессии  четвертого созыва Совета депутатов Стеклянского сельсовета от 09.11.2010 г. № 33 «Об определении налоговых ставок, порядка и сроков уплаты земельного налога».</w:t>
      </w:r>
    </w:p>
    <w:p w:rsidR="00853597" w:rsidRPr="00587D65" w:rsidRDefault="00853597" w:rsidP="00853597">
      <w:pPr>
        <w:rPr>
          <w:sz w:val="28"/>
          <w:szCs w:val="28"/>
        </w:rPr>
      </w:pPr>
      <w:r w:rsidRPr="00587D65">
        <w:rPr>
          <w:sz w:val="28"/>
          <w:szCs w:val="28"/>
        </w:rPr>
        <w:t xml:space="preserve">        2.  Решение  опубликовать  в  местных  СМИ  газете  «Муниципальные ведомости»  и разместить на сайте администрации  Стеклянского сельсовета</w:t>
      </w:r>
    </w:p>
    <w:p w:rsidR="00853597" w:rsidRPr="00587D65" w:rsidRDefault="00853597" w:rsidP="00853597">
      <w:pPr>
        <w:ind w:left="360"/>
        <w:rPr>
          <w:sz w:val="28"/>
          <w:szCs w:val="28"/>
        </w:rPr>
      </w:pPr>
      <w:r w:rsidRPr="00587D65">
        <w:rPr>
          <w:sz w:val="28"/>
          <w:szCs w:val="28"/>
        </w:rPr>
        <w:t xml:space="preserve">3.   Настоящее Решение вступает в силу </w:t>
      </w:r>
      <w:r w:rsidR="00587D65" w:rsidRPr="00587D65">
        <w:rPr>
          <w:sz w:val="28"/>
          <w:szCs w:val="28"/>
        </w:rPr>
        <w:t xml:space="preserve">  01 января 2019 года </w:t>
      </w:r>
      <w:r w:rsidRPr="00587D65">
        <w:rPr>
          <w:sz w:val="28"/>
          <w:szCs w:val="28"/>
        </w:rPr>
        <w:t>.</w:t>
      </w:r>
    </w:p>
    <w:p w:rsidR="00853597" w:rsidRPr="00587D65" w:rsidRDefault="00853597" w:rsidP="00853597">
      <w:pPr>
        <w:ind w:left="360"/>
        <w:rPr>
          <w:sz w:val="28"/>
          <w:szCs w:val="28"/>
        </w:rPr>
      </w:pPr>
      <w:r w:rsidRPr="00587D65">
        <w:rPr>
          <w:sz w:val="28"/>
          <w:szCs w:val="28"/>
        </w:rPr>
        <w:t xml:space="preserve">4.   </w:t>
      </w:r>
      <w:proofErr w:type="gramStart"/>
      <w:r w:rsidRPr="00587D65">
        <w:rPr>
          <w:sz w:val="28"/>
          <w:szCs w:val="28"/>
        </w:rPr>
        <w:t>Контроль за</w:t>
      </w:r>
      <w:proofErr w:type="gramEnd"/>
      <w:r w:rsidRPr="00587D65">
        <w:rPr>
          <w:sz w:val="28"/>
          <w:szCs w:val="28"/>
        </w:rPr>
        <w:t xml:space="preserve"> исполнением решения возложить на главу Стеклянского сельсовета.</w:t>
      </w:r>
    </w:p>
    <w:p w:rsidR="00853597" w:rsidRPr="00587D65" w:rsidRDefault="00853597" w:rsidP="00853597">
      <w:pPr>
        <w:rPr>
          <w:sz w:val="28"/>
          <w:szCs w:val="28"/>
        </w:rPr>
      </w:pPr>
    </w:p>
    <w:p w:rsidR="00853597" w:rsidRPr="00587D65" w:rsidRDefault="00853597" w:rsidP="00853597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9"/>
        <w:gridCol w:w="908"/>
        <w:gridCol w:w="4394"/>
      </w:tblGrid>
      <w:tr w:rsidR="00853597" w:rsidRPr="00587D65" w:rsidTr="00853597">
        <w:tc>
          <w:tcPr>
            <w:tcW w:w="4398" w:type="dxa"/>
            <w:hideMark/>
          </w:tcPr>
          <w:p w:rsidR="00853597" w:rsidRPr="00587D65" w:rsidRDefault="00853597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587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853597" w:rsidRPr="00587D65" w:rsidRDefault="00853597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:rsidR="00853597" w:rsidRPr="00587D65" w:rsidRDefault="00853597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587D65">
              <w:rPr>
                <w:sz w:val="28"/>
                <w:szCs w:val="28"/>
              </w:rPr>
              <w:t xml:space="preserve"> </w:t>
            </w:r>
          </w:p>
        </w:tc>
      </w:tr>
      <w:tr w:rsidR="00853597" w:rsidRPr="00587D65" w:rsidTr="00853597">
        <w:tc>
          <w:tcPr>
            <w:tcW w:w="4398" w:type="dxa"/>
          </w:tcPr>
          <w:p w:rsidR="00853597" w:rsidRPr="00587D65" w:rsidRDefault="00853597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853597" w:rsidRPr="00587D65" w:rsidRDefault="00853597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853597" w:rsidRPr="00587D65" w:rsidRDefault="00853597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853597" w:rsidRPr="00587D65" w:rsidRDefault="00853597" w:rsidP="00853597">
      <w:pPr>
        <w:rPr>
          <w:sz w:val="28"/>
          <w:szCs w:val="28"/>
        </w:rPr>
      </w:pPr>
      <w:r w:rsidRPr="00587D65">
        <w:rPr>
          <w:sz w:val="28"/>
          <w:szCs w:val="28"/>
        </w:rPr>
        <w:t xml:space="preserve">Глава Стеклянского сельсовета                           </w:t>
      </w:r>
      <w:r w:rsidR="00587D65">
        <w:rPr>
          <w:sz w:val="28"/>
          <w:szCs w:val="28"/>
        </w:rPr>
        <w:t xml:space="preserve">                     </w:t>
      </w:r>
      <w:r w:rsidRPr="00587D65">
        <w:rPr>
          <w:sz w:val="28"/>
          <w:szCs w:val="28"/>
        </w:rPr>
        <w:t xml:space="preserve"> </w:t>
      </w:r>
      <w:proofErr w:type="spellStart"/>
      <w:r w:rsidRPr="00587D65">
        <w:rPr>
          <w:sz w:val="28"/>
          <w:szCs w:val="28"/>
        </w:rPr>
        <w:t>Е.В.Сасина</w:t>
      </w:r>
      <w:proofErr w:type="spellEnd"/>
    </w:p>
    <w:p w:rsidR="00587D65" w:rsidRDefault="00587D65" w:rsidP="00853597">
      <w:pPr>
        <w:rPr>
          <w:sz w:val="28"/>
          <w:szCs w:val="28"/>
        </w:rPr>
      </w:pPr>
    </w:p>
    <w:p w:rsidR="00853597" w:rsidRPr="00587D65" w:rsidRDefault="00853597" w:rsidP="00853597">
      <w:pPr>
        <w:rPr>
          <w:sz w:val="28"/>
          <w:szCs w:val="28"/>
        </w:rPr>
      </w:pPr>
      <w:r w:rsidRPr="00587D65">
        <w:rPr>
          <w:sz w:val="28"/>
          <w:szCs w:val="28"/>
        </w:rPr>
        <w:t xml:space="preserve">Председатель Совета депутатов                          </w:t>
      </w:r>
      <w:r w:rsidR="00587D65">
        <w:rPr>
          <w:sz w:val="28"/>
          <w:szCs w:val="28"/>
        </w:rPr>
        <w:t xml:space="preserve">                      </w:t>
      </w:r>
      <w:r w:rsidRPr="00587D65">
        <w:rPr>
          <w:sz w:val="28"/>
          <w:szCs w:val="28"/>
        </w:rPr>
        <w:t>С.И.Жидкова</w:t>
      </w:r>
    </w:p>
    <w:p w:rsidR="00603B2C" w:rsidRPr="00587D65" w:rsidRDefault="00603B2C">
      <w:pPr>
        <w:rPr>
          <w:sz w:val="28"/>
          <w:szCs w:val="28"/>
        </w:rPr>
      </w:pPr>
    </w:p>
    <w:sectPr w:rsidR="00603B2C" w:rsidRPr="00587D6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9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D65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53597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005"/>
    <w:rsid w:val="00A37F44"/>
    <w:rsid w:val="00A42CDE"/>
    <w:rsid w:val="00A53C4B"/>
    <w:rsid w:val="00A570C5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853597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853597"/>
    <w:rPr>
      <w:rFonts w:ascii="Times New Roman" w:eastAsia="Times New Roman" w:hAnsi="Times New Roman"/>
      <w:b/>
      <w:smallCaps/>
      <w:sz w:val="32"/>
    </w:rPr>
  </w:style>
  <w:style w:type="table" w:styleId="a7">
    <w:name w:val="Table Grid"/>
    <w:basedOn w:val="a1"/>
    <w:rsid w:val="008535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2019-02-15T01:28:00Z</cp:lastPrinted>
  <dcterms:created xsi:type="dcterms:W3CDTF">2018-10-26T07:14:00Z</dcterms:created>
  <dcterms:modified xsi:type="dcterms:W3CDTF">2019-02-15T01:29:00Z</dcterms:modified>
</cp:coreProperties>
</file>