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05B" w:rsidRPr="0096005B" w:rsidRDefault="0096005B" w:rsidP="0096005B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05B">
        <w:rPr>
          <w:rFonts w:ascii="Times New Roman" w:hAnsi="Times New Roman" w:cs="Times New Roman"/>
          <w:b/>
          <w:sz w:val="24"/>
          <w:szCs w:val="24"/>
        </w:rPr>
        <w:t>СОВЕТ ДЕПУТАТОВ СТЕКЛЯНСКОГО СЕЛЬСОВЕТА</w:t>
      </w:r>
    </w:p>
    <w:p w:rsidR="0096005B" w:rsidRPr="0096005B" w:rsidRDefault="0096005B" w:rsidP="0096005B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05B">
        <w:rPr>
          <w:rFonts w:ascii="Times New Roman" w:hAnsi="Times New Roman" w:cs="Times New Roman"/>
          <w:b/>
          <w:sz w:val="24"/>
          <w:szCs w:val="24"/>
        </w:rPr>
        <w:t xml:space="preserve">КУПИНСКОГО РАЙОНА НОВОСИБИРСКОЙ ОБЛАСТИ </w:t>
      </w:r>
    </w:p>
    <w:p w:rsidR="006E048F" w:rsidRPr="0096005B" w:rsidRDefault="006E048F" w:rsidP="006E04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005B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6E048F" w:rsidRPr="0096005B" w:rsidRDefault="006E048F" w:rsidP="006E04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048F" w:rsidRPr="0096005B" w:rsidRDefault="006E048F" w:rsidP="006E04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005B">
        <w:rPr>
          <w:rFonts w:ascii="Times New Roman" w:hAnsi="Times New Roman" w:cs="Times New Roman"/>
          <w:sz w:val="24"/>
          <w:szCs w:val="24"/>
        </w:rPr>
        <w:t>РЕШЕНИЕ</w:t>
      </w:r>
    </w:p>
    <w:p w:rsidR="006E048F" w:rsidRPr="0096005B" w:rsidRDefault="0096005B" w:rsidP="006E04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005B">
        <w:rPr>
          <w:rFonts w:ascii="Times New Roman" w:hAnsi="Times New Roman" w:cs="Times New Roman"/>
          <w:sz w:val="24"/>
          <w:szCs w:val="24"/>
        </w:rPr>
        <w:t xml:space="preserve">Сороковой </w:t>
      </w:r>
      <w:r w:rsidR="006E048F" w:rsidRPr="0096005B">
        <w:rPr>
          <w:rFonts w:ascii="Times New Roman" w:hAnsi="Times New Roman" w:cs="Times New Roman"/>
          <w:sz w:val="24"/>
          <w:szCs w:val="24"/>
        </w:rPr>
        <w:t>сессии</w:t>
      </w:r>
    </w:p>
    <w:p w:rsidR="006E048F" w:rsidRPr="0096005B" w:rsidRDefault="006E048F" w:rsidP="006E04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005B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96005B">
        <w:rPr>
          <w:rFonts w:ascii="Times New Roman" w:hAnsi="Times New Roman" w:cs="Times New Roman"/>
          <w:sz w:val="24"/>
          <w:szCs w:val="24"/>
        </w:rPr>
        <w:tab/>
      </w:r>
      <w:r w:rsidRPr="0096005B">
        <w:rPr>
          <w:rFonts w:ascii="Times New Roman" w:hAnsi="Times New Roman" w:cs="Times New Roman"/>
          <w:sz w:val="24"/>
          <w:szCs w:val="24"/>
        </w:rPr>
        <w:tab/>
      </w:r>
      <w:r w:rsidRPr="0096005B">
        <w:rPr>
          <w:rFonts w:ascii="Times New Roman" w:hAnsi="Times New Roman" w:cs="Times New Roman"/>
          <w:sz w:val="24"/>
          <w:szCs w:val="24"/>
        </w:rPr>
        <w:tab/>
      </w:r>
      <w:r w:rsidRPr="0096005B">
        <w:rPr>
          <w:rFonts w:ascii="Times New Roman" w:hAnsi="Times New Roman" w:cs="Times New Roman"/>
          <w:sz w:val="24"/>
          <w:szCs w:val="24"/>
        </w:rPr>
        <w:tab/>
      </w:r>
      <w:r w:rsidRPr="0096005B">
        <w:rPr>
          <w:rFonts w:ascii="Times New Roman" w:hAnsi="Times New Roman" w:cs="Times New Roman"/>
          <w:sz w:val="24"/>
          <w:szCs w:val="24"/>
        </w:rPr>
        <w:tab/>
      </w:r>
      <w:r w:rsidRPr="0096005B">
        <w:rPr>
          <w:rFonts w:ascii="Times New Roman" w:hAnsi="Times New Roman" w:cs="Times New Roman"/>
          <w:sz w:val="24"/>
          <w:szCs w:val="24"/>
        </w:rPr>
        <w:tab/>
      </w:r>
      <w:r w:rsidRPr="0096005B">
        <w:rPr>
          <w:rFonts w:ascii="Times New Roman" w:hAnsi="Times New Roman" w:cs="Times New Roman"/>
          <w:sz w:val="24"/>
          <w:szCs w:val="24"/>
        </w:rPr>
        <w:tab/>
      </w:r>
      <w:r w:rsidRPr="0096005B">
        <w:rPr>
          <w:rFonts w:ascii="Times New Roman" w:hAnsi="Times New Roman" w:cs="Times New Roman"/>
          <w:sz w:val="24"/>
          <w:szCs w:val="24"/>
        </w:rPr>
        <w:tab/>
      </w:r>
    </w:p>
    <w:p w:rsidR="006E048F" w:rsidRPr="0096005B" w:rsidRDefault="0096005B" w:rsidP="006E04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005B">
        <w:rPr>
          <w:rFonts w:ascii="Times New Roman" w:hAnsi="Times New Roman" w:cs="Times New Roman"/>
          <w:sz w:val="24"/>
          <w:szCs w:val="24"/>
        </w:rPr>
        <w:t>25</w:t>
      </w:r>
      <w:r w:rsidR="006E048F" w:rsidRPr="0096005B">
        <w:rPr>
          <w:rFonts w:ascii="Times New Roman" w:hAnsi="Times New Roman" w:cs="Times New Roman"/>
          <w:sz w:val="24"/>
          <w:szCs w:val="24"/>
        </w:rPr>
        <w:t>.04.2024</w:t>
      </w:r>
      <w:r w:rsidR="006E048F" w:rsidRPr="0096005B">
        <w:rPr>
          <w:rFonts w:ascii="Times New Roman" w:hAnsi="Times New Roman" w:cs="Times New Roman"/>
          <w:sz w:val="24"/>
          <w:szCs w:val="24"/>
        </w:rPr>
        <w:tab/>
      </w:r>
      <w:r w:rsidR="006E048F" w:rsidRPr="0096005B">
        <w:rPr>
          <w:rFonts w:ascii="Times New Roman" w:hAnsi="Times New Roman" w:cs="Times New Roman"/>
          <w:sz w:val="24"/>
          <w:szCs w:val="24"/>
        </w:rPr>
        <w:tab/>
      </w:r>
      <w:r w:rsidR="006E048F" w:rsidRPr="0096005B">
        <w:rPr>
          <w:rFonts w:ascii="Times New Roman" w:hAnsi="Times New Roman" w:cs="Times New Roman"/>
          <w:sz w:val="24"/>
          <w:szCs w:val="24"/>
        </w:rPr>
        <w:tab/>
      </w:r>
      <w:r w:rsidR="006E048F" w:rsidRPr="0096005B">
        <w:rPr>
          <w:rFonts w:ascii="Times New Roman" w:hAnsi="Times New Roman" w:cs="Times New Roman"/>
          <w:sz w:val="24"/>
          <w:szCs w:val="24"/>
        </w:rPr>
        <w:tab/>
      </w:r>
      <w:r w:rsidR="006E048F" w:rsidRPr="0096005B">
        <w:rPr>
          <w:rFonts w:ascii="Times New Roman" w:hAnsi="Times New Roman" w:cs="Times New Roman"/>
          <w:sz w:val="24"/>
          <w:szCs w:val="24"/>
        </w:rPr>
        <w:tab/>
      </w:r>
      <w:r w:rsidR="006E048F" w:rsidRPr="0096005B">
        <w:rPr>
          <w:rFonts w:ascii="Times New Roman" w:hAnsi="Times New Roman" w:cs="Times New Roman"/>
          <w:sz w:val="24"/>
          <w:szCs w:val="24"/>
        </w:rPr>
        <w:tab/>
      </w:r>
      <w:r w:rsidR="006E048F" w:rsidRPr="0096005B">
        <w:rPr>
          <w:rFonts w:ascii="Times New Roman" w:hAnsi="Times New Roman" w:cs="Times New Roman"/>
          <w:sz w:val="24"/>
          <w:szCs w:val="24"/>
        </w:rPr>
        <w:tab/>
      </w:r>
      <w:r w:rsidR="006E048F" w:rsidRPr="0096005B">
        <w:rPr>
          <w:rFonts w:ascii="Times New Roman" w:hAnsi="Times New Roman" w:cs="Times New Roman"/>
          <w:sz w:val="24"/>
          <w:szCs w:val="24"/>
        </w:rPr>
        <w:tab/>
      </w:r>
      <w:r w:rsidR="006E048F" w:rsidRPr="0096005B">
        <w:rPr>
          <w:rFonts w:ascii="Times New Roman" w:hAnsi="Times New Roman" w:cs="Times New Roman"/>
          <w:sz w:val="24"/>
          <w:szCs w:val="24"/>
        </w:rPr>
        <w:tab/>
        <w:t xml:space="preserve">№  </w:t>
      </w:r>
      <w:r w:rsidRPr="0096005B">
        <w:rPr>
          <w:rFonts w:ascii="Times New Roman" w:hAnsi="Times New Roman" w:cs="Times New Roman"/>
          <w:sz w:val="24"/>
          <w:szCs w:val="24"/>
        </w:rPr>
        <w:t>115</w:t>
      </w:r>
    </w:p>
    <w:p w:rsidR="006E048F" w:rsidRPr="0096005B" w:rsidRDefault="0096005B" w:rsidP="006E04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6005B">
        <w:rPr>
          <w:rFonts w:ascii="Times New Roman" w:hAnsi="Times New Roman" w:cs="Times New Roman"/>
          <w:sz w:val="24"/>
          <w:szCs w:val="24"/>
        </w:rPr>
        <w:t>С.Стеклянное</w:t>
      </w:r>
      <w:proofErr w:type="spellEnd"/>
    </w:p>
    <w:p w:rsidR="006E048F" w:rsidRPr="0096005B" w:rsidRDefault="006E048F" w:rsidP="004F61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E048F" w:rsidRPr="0096005B" w:rsidRDefault="006E048F" w:rsidP="004F61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3354E" w:rsidRPr="0096005B" w:rsidRDefault="0043354E" w:rsidP="004958E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 утверждении Положения об инвестиционной деятельности, осуществляемой в форме капитальных вложений</w:t>
      </w:r>
    </w:p>
    <w:p w:rsidR="0043354E" w:rsidRPr="0096005B" w:rsidRDefault="0043354E" w:rsidP="004335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3354E" w:rsidRPr="0096005B" w:rsidRDefault="0043354E" w:rsidP="004335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Федеральным законом от 06.10.2003 № 131- ФЗ «Об общих принципах организации местного самоуправления в Российской Федерации», со ст. 19 Федерального закона от 25.02.1999 № 39- ФЗ «Об инвестиционной деятельности в Российской Федерации, осуществляемой в форме капитальных вложений», в соответствии с Уставом сельского поселения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r w:rsidR="004958E5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Купинского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Новосибирской области, Совет депутатов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r w:rsidR="004958E5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Купинского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Новосибирской области,</w:t>
      </w:r>
      <w:proofErr w:type="gramEnd"/>
    </w:p>
    <w:p w:rsidR="0043354E" w:rsidRPr="0096005B" w:rsidRDefault="0043354E" w:rsidP="004335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РЕШИЛ:</w:t>
      </w:r>
    </w:p>
    <w:p w:rsidR="0043354E" w:rsidRPr="0096005B" w:rsidRDefault="0043354E" w:rsidP="004335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1. Утвердить Положение об инвестиционной деятельности, осуществляемой в форме капитальных вложений согласно приложению.</w:t>
      </w:r>
    </w:p>
    <w:p w:rsidR="00873E1F" w:rsidRPr="0096005B" w:rsidRDefault="00873E1F" w:rsidP="00873E1F">
      <w:pPr>
        <w:pStyle w:val="listparagraph"/>
        <w:spacing w:before="0" w:beforeAutospacing="0" w:after="0" w:afterAutospacing="0"/>
        <w:ind w:firstLine="709"/>
        <w:jc w:val="both"/>
        <w:rPr>
          <w:color w:val="000000"/>
        </w:rPr>
      </w:pPr>
      <w:r w:rsidRPr="0096005B">
        <w:rPr>
          <w:color w:val="000000"/>
        </w:rPr>
        <w:t xml:space="preserve">2.Опубликовать настоящее решение в периодическом печатном издании администрации </w:t>
      </w:r>
      <w:r w:rsidR="0096005B" w:rsidRPr="0096005B">
        <w:rPr>
          <w:color w:val="000000"/>
        </w:rPr>
        <w:t>Стеклянского</w:t>
      </w:r>
      <w:r w:rsidRPr="0096005B">
        <w:rPr>
          <w:color w:val="000000"/>
        </w:rPr>
        <w:t xml:space="preserve"> сельсовета «Муниципальные ведомости» и разместить на официальном сайте администрации </w:t>
      </w:r>
      <w:r w:rsidR="0096005B" w:rsidRPr="0096005B">
        <w:rPr>
          <w:color w:val="000000"/>
        </w:rPr>
        <w:t>Стеклянского</w:t>
      </w:r>
      <w:r w:rsidRPr="0096005B">
        <w:rPr>
          <w:color w:val="000000"/>
        </w:rPr>
        <w:t xml:space="preserve"> сельсовета Купинского района Новосибирской области в сети «Интернет».</w:t>
      </w:r>
    </w:p>
    <w:p w:rsidR="004F612E" w:rsidRPr="0096005B" w:rsidRDefault="004F612E" w:rsidP="004F61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64425" w:rsidRPr="0096005B" w:rsidRDefault="00764425" w:rsidP="004F61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64425" w:rsidRPr="0096005B" w:rsidRDefault="00764425" w:rsidP="004F61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64425" w:rsidRPr="0096005B" w:rsidRDefault="00764425" w:rsidP="004F61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64425" w:rsidRDefault="00764425" w:rsidP="004F61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005B" w:rsidRPr="0096005B" w:rsidRDefault="0096005B" w:rsidP="004F61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612E" w:rsidRPr="0096005B" w:rsidRDefault="004F612E" w:rsidP="004F61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B4B25" w:rsidRPr="0096005B" w:rsidRDefault="008B4B25" w:rsidP="008B4B25">
      <w:pPr>
        <w:pStyle w:val="listparagraph"/>
        <w:spacing w:before="0" w:beforeAutospacing="0" w:after="0" w:afterAutospacing="0"/>
        <w:jc w:val="both"/>
        <w:rPr>
          <w:color w:val="000000"/>
        </w:rPr>
      </w:pPr>
      <w:r w:rsidRPr="0096005B">
        <w:rPr>
          <w:color w:val="000000"/>
        </w:rPr>
        <w:t xml:space="preserve">Глава </w:t>
      </w:r>
      <w:r w:rsidR="0096005B" w:rsidRPr="0096005B">
        <w:rPr>
          <w:color w:val="000000"/>
        </w:rPr>
        <w:t>Стеклянского</w:t>
      </w:r>
      <w:r w:rsidRPr="0096005B">
        <w:rPr>
          <w:color w:val="000000"/>
        </w:rPr>
        <w:t xml:space="preserve"> сельсовета</w:t>
      </w:r>
    </w:p>
    <w:p w:rsidR="008B4B25" w:rsidRPr="0096005B" w:rsidRDefault="008B4B25" w:rsidP="008B4B25">
      <w:pPr>
        <w:pStyle w:val="listparagraph"/>
        <w:spacing w:before="0" w:beforeAutospacing="0" w:after="0" w:afterAutospacing="0"/>
        <w:jc w:val="both"/>
        <w:rPr>
          <w:color w:val="000000"/>
        </w:rPr>
      </w:pPr>
      <w:r w:rsidRPr="0096005B">
        <w:rPr>
          <w:color w:val="000000"/>
        </w:rPr>
        <w:t>Купинского р</w:t>
      </w:r>
      <w:r w:rsidR="00DC6036" w:rsidRPr="0096005B">
        <w:rPr>
          <w:color w:val="000000"/>
        </w:rPr>
        <w:t>айона Новосибирской области</w:t>
      </w:r>
      <w:r w:rsidR="00DC6036" w:rsidRPr="0096005B">
        <w:rPr>
          <w:color w:val="000000"/>
        </w:rPr>
        <w:tab/>
      </w:r>
      <w:r w:rsidR="00DC6036" w:rsidRPr="0096005B">
        <w:rPr>
          <w:color w:val="000000"/>
        </w:rPr>
        <w:tab/>
        <w:t xml:space="preserve">                       </w:t>
      </w:r>
      <w:proofErr w:type="spellStart"/>
      <w:r w:rsidR="0096005B" w:rsidRPr="0096005B">
        <w:rPr>
          <w:color w:val="000000"/>
        </w:rPr>
        <w:t>С.И.Жидкова</w:t>
      </w:r>
      <w:proofErr w:type="spellEnd"/>
    </w:p>
    <w:p w:rsidR="0096005B" w:rsidRPr="0096005B" w:rsidRDefault="0096005B" w:rsidP="008B4B25">
      <w:pPr>
        <w:pStyle w:val="listparagraph"/>
        <w:spacing w:before="0" w:beforeAutospacing="0" w:after="0" w:afterAutospacing="0"/>
        <w:ind w:firstLine="709"/>
        <w:jc w:val="both"/>
        <w:rPr>
          <w:color w:val="000000"/>
        </w:rPr>
      </w:pPr>
    </w:p>
    <w:p w:rsidR="0096005B" w:rsidRDefault="0096005B" w:rsidP="008B4B25">
      <w:pPr>
        <w:pStyle w:val="listparagraph"/>
        <w:spacing w:before="0" w:beforeAutospacing="0" w:after="0" w:afterAutospacing="0"/>
        <w:ind w:firstLine="709"/>
        <w:jc w:val="both"/>
        <w:rPr>
          <w:color w:val="000000"/>
        </w:rPr>
      </w:pPr>
    </w:p>
    <w:p w:rsidR="0096005B" w:rsidRDefault="0096005B" w:rsidP="008B4B25">
      <w:pPr>
        <w:pStyle w:val="listparagraph"/>
        <w:spacing w:before="0" w:beforeAutospacing="0" w:after="0" w:afterAutospacing="0"/>
        <w:ind w:firstLine="709"/>
        <w:jc w:val="both"/>
        <w:rPr>
          <w:color w:val="000000"/>
        </w:rPr>
      </w:pPr>
    </w:p>
    <w:p w:rsidR="0096005B" w:rsidRDefault="0096005B" w:rsidP="008B4B25">
      <w:pPr>
        <w:pStyle w:val="listparagraph"/>
        <w:spacing w:before="0" w:beforeAutospacing="0" w:after="0" w:afterAutospacing="0"/>
        <w:ind w:firstLine="709"/>
        <w:jc w:val="both"/>
        <w:rPr>
          <w:color w:val="000000"/>
        </w:rPr>
      </w:pPr>
    </w:p>
    <w:p w:rsidR="0096005B" w:rsidRPr="0096005B" w:rsidRDefault="0096005B" w:rsidP="008B4B25">
      <w:pPr>
        <w:pStyle w:val="listparagraph"/>
        <w:spacing w:before="0" w:beforeAutospacing="0" w:after="0" w:afterAutospacing="0"/>
        <w:ind w:firstLine="709"/>
        <w:jc w:val="both"/>
        <w:rPr>
          <w:color w:val="000000"/>
        </w:rPr>
      </w:pPr>
    </w:p>
    <w:p w:rsidR="008B4B25" w:rsidRPr="0096005B" w:rsidRDefault="008B4B25" w:rsidP="008B4B25">
      <w:pPr>
        <w:pStyle w:val="listparagraph"/>
        <w:spacing w:before="0" w:beforeAutospacing="0" w:after="0" w:afterAutospacing="0"/>
        <w:ind w:firstLine="709"/>
        <w:jc w:val="both"/>
        <w:rPr>
          <w:color w:val="000000"/>
        </w:rPr>
      </w:pPr>
      <w:r w:rsidRPr="0096005B">
        <w:rPr>
          <w:color w:val="000000"/>
        </w:rPr>
        <w:t> </w:t>
      </w:r>
    </w:p>
    <w:p w:rsidR="00DC6036" w:rsidRPr="0096005B" w:rsidRDefault="008B4B25" w:rsidP="008B4B25">
      <w:pPr>
        <w:pStyle w:val="listparagraph"/>
        <w:spacing w:before="0" w:beforeAutospacing="0" w:after="0" w:afterAutospacing="0"/>
        <w:jc w:val="both"/>
        <w:rPr>
          <w:color w:val="000000"/>
        </w:rPr>
      </w:pPr>
      <w:r w:rsidRPr="0096005B">
        <w:rPr>
          <w:color w:val="000000"/>
        </w:rPr>
        <w:t xml:space="preserve">Председатель Совета депутатов </w:t>
      </w:r>
    </w:p>
    <w:p w:rsidR="008B4B25" w:rsidRPr="0096005B" w:rsidRDefault="0096005B" w:rsidP="008B4B25">
      <w:pPr>
        <w:pStyle w:val="listparagraph"/>
        <w:spacing w:before="0" w:beforeAutospacing="0" w:after="0" w:afterAutospacing="0"/>
        <w:jc w:val="both"/>
        <w:rPr>
          <w:color w:val="000000"/>
        </w:rPr>
      </w:pPr>
      <w:r w:rsidRPr="0096005B">
        <w:rPr>
          <w:color w:val="000000"/>
        </w:rPr>
        <w:t>Стеклянского</w:t>
      </w:r>
      <w:r w:rsidR="008B4B25" w:rsidRPr="0096005B">
        <w:rPr>
          <w:color w:val="000000"/>
        </w:rPr>
        <w:t xml:space="preserve"> сельсовета </w:t>
      </w:r>
    </w:p>
    <w:p w:rsidR="008B4B25" w:rsidRPr="0096005B" w:rsidRDefault="008B4B25" w:rsidP="008B4B25">
      <w:pPr>
        <w:pStyle w:val="listparagraph"/>
        <w:spacing w:before="0" w:beforeAutospacing="0" w:after="0" w:afterAutospacing="0"/>
        <w:jc w:val="both"/>
        <w:rPr>
          <w:color w:val="000000"/>
        </w:rPr>
      </w:pPr>
      <w:r w:rsidRPr="0096005B">
        <w:rPr>
          <w:color w:val="000000"/>
        </w:rPr>
        <w:t>Купинского р</w:t>
      </w:r>
      <w:r w:rsidR="00DC6036" w:rsidRPr="0096005B">
        <w:rPr>
          <w:color w:val="000000"/>
        </w:rPr>
        <w:t>айона Новосибирской области</w:t>
      </w:r>
      <w:r w:rsidR="00DC6036" w:rsidRPr="0096005B">
        <w:rPr>
          <w:color w:val="000000"/>
        </w:rPr>
        <w:tab/>
      </w:r>
      <w:r w:rsidR="00DC6036" w:rsidRPr="0096005B">
        <w:rPr>
          <w:color w:val="000000"/>
        </w:rPr>
        <w:tab/>
      </w:r>
      <w:r w:rsidR="00DC6036" w:rsidRPr="0096005B">
        <w:rPr>
          <w:color w:val="000000"/>
        </w:rPr>
        <w:tab/>
      </w:r>
      <w:r w:rsidR="00DC6036" w:rsidRPr="0096005B">
        <w:rPr>
          <w:color w:val="000000"/>
        </w:rPr>
        <w:tab/>
        <w:t xml:space="preserve">  </w:t>
      </w:r>
      <w:proofErr w:type="spellStart"/>
      <w:r w:rsidR="0096005B" w:rsidRPr="0096005B">
        <w:rPr>
          <w:color w:val="000000"/>
        </w:rPr>
        <w:t>Е.В.Пашинская</w:t>
      </w:r>
      <w:proofErr w:type="spellEnd"/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B4B25" w:rsidRPr="0096005B" w:rsidRDefault="008B4B25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B4B25" w:rsidRPr="0096005B" w:rsidRDefault="008B4B25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B4B25" w:rsidRPr="0096005B" w:rsidRDefault="008B4B25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B4B25" w:rsidRPr="0096005B" w:rsidRDefault="008B4B25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F612E" w:rsidRPr="0096005B" w:rsidRDefault="004F612E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Приложение</w:t>
      </w:r>
    </w:p>
    <w:p w:rsidR="004F612E" w:rsidRPr="0096005B" w:rsidRDefault="004F612E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к решению 4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сессии Совета депутатов</w:t>
      </w:r>
    </w:p>
    <w:p w:rsidR="004F612E" w:rsidRPr="0096005B" w:rsidRDefault="0096005B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="004F612E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сельсовета </w:t>
      </w:r>
      <w:r w:rsidR="004958E5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Купинского</w:t>
      </w:r>
      <w:r w:rsidR="004F612E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района</w:t>
      </w:r>
    </w:p>
    <w:p w:rsidR="004F612E" w:rsidRPr="0096005B" w:rsidRDefault="004F612E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Новосибирской области шестого созыва</w:t>
      </w:r>
    </w:p>
    <w:p w:rsidR="004F612E" w:rsidRPr="0096005B" w:rsidRDefault="004F612E" w:rsidP="004F612E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от 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25</w:t>
      </w:r>
      <w:r w:rsidR="00ED0A54" w:rsidRPr="0096005B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 w:rsidR="00ED0A54" w:rsidRPr="0096005B">
        <w:rPr>
          <w:rFonts w:ascii="Times New Roman" w:eastAsia="Times New Roman" w:hAnsi="Times New Roman" w:cs="Times New Roman"/>
          <w:sz w:val="24"/>
          <w:szCs w:val="24"/>
        </w:rPr>
        <w:t>04.2024</w:t>
      </w:r>
      <w:r w:rsidRPr="0096005B">
        <w:rPr>
          <w:rFonts w:ascii="Times New Roman" w:eastAsia="Times New Roman" w:hAnsi="Times New Roman" w:cs="Times New Roman"/>
          <w:sz w:val="24"/>
          <w:szCs w:val="24"/>
        </w:rPr>
        <w:t> № </w:t>
      </w:r>
      <w:r w:rsidR="00DC6036" w:rsidRPr="0096005B">
        <w:rPr>
          <w:rFonts w:ascii="Times New Roman" w:eastAsia="Times New Roman" w:hAnsi="Times New Roman" w:cs="Times New Roman"/>
          <w:sz w:val="24"/>
          <w:szCs w:val="24"/>
        </w:rPr>
        <w:t>1</w:t>
      </w:r>
      <w:r w:rsidR="0096005B" w:rsidRPr="0096005B">
        <w:rPr>
          <w:rFonts w:ascii="Times New Roman" w:eastAsia="Times New Roman" w:hAnsi="Times New Roman" w:cs="Times New Roman"/>
          <w:sz w:val="24"/>
          <w:szCs w:val="24"/>
        </w:rPr>
        <w:t>15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F612E" w:rsidRPr="0096005B" w:rsidRDefault="004F612E" w:rsidP="004F61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F612E" w:rsidRPr="0096005B" w:rsidRDefault="004F612E" w:rsidP="004F61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ПОЛОЖЕНИЕ</w:t>
      </w:r>
    </w:p>
    <w:p w:rsidR="004F612E" w:rsidRPr="0096005B" w:rsidRDefault="004F612E" w:rsidP="004F61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 инвестиционной деятельности, осуществляемой</w:t>
      </w:r>
    </w:p>
    <w:p w:rsidR="004F612E" w:rsidRPr="0096005B" w:rsidRDefault="004F612E" w:rsidP="004F61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 форме капитальных вложений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4585" w:rsidRPr="0096005B" w:rsidRDefault="00C84585" w:rsidP="00C84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1. Настоящее Положение об инвестиционной деятельности, осуществляемой в форме капитальных вложений (далее - Положение), разработано в соответствии с Налоговым кодексом РФ, Бюджетным кодексом РФ, Федеральным законом от 25.02.1999 № 39-ФЗ «Об инвестиционной деятельности в Российской Федерации, осуществляемой в форме капитальных вложений», Федеральным законом от 06.10.2003 № 131-ФЗ «Об общих принципах организации местного самоуправления в Российской Федерации»,</w:t>
      </w:r>
    </w:p>
    <w:p w:rsidR="00C84585" w:rsidRPr="0096005B" w:rsidRDefault="00C84585" w:rsidP="00C84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Действие настоящего Положения распространяется на отношения, связанные с инвестиционной деятельностью, осуществляемой в форме капитальных вложений на территории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области.</w:t>
      </w:r>
    </w:p>
    <w:p w:rsidR="00C84585" w:rsidRPr="0096005B" w:rsidRDefault="00C84585" w:rsidP="00C84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2. Для целей настоящего Положения используются понятия, установленные Федеральным законом от 25.02.1999 № 39-ФЗ «Об инвестиционной деятельности в Российской Федерации, осуществляемой в форме капитальных вложений», а именно:</w:t>
      </w:r>
    </w:p>
    <w:p w:rsidR="00C84585" w:rsidRPr="0096005B" w:rsidRDefault="00C84585" w:rsidP="00C84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инвестиции -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в целях получения прибыли и (или) достижения иного полезного эффекта;</w:t>
      </w:r>
    </w:p>
    <w:p w:rsidR="00C84585" w:rsidRPr="0096005B" w:rsidRDefault="00C84585" w:rsidP="00C84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инвестиционная деятельность - вложение инвестиций и осуществление практических действий в целях получения прибыли и (или) достижения иного полезного эффекта;</w:t>
      </w:r>
    </w:p>
    <w:p w:rsidR="00C84585" w:rsidRPr="0096005B" w:rsidRDefault="00C84585" w:rsidP="00C84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капитальные вложения - инвестиции в основной капитал (основные средства), в том числе затраты на новое строительство, реконструкцию и техническое перевооружение действующих предприятий, приобретение машин, оборудования, инструмента, инвентаря, проектно-изыскательские работы и другие затраты;</w:t>
      </w:r>
    </w:p>
    <w:p w:rsidR="00C84585" w:rsidRPr="0096005B" w:rsidRDefault="00C84585" w:rsidP="00C84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инвестиционный проект - обоснование экономической целесообразности, объема и сроков осуществления капитальных вложений, в том числе необходимая проектная документация, разработанная в соответствии с законодательством Российской Федерации, а также описание практических действий по осуществлению инвестиций (бизнес-план);</w:t>
      </w:r>
    </w:p>
    <w:p w:rsidR="00C84585" w:rsidRPr="0096005B" w:rsidRDefault="00C84585" w:rsidP="00C84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- инвесторы – юридические и физические лица, осуществляющие вложение собственных, заемных и привлеченных средств в форме инвестиции и обеспечивающие их целевое использование.</w:t>
      </w:r>
    </w:p>
    <w:p w:rsidR="00C84585" w:rsidRPr="0096005B" w:rsidRDefault="00C84585" w:rsidP="00C84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Уполномоченным органом местного самоуправления (далее - уполномоченный орган), осуществляющим капитальные вложения на территории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области, является администрация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области.</w:t>
      </w:r>
    </w:p>
    <w:p w:rsidR="004F612E" w:rsidRPr="0096005B" w:rsidRDefault="004F612E" w:rsidP="00C84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4. В 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</w:t>
      </w:r>
      <w:r w:rsidR="00C84585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ском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сельсовете с целью регулирования инвестиционной деятельности, осуществляемой в форме капитальных вложений, предусмотрено: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1) создание благоприятных условий, путем:</w:t>
      </w:r>
    </w:p>
    <w:p w:rsidR="00382744" w:rsidRPr="0096005B" w:rsidRDefault="00382744" w:rsidP="00382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- установления субъектам инвестиционной деятельности льгот по уплате местных налогов;</w:t>
      </w:r>
    </w:p>
    <w:p w:rsidR="003E2F8E" w:rsidRPr="0096005B" w:rsidRDefault="003E2F8E" w:rsidP="003E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Субъектами инвестиционной деятельности, осуществляемой в форме капитальных вложений являются инвесторы, заказчики, подрядчики, пользователи объектов капитальных вложений и другие лица.</w:t>
      </w:r>
    </w:p>
    <w:p w:rsidR="003E2F8E" w:rsidRPr="0096005B" w:rsidRDefault="003E2F8E" w:rsidP="003E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8. Права и обязанности субъектов инвестиционной деятельности</w:t>
      </w:r>
    </w:p>
    <w:p w:rsidR="003E2F8E" w:rsidRPr="0096005B" w:rsidRDefault="003E2F8E" w:rsidP="003E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8.1. Инвесторы имеют право на:</w:t>
      </w:r>
    </w:p>
    <w:p w:rsidR="003E2F8E" w:rsidRPr="0096005B" w:rsidRDefault="003E2F8E" w:rsidP="003E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1) самостоятельное определение направлений, форм и объемов инвестиций, привлечение иных лиц к инвестиционной деятельности;</w:t>
      </w:r>
    </w:p>
    <w:p w:rsidR="003E2F8E" w:rsidRPr="0096005B" w:rsidRDefault="003E2F8E" w:rsidP="003E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2) аренду объектов права собственности, включая природные ресурсы, в соответствии с законодательством Российской Федерации, Новосибирской области и нормативными актами органов местного самоуправления Чаинского сельсовета Купинского района Новосибирской области;</w:t>
      </w:r>
    </w:p>
    <w:p w:rsidR="003E2F8E" w:rsidRPr="0096005B" w:rsidRDefault="003E2F8E" w:rsidP="003E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3) получение налоговых льгот и других видов муниципальной поддержки, в порядке и на условиях, установленных нормативными правовыми актами;</w:t>
      </w:r>
    </w:p>
    <w:p w:rsidR="003E2F8E" w:rsidRPr="0096005B" w:rsidRDefault="003E2F8E" w:rsidP="003E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внесение в органы местного самоуправления предложений по изменению нормативных правовых актов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области, регулирующих отношения в сфере инвестиционной деятельности.</w:t>
      </w:r>
    </w:p>
    <w:p w:rsidR="003E2F8E" w:rsidRPr="0096005B" w:rsidRDefault="003E2F8E" w:rsidP="003E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Инвесторы имеют равные права на осуществление инвестиционной деятельности на территории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области, на получение и свободное использование результатов инвестиционной деятельности, включая право на беспрепятственное перемещение доходов от инвестиционной деятельности, остающихся в распоряжении инвестора после уплаты налогов и других обязательных платежей, в соответствии с законодательством Российской Федерации, </w:t>
      </w:r>
      <w:bookmarkStart w:id="0" w:name="_GoBack"/>
      <w:bookmarkEnd w:id="0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Новосибирской области и нормативными актами органов местного самоуправления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</w:t>
      </w:r>
      <w:proofErr w:type="gramEnd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Купинского района Новосибирской области.</w:t>
      </w:r>
    </w:p>
    <w:p w:rsidR="003E2F8E" w:rsidRPr="0096005B" w:rsidRDefault="003E2F8E" w:rsidP="003E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8.2. Субъекты инвестиционной деятельности обязаны:</w:t>
      </w:r>
    </w:p>
    <w:p w:rsidR="003E2F8E" w:rsidRPr="0096005B" w:rsidRDefault="003E2F8E" w:rsidP="003E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осуществлять инвестиционную деятельность в соответствии с федеральными законами, нормативными правовыми актами Российской Федерации, Новосибирской области и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области.</w:t>
      </w:r>
    </w:p>
    <w:p w:rsidR="003E2F8E" w:rsidRPr="0096005B" w:rsidRDefault="003E2F8E" w:rsidP="003E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уплачивать налоги и другие обязательные платежи, установленные законами Российской Федерации, Новосибирской области и нормативными актами органов местного самоуправления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области;</w:t>
      </w:r>
    </w:p>
    <w:p w:rsidR="003E2F8E" w:rsidRPr="0096005B" w:rsidRDefault="003E2F8E" w:rsidP="003E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3) не допускать проявлений недобросовестной конкуренции и выполнять требования антимонопольного законодательства;</w:t>
      </w:r>
    </w:p>
    <w:p w:rsidR="003E2F8E" w:rsidRPr="0096005B" w:rsidRDefault="003E2F8E" w:rsidP="003E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4) вести в соответствии с законодательством и представлять в установленном порядке бухгалтерскую и статистическую отчетность;</w:t>
      </w:r>
    </w:p>
    <w:p w:rsidR="003E2F8E" w:rsidRPr="0096005B" w:rsidRDefault="003E2F8E" w:rsidP="003E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5) определять направления, объемы и формы инвестиций в процессе инвестиционной деятельности в соответствии с инвестиционным соглашением;</w:t>
      </w:r>
    </w:p>
    <w:p w:rsidR="003E2F8E" w:rsidRPr="0096005B" w:rsidRDefault="003E2F8E" w:rsidP="003E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6) в случае выделения бюджетных средств на реализацию инвестиционного проекта использовать их по целевому назначению;</w:t>
      </w:r>
    </w:p>
    <w:p w:rsidR="003E2F8E" w:rsidRPr="0096005B" w:rsidRDefault="003E2F8E" w:rsidP="003E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7) выполнять требования государственных стандартов, норм, правил и других нормативов, установленных федеральным, региональным законодательством и нормативными актами органов местного самоуправления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области;</w:t>
      </w:r>
    </w:p>
    <w:p w:rsidR="003E2F8E" w:rsidRPr="0096005B" w:rsidRDefault="003E2F8E" w:rsidP="003E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8) соблюдать установленные, в том числе международные, нормы и требования, предъявляемые к осуществлению инвестиционной деятельности;</w:t>
      </w:r>
    </w:p>
    <w:p w:rsidR="003E2F8E" w:rsidRPr="0096005B" w:rsidRDefault="003E2F8E" w:rsidP="003E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9) в необходимых случаях иметь лицензию или сертификат на право осуществления определенных видов деятельности в соответствии с перечнем работ и порядком выдачи лицензий и сертификатов, установленных действующим законодательством.</w:t>
      </w:r>
    </w:p>
    <w:p w:rsidR="003E2F8E" w:rsidRPr="0096005B" w:rsidRDefault="003E2F8E" w:rsidP="003E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8.3. При нарушении законодательства или несоблюдении договорных обязательств субъекты инвестиционной деятельности несут ответственность в соответствии с законодательством Российской Федерации.</w:t>
      </w:r>
    </w:p>
    <w:p w:rsidR="003E2F8E" w:rsidRPr="0096005B" w:rsidRDefault="003E2F8E" w:rsidP="003E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9. Права и обязанности уполномоченного органа.</w:t>
      </w:r>
    </w:p>
    <w:p w:rsidR="00E56B46" w:rsidRPr="0096005B" w:rsidRDefault="00E56B46" w:rsidP="00E56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9.1. Уполномоченный орган в пределах компетенции, установленной нормативными актами органов местного самоуправления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области, вправе:</w:t>
      </w:r>
    </w:p>
    <w:p w:rsidR="00E56B46" w:rsidRPr="0096005B" w:rsidRDefault="00E56B46" w:rsidP="00E56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- осуществлять контроль за ходом инвестиционного процесса в муниципальном образовании;</w:t>
      </w:r>
    </w:p>
    <w:p w:rsidR="00E56B46" w:rsidRPr="0096005B" w:rsidRDefault="00E56B46" w:rsidP="00E56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привлекать для экспертизы инвестиционных проектов уполномоченных консультантов в порядке и на условиях, установленных законодательством Российской Федерации о размещении заказов на поставки товаров, выполнение работ и оказание услуг для государственных и муниципальных нужд.</w:t>
      </w:r>
    </w:p>
    <w:p w:rsidR="00E56B46" w:rsidRPr="0096005B" w:rsidRDefault="00E56B46" w:rsidP="00E56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9.2. Уполномоченный орган обязан:</w:t>
      </w:r>
    </w:p>
    <w:p w:rsidR="00E56B46" w:rsidRPr="0096005B" w:rsidRDefault="00E56B46" w:rsidP="00E56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- действовать исходя из принципов муниципальной поддержки инвестиционной деятельности, установленных настоящим Положением;</w:t>
      </w:r>
    </w:p>
    <w:p w:rsidR="00E56B46" w:rsidRPr="0096005B" w:rsidRDefault="00E56B46" w:rsidP="00E56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гарантировать и обеспечивать субъектам инвестиционной деятельности равные права при осуществлении инвестиционной деятельности на территории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области, гласность и открытость процедуры принятия решений о предоставлении муниципальной поддержки;</w:t>
      </w:r>
    </w:p>
    <w:p w:rsidR="00E56B46" w:rsidRPr="0096005B" w:rsidRDefault="00E56B46" w:rsidP="00E56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- при формировании сельского бюджета и межбюджетных отношений на очередной финансовый год в целях обеспечения заключенных инвестиционных соглашений, в пределах своей компетенции, учитывает предоставление налоговых и неналоговых льгот.</w:t>
      </w:r>
    </w:p>
    <w:p w:rsidR="00E56B46" w:rsidRPr="0096005B" w:rsidRDefault="00E56B46" w:rsidP="00E56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10. Отношения между субъектами инвестиционной деятельности осуществляются на основе договора и (или) муниципального контракта, заключаемые между ними в соответствии с Гражданским кодексом Российской Федерации.</w:t>
      </w:r>
    </w:p>
    <w:p w:rsidR="00E56B46" w:rsidRPr="0096005B" w:rsidRDefault="00E56B46" w:rsidP="00E56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При заключение муниципальных контрактов, договоров в целях строительства, реконструкции, в том числе реконструкции с элементами реставрации, технического перевооружения объектов капитального строительства муниципальной собственности, или приобретения объектов недвижимого имущества в муниципальную собственность при реализации соответствующих инвестиционных проектов осуществляется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E56B46" w:rsidRPr="0096005B" w:rsidRDefault="00E56B46" w:rsidP="00E56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Участники инвестиционной деятельности, выполняющие соответствующие виды работ, должны иметь лицензии или сертификаты на осуществление своей деятельности в соответствии с законодательством Российской Федерации.</w:t>
      </w:r>
    </w:p>
    <w:p w:rsidR="00E56B46" w:rsidRPr="0096005B" w:rsidRDefault="00E56B46" w:rsidP="00E56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11. Решения об осуществлении капитальных вложений принимаются Советом депутатов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 в соответствии с законодательством Российской Федерации, Уставом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 и настоящим Положением.</w:t>
      </w:r>
    </w:p>
    <w:p w:rsidR="00E56B46" w:rsidRPr="0096005B" w:rsidRDefault="00E56B46" w:rsidP="00E56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12. Финансирование капитальных вложений осуществляется за счет местного бюджета и (или) привлеченных средств.</w:t>
      </w:r>
    </w:p>
    <w:p w:rsidR="00E56B46" w:rsidRPr="0096005B" w:rsidRDefault="00E56B46" w:rsidP="00E56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Расходы на финансирование капитальных вложений предусматриваются в местном бюджете - при условии, что эти расходы являются частью расходов на реализацию соответствующих муниципальных целевых программ, а также на основании предложений органов местного самоуправления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области.</w:t>
      </w:r>
    </w:p>
    <w:p w:rsidR="00557C4E" w:rsidRPr="0096005B" w:rsidRDefault="00557C4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13. Контроль за целевым и эффективным использованием средств местных бюджетов, направляемых на капитальные вложения, осуществляет администрация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области.</w:t>
      </w:r>
    </w:p>
    <w:p w:rsidR="00557C4E" w:rsidRPr="0096005B" w:rsidRDefault="00557C4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14. Разработка, рассмотрение и утверждение инвестиционных проектов, финансируемых за счет средств местного бюджета, производится в соответствии с законодательством Российской Федерации в порядке, предусмотренном для муниципальных целевых программ.</w:t>
      </w:r>
    </w:p>
    <w:p w:rsidR="001725BC" w:rsidRPr="0096005B" w:rsidRDefault="004F612E" w:rsidP="00172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1725BC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Перечни инвестиционных проектов, финансируемых за счет средств местного бюджета, образуют местные инвестиционные программы.</w:t>
      </w:r>
    </w:p>
    <w:p w:rsidR="001725BC" w:rsidRPr="0096005B" w:rsidRDefault="001725BC" w:rsidP="00172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15. Порядок финансирования инвестиционных проектов за счет средств местного бюджета определяется Советом депутатов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области.</w:t>
      </w:r>
    </w:p>
    <w:p w:rsidR="001725BC" w:rsidRPr="0096005B" w:rsidRDefault="001725BC" w:rsidP="00172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об использовании средств местного бюджета для финансирования инвестиционных проектов и (или) инвестиционных программ принимается после заключения уполномоченным органом соответствующего договора и (или) муниципального контракта.</w:t>
      </w:r>
    </w:p>
    <w:p w:rsidR="001725BC" w:rsidRPr="0096005B" w:rsidRDefault="001725BC" w:rsidP="00172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Инвестиционные проекты, финансирование которых планируется осуществлять полностью или частично за счет средств местных бюджетов, подлежат проверке уполномоченным органом на предмет эффективности использования направляемых на капитальные вложения средств местного бюджета в случаях и в порядке, которые установлены муниципальными правовыми актами.</w:t>
      </w:r>
    </w:p>
    <w:p w:rsidR="001725BC" w:rsidRPr="0096005B" w:rsidRDefault="001725BC" w:rsidP="00172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16. Порядок предоставления муниципальных гарантий по инвестиционным проектам за счет средств местных бюджетов осуществляется в соответствии с решением Совета депутатов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области.</w:t>
      </w:r>
    </w:p>
    <w:p w:rsidR="001725BC" w:rsidRPr="0096005B" w:rsidRDefault="001725BC" w:rsidP="00172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17. Инвесторам, осуществляющим инвестиционную деятельность в форме капитальных вложений, могут быть предоставлены льготы по уплате местных налогов и формы поддержки в порядке согласно приложению 1 к настоящему Положению.</w:t>
      </w:r>
    </w:p>
    <w:p w:rsidR="001725BC" w:rsidRPr="0096005B" w:rsidRDefault="001725BC" w:rsidP="00172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18. В случае участия уполномоченного органа в финансировании инвестиционных проектов, осуществляемых Российской Федерацией и Новосибирской областью, разработка и утверждение этих инвестиционных проектов осуществляются по согласованию с уполномоченным органом.</w:t>
      </w:r>
    </w:p>
    <w:p w:rsidR="001725BC" w:rsidRPr="0096005B" w:rsidRDefault="001725BC" w:rsidP="00172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Уполномоченный орган вправе, при осуществлении инвестиционной деятельности, взаимодействовать с органами местного самоуправления других муниципальных образований, в том числе путем объединения собственных и привлеченных средств на основании договора между ними и в соответствии с законодательством Российской Федерации.</w:t>
      </w:r>
    </w:p>
    <w:p w:rsidR="001725BC" w:rsidRPr="0096005B" w:rsidRDefault="001725BC" w:rsidP="00172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19. Уполномоченный орган вправе прекратить или приостановить инвестиционную деятельность в случаях:</w:t>
      </w:r>
    </w:p>
    <w:p w:rsidR="001725BC" w:rsidRPr="0096005B" w:rsidRDefault="001725BC" w:rsidP="00172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стихийных и иных бедствий, катастроф;</w:t>
      </w:r>
    </w:p>
    <w:p w:rsidR="001725BC" w:rsidRPr="0096005B" w:rsidRDefault="001725BC" w:rsidP="00172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введения чрезвычайного положения;</w:t>
      </w:r>
    </w:p>
    <w:p w:rsidR="004F612E" w:rsidRPr="0096005B" w:rsidRDefault="001725BC" w:rsidP="00172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продолжение инвестиционной деятельности может привести к нарушению установленных законом экологических, санитарно-гигиенических и других норм и правил, охраняемых законом прав и интересов граждан, юридических лиц и государства.</w:t>
      </w:r>
    </w:p>
    <w:p w:rsidR="00416069" w:rsidRPr="0096005B" w:rsidRDefault="00416069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16069" w:rsidRPr="0096005B" w:rsidRDefault="00416069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16069" w:rsidRPr="0096005B" w:rsidRDefault="00416069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16069" w:rsidRPr="0096005B" w:rsidRDefault="00416069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16069" w:rsidRPr="0096005B" w:rsidRDefault="00416069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16069" w:rsidRPr="0096005B" w:rsidRDefault="00416069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16069" w:rsidRPr="0096005B" w:rsidRDefault="00416069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16069" w:rsidRPr="0096005B" w:rsidRDefault="00416069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16069" w:rsidRPr="0096005B" w:rsidRDefault="00416069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16069" w:rsidRPr="0096005B" w:rsidRDefault="00416069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16069" w:rsidRPr="0096005B" w:rsidRDefault="00416069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16069" w:rsidRPr="0096005B" w:rsidRDefault="00416069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F612E" w:rsidRPr="0096005B" w:rsidRDefault="004F612E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Приложение 1</w:t>
      </w:r>
    </w:p>
    <w:p w:rsidR="004F612E" w:rsidRPr="0096005B" w:rsidRDefault="004F612E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к Положению об инвестиционной деятельности,</w:t>
      </w:r>
    </w:p>
    <w:p w:rsidR="004F612E" w:rsidRPr="0096005B" w:rsidRDefault="004F612E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осуществляемой в форме капитальных вложений</w:t>
      </w:r>
      <w:proofErr w:type="gramEnd"/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725BC" w:rsidRPr="0096005B" w:rsidRDefault="001725BC" w:rsidP="001725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F612E" w:rsidRPr="0096005B" w:rsidRDefault="001725BC" w:rsidP="001725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ПОРЯДОК ПРЕДОСТАВЛЕНИЯ ЛЬГОТ И ФОРМ ПОДДЕРЖКИ ПО ИНВЕСТИЦИОННОЙ ДЕЯТЕЛЬНОСТИ</w:t>
      </w:r>
    </w:p>
    <w:p w:rsidR="001725BC" w:rsidRPr="0096005B" w:rsidRDefault="001725BC" w:rsidP="001725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Настоящий Порядок предоставления льгот и форм поддержки по инвестиционной деятельности (далее – порядок) устанавливает основные принципы и механизм предоставления льгот и форм поддержки субъектам инвестиционной деятельности, реализующим инвестиционные проекты в соответствии с Положением об инвестиционной деятельности на территории 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сельсовета </w:t>
      </w:r>
      <w:r w:rsidR="004958E5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Купинского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района Новосибирской области.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F612E" w:rsidRPr="0096005B" w:rsidRDefault="004F612E" w:rsidP="004F61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Льготы и формы поддержки по инвестиционной деятельности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26E2E" w:rsidRPr="0096005B" w:rsidRDefault="004F612E" w:rsidP="00726E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726E2E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1.1. Субъектам инвестиционной деятельности предоставляются следующие льготы:</w:t>
      </w:r>
    </w:p>
    <w:p w:rsidR="00726E2E" w:rsidRPr="0096005B" w:rsidRDefault="00726E2E" w:rsidP="00726E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- частичное или полное освобождение от арендной платы в части средств, поступающих в местный бюджет, при аренде земельных участков и имущества, находящегося в муниципальной собственности.</w:t>
      </w:r>
    </w:p>
    <w:p w:rsidR="00726E2E" w:rsidRPr="0096005B" w:rsidRDefault="00726E2E" w:rsidP="00726E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1.2. Субъектам инвестиционной деятельности предоставляются следующие формы поддержки:</w:t>
      </w:r>
    </w:p>
    <w:p w:rsidR="00726E2E" w:rsidRPr="0096005B" w:rsidRDefault="00726E2E" w:rsidP="00726E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- отсрочка или рассрочка налоговых и (или) иных обязательств;</w:t>
      </w:r>
    </w:p>
    <w:p w:rsidR="00726E2E" w:rsidRPr="0096005B" w:rsidRDefault="00726E2E" w:rsidP="00726E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- муниципальные гарантии в качестве обеспечения гражданско-правовых обязательств при соблюдении соответствующих статей Бюджетного кодекса. Размер гарантии не должен превышать размер инвестиций;</w:t>
      </w:r>
    </w:p>
    <w:p w:rsidR="004F612E" w:rsidRPr="0096005B" w:rsidRDefault="00726E2E" w:rsidP="00726E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- вложение бюджетных средств, объектов муниципальной собственности в размере 10% от объема инвестиций в инвестиционные проекты. Под объектами муниципальной собственности в рамках настоящего Порядка имеется ввиду передача в аренду земельных участков, зданий, нежилых помещений, основных средств и сооружений, принадлежащих на праве собственности муниципальному образованию, а также прав владения и пользования муниципальными объектами недвижимости на основе концессионных соглашений.</w:t>
      </w:r>
    </w:p>
    <w:p w:rsidR="004F612E" w:rsidRPr="0096005B" w:rsidRDefault="004F612E" w:rsidP="004F61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 Условия предоставления льгот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26E2E" w:rsidRPr="0096005B" w:rsidRDefault="00726E2E" w:rsidP="00726E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2.1. Льготы, связанные с инвестиционной деятельностью, предоставляются по одному или нескольким основаниям. В случае предоставления льгот по нескольким основаниям перечень предоставленных льгот указывается в договоре об инвестиционной деятельности.</w:t>
      </w:r>
    </w:p>
    <w:p w:rsidR="00726E2E" w:rsidRPr="0096005B" w:rsidRDefault="00726E2E" w:rsidP="00726E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2.2. Льготы предоставляются субъектам инвестиционной деятельности на период не более 3 (трех) лет с момента начала осуществления инвестиционного проекта в соответствии с расчетными показателями бизнес-плана.</w:t>
      </w:r>
    </w:p>
    <w:p w:rsidR="00726E2E" w:rsidRPr="0096005B" w:rsidRDefault="00726E2E" w:rsidP="00726E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Структура бизнес-плана в обязательном порядке должна содержать разделы, указанные в типовой форме бизнес-плана (приложение 1 к настоящему Порядку).</w:t>
      </w:r>
    </w:p>
    <w:p w:rsidR="00726E2E" w:rsidRPr="0096005B" w:rsidRDefault="00726E2E" w:rsidP="00726E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2.3. Размер льгот, предоставляемых субъектам инвестиционной деятельности, не может превышать суммы налоговых и неналоговых платежей, поступающих в местный бюджет за период не более 3 (трех) лет.</w:t>
      </w:r>
    </w:p>
    <w:p w:rsidR="00726E2E" w:rsidRPr="0096005B" w:rsidRDefault="00726E2E" w:rsidP="00726E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2.4. Право на пользование льготами возникает у субъектов инвестиционной деятельности с момента заключения с администрацией Чаинского сельсовета Купинского района Новосибирской области договора об инвестиционной деятельности, если иное не 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указано в договоре. Форма договора об инвестиционной деятельности приведена в приложении 2 к настоящему Порядку.</w:t>
      </w:r>
    </w:p>
    <w:p w:rsidR="004F612E" w:rsidRPr="0096005B" w:rsidRDefault="00726E2E" w:rsidP="00726E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 может быть дополнен другими статьями в зависимости от обстоятельств.</w:t>
      </w:r>
    </w:p>
    <w:p w:rsidR="004F5A5D" w:rsidRPr="0096005B" w:rsidRDefault="004F612E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4F5A5D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2.5. Уровень минимальной оплаты труда работников субъектов инвестиционной деятельности должен быть не ниже минимального уровня оплаты труда, установленного действующим законодательством, и прожиточного минимума в Новосибирской области.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2.6. Установленные льготы предоставляются при условии целевого использования высвобождаемых средств.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2.7. Инвесторы, претендующие на получение льгот, связанных с реализацией инвестиционного проекта на территории Чаинского сельсовета Купинского района Новосибирской области, в обязательном порядке представляют следующие документы (далее - пакет документов):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а) заявка на реализацию инвестиционного проекта на территории Чаинского сельсовета Купинского района Новосибирской области;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б) справку налоговых органов об отсутствии задолженности по уплате налогов;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в) нотариально заверенные копии учредительных документов организации;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г) баланс и другие копии форм бухгалтерской отчетности (кроме физических лиц - индивидуальных предпринимателей), характеризующие финансовое состояние организации за предыдущий год и истекший период текущего года, в котором организация обратилась по поводу предоставления льгот;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д) инвестиционный проект (бизнес-план, проектно-сметную документацию);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е) справку об отсутствии задолженности по оплате коммунальных услуг;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ж) справку из налогового органа о том, что субъект инвестиционной деятельности не находится в процессе ликвидации, на стадии реорганизации или банкротства.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2.8. Льготы субъектам инвестиционной деятельности не могут быть предоставлены в случае: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а) наличия задолженности по налоговым и неналоговым платежам в бюджеты всех уровней и во внебюджетные фонды;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б) наличия задолженности по коммунальным платежам;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в) массового высвобождения работников субъекта инвестиционной деятельности в результате реализации мероприятий, связанных с осуществлением внедренческой и инвестиционной деятельности;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г) наличия обстоятельств, предусмотренных статьей 62 Налогового кодекса РФ;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д) нахождения субъекта инвестиционной деятельности в процессе ликвидации, на стадии реорганизации или банкротства;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е) непредставления необходимых документов в соответствии с настоящим Порядком.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2.9. В целях осуществления контроля за реализацией инвестиционных проектов субъекты инвестиционной деятельности, реализующие указанные проекты, обязаны: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а) обеспечивать учет движения средств, направленных на инвестиции, на отдельных субсчетах в соответствии с правилами ведения бухгалтерского учета;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составлять и представлять ответственному специалисту администрации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 в установленные в настоящем Порядке сроки формы отчетов;</w:t>
      </w:r>
    </w:p>
    <w:p w:rsidR="004F612E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представлять ответственному специалисту администрации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 справку, заверенную в ИФНС, о сумме начисленных и уплаченных налоговых и неналоговых платежей в местный бюджет, начиная </w:t>
      </w:r>
      <w:proofErr w:type="gramStart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 даты заключения</w:t>
      </w:r>
      <w:proofErr w:type="gramEnd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 «Об инвестиционной деятельности».</w:t>
      </w:r>
    </w:p>
    <w:p w:rsidR="004F5A5D" w:rsidRPr="0096005B" w:rsidRDefault="004F5A5D" w:rsidP="004F61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F612E" w:rsidRPr="0096005B" w:rsidRDefault="004F612E" w:rsidP="004F61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 Рассмотрение обращений и подготовка решений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F5A5D" w:rsidRPr="0096005B" w:rsidRDefault="004F612E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  <w:r w:rsidR="004F5A5D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Субъект инвестиционной деятельности, претендующий на получение льгот, направляет заявку на реализацию инвестиционного проекта на территории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="004F5A5D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 и представляет пакет документо</w:t>
      </w:r>
      <w:r w:rsidR="00742CDE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в, предусмотренный пунктом 2.7. </w:t>
      </w:r>
      <w:r w:rsidR="004F5A5D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настоящего Порядка, ответственному специалисту администрации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="004F5A5D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области.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 Специалист администрации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 в соответствии с заявкой рассматривает пакет документов в течение 15 дней и готовит мотивированное решение о возможности или отказе в предоставлении льгот.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принятия специалистом администрации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 положительного решения в течение 5 (пяти) рабочих дней оформляется в установленном законодательством порядке договор об инвестиционной деятельности.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принятия отрицательного решения письмо с мотивированным отказом направляется заявителю в течение 5 (трех) рабочих дней.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3.3. В случае невозможности принятия решения или представления документов, оформленных ненадлежащим образом, специалист администрации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 письменно запрашивает у субъекта инвестиционной деятельности необходимые документы. Указанные документы предоставляются в течение 3 (трех) рабочих дней с момента получения запроса.</w:t>
      </w:r>
    </w:p>
    <w:p w:rsidR="004F5A5D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3.4. В случае нарушения сроков предоставления дополнительно запрашиваемых документов, установленных настоящим Порядком, срок рассмотрения продлевается до 15 (пятнадцати) рабочих дней со дня их получения от субъектов инвестиционной деятельности.</w:t>
      </w:r>
    </w:p>
    <w:p w:rsidR="004F612E" w:rsidRPr="0096005B" w:rsidRDefault="004F5A5D" w:rsidP="004F5A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3.5. </w:t>
      </w:r>
      <w:proofErr w:type="gramStart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предоставления льгот специалист администрации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 в течение 3 (трех) рабочих дней представляет копию договора об инвестиционной деятельности в ИНФС; в течение 15 (пятнадцати) рабочих дней информирует Совет депутатов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 о размере доходов местного бюджета, выпадающих в результате предоставления льгот и форм поддержки по договору об инвестиционной деятельности.</w:t>
      </w:r>
      <w:proofErr w:type="gramEnd"/>
    </w:p>
    <w:p w:rsidR="004F5A5D" w:rsidRPr="0096005B" w:rsidRDefault="004F5A5D" w:rsidP="004F61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F612E" w:rsidRPr="0096005B" w:rsidRDefault="004F612E" w:rsidP="004F61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6494" w:rsidRPr="0096005B" w:rsidRDefault="007350B2" w:rsidP="007350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Порядок предоставления льгот в виде уменьшения арендной платы за землю и муниципальное имущество</w:t>
      </w:r>
    </w:p>
    <w:p w:rsidR="00786494" w:rsidRPr="0096005B" w:rsidRDefault="00786494" w:rsidP="007864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 </w:t>
      </w:r>
      <w:proofErr w:type="gramStart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Субъекты инвестиционной деятельности, реализующие инвестиционный проект, по которому предоставляется льгота в виде уменьшения арендной платы за землю и муниципальное имущество, в обязательном порядке ежеквартально не позднее 20-го числа месяца, следующего за отчетным, представляют специалисту администрации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 отчетную форму «Расчет средств, высвобожденных в результате льгот, и отчет об их использовании» по форме согласно приложению 3 к</w:t>
      </w:r>
      <w:proofErr w:type="gramEnd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настоящему Порядку.</w:t>
      </w:r>
    </w:p>
    <w:p w:rsidR="00786494" w:rsidRPr="0096005B" w:rsidRDefault="00786494" w:rsidP="007864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4.2. Специалист администрации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 осуществляет проверку представленных отчетных форм, визирует их.</w:t>
      </w:r>
    </w:p>
    <w:p w:rsidR="004F612E" w:rsidRPr="0096005B" w:rsidRDefault="00786494" w:rsidP="007864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4.3. Специалист администрации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 ведет сводный реестр предоставленных льгот по каждому субъекту инвестиционной деятельности, реализующему инвестиционный проект, по видам платежей, периоду действия и суммам платежей.</w:t>
      </w:r>
      <w:r w:rsidR="004F612E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86494" w:rsidRPr="0096005B" w:rsidRDefault="00786494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86494" w:rsidRPr="0096005B" w:rsidRDefault="00786494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86494" w:rsidRPr="0096005B" w:rsidRDefault="00786494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D6FA5" w:rsidRPr="0096005B" w:rsidRDefault="008D6FA5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8D6FA5" w:rsidRPr="0096005B" w:rsidSect="00C9570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31C6" w:rsidRPr="0096005B" w:rsidRDefault="006131C6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131C6" w:rsidRPr="0096005B" w:rsidRDefault="006131C6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F612E" w:rsidRPr="0096005B" w:rsidRDefault="004F612E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Приложение 1</w:t>
      </w:r>
    </w:p>
    <w:p w:rsidR="004F612E" w:rsidRPr="0096005B" w:rsidRDefault="004F612E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к Порядку об инвестиционной деятельности,</w:t>
      </w:r>
    </w:p>
    <w:p w:rsidR="004F612E" w:rsidRPr="0096005B" w:rsidRDefault="004F612E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осуществляемой в форме капитальных вложений</w:t>
      </w:r>
      <w:proofErr w:type="gramEnd"/>
    </w:p>
    <w:p w:rsidR="006131C6" w:rsidRPr="0096005B" w:rsidRDefault="004F612E" w:rsidP="00FC04C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СТРУКТУРА БИЗНЕС-ПЛАНА</w:t>
      </w:r>
    </w:p>
    <w:tbl>
      <w:tblPr>
        <w:tblW w:w="15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2126"/>
        <w:gridCol w:w="12548"/>
      </w:tblGrid>
      <w:tr w:rsidR="00E951FD" w:rsidRPr="0096005B" w:rsidTr="00FC04C5">
        <w:trPr>
          <w:trHeight w:val="402"/>
        </w:trPr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52353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E951FD" w:rsidP="009D2BB3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1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 содержание</w:t>
            </w:r>
          </w:p>
        </w:tc>
      </w:tr>
      <w:tr w:rsidR="00E951FD" w:rsidRPr="0096005B" w:rsidTr="00366722">
        <w:trPr>
          <w:trHeight w:val="238"/>
        </w:trPr>
        <w:tc>
          <w:tcPr>
            <w:tcW w:w="4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E951FD" w:rsidP="00B60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Титульный лист</w:t>
            </w:r>
          </w:p>
        </w:tc>
        <w:tc>
          <w:tcPr>
            <w:tcW w:w="12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E951FD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Титульный лист инвестиционного проекта должен содержать следующую информацию:</w:t>
            </w:r>
          </w:p>
          <w:p w:rsidR="00E951FD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- название и адрес предприятия;</w:t>
            </w:r>
          </w:p>
          <w:p w:rsidR="00E951FD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- фамилию, имя, отчество руководителя;</w:t>
            </w:r>
          </w:p>
          <w:p w:rsidR="00E951FD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- суть проекта (3 - 5 строк);</w:t>
            </w:r>
          </w:p>
          <w:p w:rsidR="00E951FD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- форму и объем участия администрации сельсовета в финансовом обеспечении проекта;</w:t>
            </w:r>
          </w:p>
          <w:p w:rsidR="004F612E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- стоимость проекта и источники финансирования (собственные средства, земные средства)</w:t>
            </w:r>
          </w:p>
        </w:tc>
      </w:tr>
      <w:tr w:rsidR="00E951FD" w:rsidRPr="0096005B" w:rsidTr="00FC04C5">
        <w:trPr>
          <w:trHeight w:val="679"/>
        </w:trPr>
        <w:tc>
          <w:tcPr>
            <w:tcW w:w="4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E951FD" w:rsidRPr="0096005B" w:rsidRDefault="00E951FD" w:rsidP="00B60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Резюме</w:t>
            </w:r>
          </w:p>
          <w:p w:rsidR="004F612E" w:rsidRPr="0096005B" w:rsidRDefault="00E951FD" w:rsidP="00B60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Инвестиционного проекта</w:t>
            </w:r>
          </w:p>
        </w:tc>
        <w:tc>
          <w:tcPr>
            <w:tcW w:w="12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 проекта, раскрывающая цели его реализации. Указать объем инвестиций и срок возврата заемных средств. Влияние проекта на решение социальных вопросов (импортозамещение, создание новых рабочих мест и т.п.)</w:t>
            </w:r>
          </w:p>
        </w:tc>
      </w:tr>
      <w:tr w:rsidR="00E951FD" w:rsidRPr="0096005B" w:rsidTr="00FC04C5">
        <w:trPr>
          <w:trHeight w:val="535"/>
        </w:trPr>
        <w:tc>
          <w:tcPr>
            <w:tcW w:w="4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E951FD" w:rsidRPr="0096005B" w:rsidRDefault="00E951FD" w:rsidP="00B60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</w:t>
            </w:r>
          </w:p>
          <w:p w:rsidR="004F612E" w:rsidRPr="0096005B" w:rsidRDefault="00E951FD" w:rsidP="00B60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Инвестиционного проекта</w:t>
            </w:r>
          </w:p>
        </w:tc>
        <w:tc>
          <w:tcPr>
            <w:tcW w:w="12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Значимость реализации проекта для социально-экономического развития района</w:t>
            </w:r>
          </w:p>
        </w:tc>
      </w:tr>
      <w:tr w:rsidR="00E951FD" w:rsidRPr="0096005B" w:rsidTr="00366722">
        <w:trPr>
          <w:trHeight w:val="238"/>
        </w:trPr>
        <w:tc>
          <w:tcPr>
            <w:tcW w:w="4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E951FD" w:rsidP="00D6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Производственный план</w:t>
            </w:r>
          </w:p>
        </w:tc>
        <w:tc>
          <w:tcPr>
            <w:tcW w:w="12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E951FD" w:rsidP="003667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Аргументировать выбор производственного процесса и охарактеризовать технико-экономические показатели согласно проектно-сметной документации</w:t>
            </w:r>
          </w:p>
        </w:tc>
      </w:tr>
      <w:tr w:rsidR="00E951FD" w:rsidRPr="0096005B" w:rsidTr="00366722">
        <w:trPr>
          <w:trHeight w:val="238"/>
        </w:trPr>
        <w:tc>
          <w:tcPr>
            <w:tcW w:w="4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E951FD" w:rsidRPr="0096005B" w:rsidRDefault="00E951FD" w:rsidP="00D6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 </w:t>
            </w:r>
          </w:p>
          <w:p w:rsidR="004F612E" w:rsidRPr="0096005B" w:rsidRDefault="00E951FD" w:rsidP="00D6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маркетинга</w:t>
            </w:r>
          </w:p>
        </w:tc>
        <w:tc>
          <w:tcPr>
            <w:tcW w:w="12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E951FD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Если проект предусматривает производство продукта, то необходимо показать, что сбыт не вызовет проблем, указать конечных потребителей, торгово-сбытовые издержки.</w:t>
            </w:r>
          </w:p>
          <w:p w:rsidR="004F612E" w:rsidRPr="0096005B" w:rsidRDefault="00E951FD" w:rsidP="00E951F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Если проект предусматривает строительные работы, то необходимо обосновать преимущества организации перед другими строительными фирмами, действующими на рынке</w:t>
            </w:r>
          </w:p>
        </w:tc>
      </w:tr>
      <w:tr w:rsidR="00E951FD" w:rsidRPr="0096005B" w:rsidTr="00366722">
        <w:trPr>
          <w:trHeight w:val="238"/>
        </w:trPr>
        <w:tc>
          <w:tcPr>
            <w:tcW w:w="4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E951FD" w:rsidP="00D642F7">
            <w:pPr>
              <w:spacing w:after="0" w:line="240" w:lineRule="auto"/>
              <w:ind w:hanging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план</w:t>
            </w:r>
          </w:p>
        </w:tc>
        <w:tc>
          <w:tcPr>
            <w:tcW w:w="12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E951FD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 об организации:</w:t>
            </w:r>
          </w:p>
          <w:p w:rsidR="00E951FD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- оценка структуры баланса;</w:t>
            </w:r>
          </w:p>
          <w:p w:rsidR="00E951FD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- форма собственности;</w:t>
            </w:r>
          </w:p>
          <w:p w:rsidR="00E951FD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- объем выпущенных акций (если это акционерное общество);</w:t>
            </w:r>
          </w:p>
          <w:p w:rsidR="004F612E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- период действия на рынке</w:t>
            </w:r>
          </w:p>
        </w:tc>
      </w:tr>
      <w:tr w:rsidR="00E951FD" w:rsidRPr="0096005B" w:rsidTr="006131C6">
        <w:trPr>
          <w:trHeight w:val="238"/>
        </w:trPr>
        <w:tc>
          <w:tcPr>
            <w:tcW w:w="466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E951FD" w:rsidRPr="0096005B" w:rsidRDefault="00E951FD" w:rsidP="00D6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 </w:t>
            </w:r>
          </w:p>
          <w:p w:rsidR="004F612E" w:rsidRPr="0096005B" w:rsidRDefault="00E951FD" w:rsidP="00D6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</w:t>
            </w:r>
          </w:p>
        </w:tc>
        <w:tc>
          <w:tcPr>
            <w:tcW w:w="1254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E951FD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 затрат на реализацию проекта.</w:t>
            </w:r>
          </w:p>
          <w:p w:rsidR="00E951FD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Финансовые результаты реализации проекта.</w:t>
            </w:r>
          </w:p>
          <w:p w:rsidR="00E951FD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 и источники финансирования проекта.</w:t>
            </w:r>
          </w:p>
          <w:p w:rsidR="00E951FD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Эффективность проекта.</w:t>
            </w:r>
          </w:p>
          <w:p w:rsidR="004F612E" w:rsidRPr="0096005B" w:rsidRDefault="00E951FD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 окупаемости</w:t>
            </w:r>
          </w:p>
        </w:tc>
      </w:tr>
      <w:tr w:rsidR="00507C89" w:rsidRPr="0096005B" w:rsidTr="006131C6">
        <w:trPr>
          <w:trHeight w:val="238"/>
        </w:trPr>
        <w:tc>
          <w:tcPr>
            <w:tcW w:w="4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507C89" w:rsidRPr="0096005B" w:rsidRDefault="00507C89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507C89" w:rsidRPr="0096005B" w:rsidRDefault="00507C89" w:rsidP="00D6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1254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507C89" w:rsidRPr="0096005B" w:rsidRDefault="00507C89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D6FA5" w:rsidRPr="0096005B" w:rsidRDefault="008D6FA5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8D6FA5" w:rsidRPr="0096005B" w:rsidSect="00507C89">
          <w:pgSz w:w="16838" w:h="11906" w:orient="landscape"/>
          <w:pgMar w:top="0" w:right="1134" w:bottom="1701" w:left="1134" w:header="709" w:footer="709" w:gutter="0"/>
          <w:cols w:space="708"/>
          <w:docGrid w:linePitch="360"/>
        </w:sectPr>
      </w:pPr>
    </w:p>
    <w:p w:rsidR="004F612E" w:rsidRPr="0096005B" w:rsidRDefault="004F612E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Приложение 2</w:t>
      </w:r>
    </w:p>
    <w:p w:rsidR="004F612E" w:rsidRPr="0096005B" w:rsidRDefault="004F612E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к Порядку об инвестиционной деятельности,</w:t>
      </w:r>
    </w:p>
    <w:p w:rsidR="004F612E" w:rsidRPr="0096005B" w:rsidRDefault="004F612E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осуществляемой в форме капитальных вложений</w:t>
      </w:r>
      <w:proofErr w:type="gramEnd"/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F612E" w:rsidRPr="0096005B" w:rsidRDefault="004F612E" w:rsidP="004F61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Par362"/>
      <w:bookmarkEnd w:id="1"/>
      <w:r w:rsidRPr="0096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ДОГОВОР ОБ ИНВЕСТИЦИОННОЙ ДЕЯТЕЛЬНОСТИ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F612E" w:rsidRPr="0096005B" w:rsidRDefault="0096005B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proofErr w:type="gramStart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Стеклянное</w:t>
      </w:r>
      <w:proofErr w:type="spellEnd"/>
      <w:proofErr w:type="gramEnd"/>
      <w:r w:rsidR="004F612E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" __ " ________ 20_ г.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Администрация 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сельсовета </w:t>
      </w:r>
      <w:r w:rsidR="004958E5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Купинского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района Новосибирской области в лице Главы 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сельсовета </w:t>
      </w:r>
      <w:r w:rsidR="004958E5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Купинского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района Новосибирской области _____________________________________________________________________</w:t>
      </w:r>
      <w:r w:rsidR="000B50E8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</w:p>
    <w:p w:rsidR="00210865" w:rsidRPr="0096005B" w:rsidRDefault="00210865" w:rsidP="0021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(далее -  администрация), действующего на основании Устава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области, с одной стороны, и субъект инвестиционной деятельности, являющийся ____________________________________________________</w:t>
      </w:r>
    </w:p>
    <w:p w:rsidR="00210865" w:rsidRPr="0096005B" w:rsidRDefault="00210865" w:rsidP="0021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(указывается категория в соответствии с Положением об инвестиционной деятельности, осуществляемой в форме капитальных вложений)</w:t>
      </w:r>
    </w:p>
    <w:p w:rsidR="00210865" w:rsidRPr="0096005B" w:rsidRDefault="00210865" w:rsidP="0021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и осуществляющий инвестиционный проект -_______________________</w:t>
      </w:r>
      <w:r w:rsidR="000B50E8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</w:p>
    <w:p w:rsidR="00210865" w:rsidRPr="0096005B" w:rsidRDefault="00210865" w:rsidP="0021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(далее - субъект), в лице __________________________________________ </w:t>
      </w:r>
      <w:proofErr w:type="gramStart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действующего</w:t>
      </w:r>
      <w:proofErr w:type="gramEnd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основании __________________________________________</w:t>
      </w:r>
      <w:r w:rsidR="000B50E8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_,</w:t>
      </w:r>
    </w:p>
    <w:p w:rsidR="004F612E" w:rsidRPr="0096005B" w:rsidRDefault="00210865" w:rsidP="0021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 другой стороны, заключили настоящий договор о нижеследующем:</w:t>
      </w:r>
      <w:r w:rsidR="004F612E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1. Цель, предмет и срок действия договора</w:t>
      </w:r>
    </w:p>
    <w:p w:rsidR="00A4575A" w:rsidRPr="0096005B" w:rsidRDefault="00A4575A" w:rsidP="00A45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1.1. </w:t>
      </w:r>
      <w:proofErr w:type="gramStart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Настоящий договор, заключенный в соответствии с Положением об инвестиционной деятельности, осуществляемой в форме капитальных вложений, утвержденным решением Совета депутатов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области, имеет своей целью создание для субъектов благоприятных экономических условий для модернизации и расширения производства, а для муниципального образования - перспективы роста налогооблагаемой базы и решения социальных проблем.</w:t>
      </w:r>
      <w:proofErr w:type="gramEnd"/>
    </w:p>
    <w:p w:rsidR="00A4575A" w:rsidRPr="0096005B" w:rsidRDefault="00A4575A" w:rsidP="00A45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Объектом инвестиционной деятельности является _________________</w:t>
      </w:r>
      <w:r w:rsidR="00F177FC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___.</w:t>
      </w:r>
    </w:p>
    <w:p w:rsidR="004F612E" w:rsidRPr="0096005B" w:rsidRDefault="00A4575A" w:rsidP="00A45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инвестиций составляет __________________________</w:t>
      </w:r>
      <w:r w:rsidR="00F177FC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___________.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1.2. Предметом договора является:</w:t>
      </w:r>
    </w:p>
    <w:p w:rsidR="00A4575A" w:rsidRPr="0096005B" w:rsidRDefault="00A4575A" w:rsidP="00A45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1.2.1. Освобождение субъекта от уплаты местных налогов в части зачисляемой в местный бюджет (указывается в соответствии с пунктами Положения об инвестиционной деятельности, осуществляемой в форме капитальных вложений).</w:t>
      </w:r>
    </w:p>
    <w:p w:rsidR="00A4575A" w:rsidRPr="0096005B" w:rsidRDefault="00A4575A" w:rsidP="00A45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1.2.2. Освобождение субъекта от уплаты неналоговых доходов в части средств, поступающих в местный бюджет (указывается в соответствии с пунктами Положения об инвестиционной деятельности, осуществляемой в форме капитальных вложений).</w:t>
      </w:r>
    </w:p>
    <w:p w:rsidR="00A4575A" w:rsidRPr="0096005B" w:rsidRDefault="00A4575A" w:rsidP="00A45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1.3. Срок действия договора ____________________________________</w:t>
      </w:r>
      <w:r w:rsidR="00F177FC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__.</w:t>
      </w:r>
    </w:p>
    <w:p w:rsidR="004F612E" w:rsidRPr="0096005B" w:rsidRDefault="00A4575A" w:rsidP="00A45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1.4. Сумма предоставляемых льгот может быть изменена в соответствии с изменением налогового законодательства в части налогов, предусмотренных Положением об инвестиционной деятельности, осуществляемой в форме капитальных вложений.</w:t>
      </w:r>
      <w:r w:rsidR="004F612E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2. Права и обязанности сторон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2.1. Субъект обязан:</w:t>
      </w:r>
    </w:p>
    <w:p w:rsidR="00A4575A" w:rsidRPr="0096005B" w:rsidRDefault="00A4575A" w:rsidP="00A45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2.1.1. Соблюдать нормы Положения об инвестиционной деятельности, осуществляемой в форме капитальных вложений.</w:t>
      </w:r>
    </w:p>
    <w:p w:rsidR="00A4575A" w:rsidRPr="0096005B" w:rsidRDefault="00A4575A" w:rsidP="00A45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2.1.2. Ежеквартально представлять отчет о финансово-хозяйственной деятельности в сроки, установленные Положением об инвестиционной деятельности, осуществляемой в форме капитальных вложений.</w:t>
      </w:r>
    </w:p>
    <w:p w:rsidR="004F612E" w:rsidRPr="0096005B" w:rsidRDefault="004F612E" w:rsidP="00A45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2.1.3. Использовать средства, высвобождаемые в результате применения предоставляемых льгот по целевому назначению, а именно ___________________________________________________________________</w:t>
      </w:r>
      <w:r w:rsidR="00A4575A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__.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2.1.4. Представлять полную и достоверную информацию.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2.2. Администрация обязана:</w:t>
      </w:r>
    </w:p>
    <w:p w:rsidR="00941BB9" w:rsidRPr="0096005B" w:rsidRDefault="00941BB9" w:rsidP="00941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2.2.1. Осуществлять проверку представленных субъектом отчетных форм, визировать их и согласовывать их с Главой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области.</w:t>
      </w:r>
    </w:p>
    <w:p w:rsidR="004F612E" w:rsidRPr="0096005B" w:rsidRDefault="00941BB9" w:rsidP="00941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2.2.2. В соответствии с действующим законодательством РФ, Новосибирской области и нормативными правовыми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 гарантировать субъектам инвестиционной деятельности равноправные условия деятельности.</w:t>
      </w:r>
      <w:r w:rsidR="004F612E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3. Гарантии</w:t>
      </w:r>
    </w:p>
    <w:p w:rsidR="004F612E" w:rsidRPr="0096005B" w:rsidRDefault="00941BB9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Администрация гарантирует стабильность прав субъектам инвестиционной деятельности. В случае принятия нормативно-правовых актов органов местного самоуправления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области, ухудшающих условия инвестирования по отношению к реализуемым инвестиционным проектам, применяются положения нормативно-правовых актов органов местного самоуправления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области, действующих на момент заключения договора об инвестиционной деятельности.</w:t>
      </w:r>
      <w:r w:rsidR="004F612E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4. Ответственность</w:t>
      </w:r>
    </w:p>
    <w:p w:rsidR="00941BB9" w:rsidRPr="0096005B" w:rsidRDefault="00941BB9" w:rsidP="00941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4.1. В случае нецелевого использования средств, высвобождаемых в результате применения льгот, субъект несет ответственность в виде доначисления и взыскания сумм налоговых платежей с одновременным взысканием пеней за каждый календарный день просрочки начиная со дня, следующего за установленным днем уплаты налога. Пени взыскиваются в размере одной трехсотой действующей в это время ставки рефинансирования Центрального банка РФ, но не более 0,1 процента в день. Сумма пеней не может превышать неуплаченную сумму налога. Суммы, взысканные за нецелевое использование высвобожденных средств, подлежат зачислению в сельский бюджет.</w:t>
      </w:r>
    </w:p>
    <w:p w:rsidR="004F612E" w:rsidRPr="0096005B" w:rsidRDefault="00941BB9" w:rsidP="00941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4.2. В случае нецелевого использования средств, высвобождаемых в результате применения льгот, субъект несет ответственность в виде доначисления и взыскания сумм по предоставленным неналоговым льготам.</w:t>
      </w:r>
      <w:r w:rsidR="004F612E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5. Расторжение договора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5.1. Основанием для расторжения договора является: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- наличие убытков или нулевого баланса в течение полугода;</w:t>
      </w:r>
    </w:p>
    <w:p w:rsidR="00941BB9" w:rsidRPr="0096005B" w:rsidRDefault="00941BB9" w:rsidP="00941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- непредставление отчетности в течение более чем 60 дней относительно сроков, установленных Положением об инвестиционной деятельности, осуществляемой в форме капитальных вложений;</w:t>
      </w:r>
    </w:p>
    <w:p w:rsidR="00941BB9" w:rsidRPr="0096005B" w:rsidRDefault="00941BB9" w:rsidP="00941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несогласованное изменение инвестиционного проекта, способное повлечь за собой невыполнение проекта;</w:t>
      </w:r>
    </w:p>
    <w:p w:rsidR="00941BB9" w:rsidRPr="0096005B" w:rsidRDefault="00941BB9" w:rsidP="00941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несоблюдение условий настоящего договора, Положения об инвестиционной деятельности, осуществляемой в форме капитальных вложений;</w:t>
      </w:r>
    </w:p>
    <w:p w:rsidR="00941BB9" w:rsidRPr="0096005B" w:rsidRDefault="00941BB9" w:rsidP="00941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несоблюдение условий предоставления льгот в течение года после окончания срока действия договора.</w:t>
      </w:r>
    </w:p>
    <w:p w:rsidR="004F612E" w:rsidRPr="0096005B" w:rsidRDefault="00941BB9" w:rsidP="00941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5.2. Администрация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 в 15-дневный срок извещает о расторжении договора ИФНС.</w:t>
      </w:r>
      <w:r w:rsidR="004F612E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6. Заключительные положения</w:t>
      </w:r>
    </w:p>
    <w:p w:rsidR="00606C51" w:rsidRPr="0096005B" w:rsidRDefault="00606C51" w:rsidP="00606C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6.1. Споры между сторонами разрешаются в соответствии с действующим законодательством.</w:t>
      </w:r>
    </w:p>
    <w:p w:rsidR="00606C51" w:rsidRPr="0096005B" w:rsidRDefault="00606C51" w:rsidP="00606C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6.2. Право на пользование льготами возникает у субъекта с 1-го числа квартала, следующего за кварталом, в котором заключен договор.</w:t>
      </w:r>
    </w:p>
    <w:p w:rsidR="00606C51" w:rsidRPr="0096005B" w:rsidRDefault="004F612E" w:rsidP="00606C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  <w:r w:rsidR="00606C51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6.3. Любые изменения и дополнения к настоящему договору оформляются дополнительными соглашениями сторон, которые становятся неотъемлемой частью договора и вступают в силу с момента подписания сторонами.</w:t>
      </w:r>
    </w:p>
    <w:p w:rsidR="00606C51" w:rsidRPr="0096005B" w:rsidRDefault="00606C51" w:rsidP="00606C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6.4. Настоящий договор составлен в трех экземплярах, имеющих одинаковую юридическую силу, один из которых находится у субъекта, второй – в ИФНС, третий – в администрации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области.</w:t>
      </w:r>
    </w:p>
    <w:p w:rsidR="00606C51" w:rsidRPr="0096005B" w:rsidRDefault="00606C51" w:rsidP="00606C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06C51" w:rsidRPr="0096005B" w:rsidRDefault="00606C51" w:rsidP="00606C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7. Реквизиты и подписи сторон</w:t>
      </w:r>
    </w:p>
    <w:p w:rsidR="00606C51" w:rsidRPr="0096005B" w:rsidRDefault="00606C51" w:rsidP="00606C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F612E" w:rsidRPr="0096005B" w:rsidRDefault="00606C51" w:rsidP="00606C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Субъект администрация 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Купинского района Новосибирской области</w:t>
      </w:r>
    </w:p>
    <w:p w:rsidR="005004BB" w:rsidRPr="0096005B" w:rsidRDefault="005004BB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004BB" w:rsidRPr="0096005B" w:rsidRDefault="005004BB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004BB" w:rsidRPr="0096005B" w:rsidRDefault="005004BB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004BB" w:rsidRPr="0096005B" w:rsidRDefault="005004BB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004BB" w:rsidRPr="0096005B" w:rsidRDefault="005004BB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004BB" w:rsidRPr="0096005B" w:rsidRDefault="005004BB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004BB" w:rsidRPr="0096005B" w:rsidRDefault="005004BB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004BB" w:rsidRPr="0096005B" w:rsidRDefault="005004BB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6C51" w:rsidRPr="0096005B" w:rsidRDefault="00606C51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6C51" w:rsidRPr="0096005B" w:rsidRDefault="00606C51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6C51" w:rsidRPr="0096005B" w:rsidRDefault="00606C51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6C51" w:rsidRPr="0096005B" w:rsidRDefault="00606C51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6C51" w:rsidRPr="0096005B" w:rsidRDefault="00606C51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6C51" w:rsidRPr="0096005B" w:rsidRDefault="00606C51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6C51" w:rsidRPr="0096005B" w:rsidRDefault="00606C51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6C51" w:rsidRPr="0096005B" w:rsidRDefault="00606C51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6C51" w:rsidRPr="0096005B" w:rsidRDefault="00606C51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6C51" w:rsidRPr="0096005B" w:rsidRDefault="00606C51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6C51" w:rsidRPr="0096005B" w:rsidRDefault="00606C51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6C51" w:rsidRPr="0096005B" w:rsidRDefault="00606C51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6C51" w:rsidRPr="0096005B" w:rsidRDefault="00606C51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6C51" w:rsidRPr="0096005B" w:rsidRDefault="00606C51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6C51" w:rsidRPr="0096005B" w:rsidRDefault="00606C51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6C51" w:rsidRPr="0096005B" w:rsidRDefault="00606C51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6C51" w:rsidRPr="0096005B" w:rsidRDefault="00606C51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6C51" w:rsidRPr="0096005B" w:rsidRDefault="00606C51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6C51" w:rsidRPr="0096005B" w:rsidRDefault="00606C51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6C51" w:rsidRPr="0096005B" w:rsidRDefault="00606C51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F612E" w:rsidRPr="0096005B" w:rsidRDefault="004F612E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Приложение 3</w:t>
      </w:r>
    </w:p>
    <w:p w:rsidR="004F612E" w:rsidRPr="0096005B" w:rsidRDefault="004F612E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к Порядку об инвестиционной деятельности,</w:t>
      </w:r>
    </w:p>
    <w:p w:rsidR="004F612E" w:rsidRPr="0096005B" w:rsidRDefault="004F612E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осуществляемой в форме капитальных вложений</w:t>
      </w:r>
      <w:proofErr w:type="gramEnd"/>
    </w:p>
    <w:p w:rsidR="004F612E" w:rsidRPr="0096005B" w:rsidRDefault="004F612E" w:rsidP="004F61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F612E" w:rsidRPr="0096005B" w:rsidRDefault="004F612E" w:rsidP="008D1B1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(Типовая форма)</w:t>
      </w:r>
    </w:p>
    <w:p w:rsidR="004F612E" w:rsidRPr="0096005B" w:rsidRDefault="004F612E" w:rsidP="008D1B1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СОГЛАСОВАНО:</w:t>
      </w:r>
    </w:p>
    <w:p w:rsidR="008D1B1D" w:rsidRPr="0096005B" w:rsidRDefault="004F612E" w:rsidP="008D1B1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 </w:t>
      </w:r>
      <w:r w:rsidR="0096005B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Стеклянского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сельсовета </w:t>
      </w:r>
    </w:p>
    <w:p w:rsidR="004F612E" w:rsidRPr="0096005B" w:rsidRDefault="004958E5" w:rsidP="008D1B1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Купинского</w:t>
      </w:r>
      <w:r w:rsidR="004F612E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района Новосибирской области</w:t>
      </w:r>
    </w:p>
    <w:p w:rsidR="004F612E" w:rsidRPr="0096005B" w:rsidRDefault="004F612E" w:rsidP="008D1B1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 ФИО</w:t>
      </w:r>
    </w:p>
    <w:p w:rsidR="004F612E" w:rsidRPr="0096005B" w:rsidRDefault="004F612E" w:rsidP="008D1B1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«__» ___________20__ г.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F612E" w:rsidRPr="0096005B" w:rsidRDefault="004F612E" w:rsidP="004F61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Par453"/>
      <w:bookmarkEnd w:id="2"/>
      <w:r w:rsidRPr="0096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РАСЧЕТ СУММЫ СРЕДСТВ, ВЫСВОБОЖДЕННЫХ</w:t>
      </w:r>
    </w:p>
    <w:p w:rsidR="004F612E" w:rsidRPr="0096005B" w:rsidRDefault="004F612E" w:rsidP="004F61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 РЕЗУЛЬТАТЕ ЛЬГОТ, И ОТЧЕТ ОБ ИХ ИСПОЛЬЗОВАНИИ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Полное наименование предприятия ___________________________________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Льготная категория ________________________________________________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(указать)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за _________________________________________________________ 20_</w:t>
      </w:r>
      <w:r w:rsidR="00F177FC"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г.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(отчетный период)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1. Расчет суммы средств, направляемых на реализацию инвестиционного проекта, за счет предоставления льгот:</w:t>
      </w:r>
    </w:p>
    <w:tbl>
      <w:tblPr>
        <w:tblW w:w="10220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6"/>
        <w:gridCol w:w="2060"/>
        <w:gridCol w:w="2213"/>
        <w:gridCol w:w="2821"/>
      </w:tblGrid>
      <w:tr w:rsidR="004F612E" w:rsidRPr="0096005B" w:rsidTr="005004BB">
        <w:trPr>
          <w:trHeight w:val="208"/>
        </w:trPr>
        <w:tc>
          <w:tcPr>
            <w:tcW w:w="3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 льгот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Подлежат</w:t>
            </w:r>
          </w:p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уплате </w:t>
            </w:r>
            <w:proofErr w:type="gramStart"/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учета льгот</w:t>
            </w:r>
          </w:p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местный</w:t>
            </w:r>
          </w:p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бюджет, руб.</w:t>
            </w:r>
          </w:p>
        </w:tc>
        <w:tc>
          <w:tcPr>
            <w:tcW w:w="2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Подлежат</w:t>
            </w:r>
          </w:p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уплате </w:t>
            </w:r>
            <w:proofErr w:type="gramStart"/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учетом льгот</w:t>
            </w:r>
          </w:p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местный</w:t>
            </w:r>
          </w:p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бюджет, руб.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Высвобождаемые</w:t>
            </w:r>
          </w:p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 </w:t>
            </w:r>
            <w:proofErr w:type="gramStart"/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инвестиционной</w:t>
            </w:r>
          </w:p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(гр. 2 - гр. 3),</w:t>
            </w:r>
          </w:p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4F612E" w:rsidRPr="0096005B" w:rsidTr="005004BB">
        <w:trPr>
          <w:trHeight w:val="208"/>
        </w:trPr>
        <w:tc>
          <w:tcPr>
            <w:tcW w:w="3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612E" w:rsidRPr="0096005B" w:rsidTr="005004BB">
        <w:trPr>
          <w:trHeight w:val="208"/>
        </w:trPr>
        <w:tc>
          <w:tcPr>
            <w:tcW w:w="3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1. Отсрочки и/или</w:t>
            </w:r>
          </w:p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рассрочки по уплате</w:t>
            </w:r>
          </w:p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 и иных</w:t>
            </w:r>
          </w:p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обязательных</w:t>
            </w:r>
          </w:p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</w:p>
        </w:tc>
        <w:tc>
          <w:tcPr>
            <w:tcW w:w="2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612E" w:rsidRPr="0096005B" w:rsidTr="005004BB">
        <w:trPr>
          <w:trHeight w:val="208"/>
        </w:trPr>
        <w:tc>
          <w:tcPr>
            <w:tcW w:w="3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- земельный налог</w:t>
            </w:r>
          </w:p>
        </w:tc>
        <w:tc>
          <w:tcPr>
            <w:tcW w:w="2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612E" w:rsidRPr="0096005B" w:rsidTr="005004BB">
        <w:trPr>
          <w:trHeight w:val="208"/>
        </w:trPr>
        <w:tc>
          <w:tcPr>
            <w:tcW w:w="3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612E" w:rsidRPr="0096005B" w:rsidTr="005004BB">
        <w:trPr>
          <w:trHeight w:val="208"/>
        </w:trPr>
        <w:tc>
          <w:tcPr>
            <w:tcW w:w="3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2. Иные льготы</w:t>
            </w:r>
          </w:p>
        </w:tc>
        <w:tc>
          <w:tcPr>
            <w:tcW w:w="2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612E" w:rsidRPr="0096005B" w:rsidTr="005004BB">
        <w:trPr>
          <w:trHeight w:val="208"/>
        </w:trPr>
        <w:tc>
          <w:tcPr>
            <w:tcW w:w="3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- арендная плата за</w:t>
            </w:r>
          </w:p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землю</w:t>
            </w:r>
          </w:p>
        </w:tc>
        <w:tc>
          <w:tcPr>
            <w:tcW w:w="2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612E" w:rsidRPr="0096005B" w:rsidTr="005004BB">
        <w:trPr>
          <w:trHeight w:val="208"/>
        </w:trPr>
        <w:tc>
          <w:tcPr>
            <w:tcW w:w="3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612E" w:rsidRPr="0096005B" w:rsidTr="005004BB">
        <w:trPr>
          <w:trHeight w:val="208"/>
        </w:trPr>
        <w:tc>
          <w:tcPr>
            <w:tcW w:w="3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 (п. 1 + п. 2)</w:t>
            </w:r>
          </w:p>
        </w:tc>
        <w:tc>
          <w:tcPr>
            <w:tcW w:w="2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0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A080C" w:rsidRPr="0096005B" w:rsidRDefault="00DA080C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080C" w:rsidRPr="0096005B" w:rsidRDefault="00DA080C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080C" w:rsidRPr="0096005B" w:rsidRDefault="00DA080C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080C" w:rsidRPr="0096005B" w:rsidRDefault="00DA080C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080C" w:rsidRPr="0096005B" w:rsidRDefault="00DA080C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2. Направление использования </w:t>
      </w:r>
      <w:proofErr w:type="spellStart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льготируемых</w:t>
      </w:r>
      <w:proofErr w:type="spellEnd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инвестиций: </w:t>
      </w:r>
    </w:p>
    <w:p w:rsidR="00DA080C" w:rsidRPr="0096005B" w:rsidRDefault="00DA080C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221" w:type="dxa"/>
        <w:tblInd w:w="-8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8"/>
        <w:gridCol w:w="2845"/>
        <w:gridCol w:w="3458"/>
      </w:tblGrid>
      <w:tr w:rsidR="004F612E" w:rsidRPr="0096005B" w:rsidTr="007350B2">
        <w:trPr>
          <w:trHeight w:val="222"/>
        </w:trPr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 статей</w:t>
            </w:r>
          </w:p>
          <w:p w:rsidR="004F612E" w:rsidRPr="0096005B" w:rsidRDefault="004F612E" w:rsidP="004F612E">
            <w:pPr>
              <w:spacing w:after="0" w:line="222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расходов </w:t>
            </w:r>
            <w:hyperlink r:id="rId6" w:anchor="Par511" w:history="1">
              <w:r w:rsidRPr="0096005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&lt;*&gt;</w:t>
              </w:r>
            </w:hyperlink>
          </w:p>
        </w:tc>
        <w:tc>
          <w:tcPr>
            <w:tcW w:w="2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22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 тыс. руб.</w:t>
            </w:r>
          </w:p>
        </w:tc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22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 </w:t>
            </w:r>
            <w:hyperlink r:id="rId7" w:anchor="Par512" w:history="1">
              <w:r w:rsidRPr="0096005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&lt;**&gt;</w:t>
              </w:r>
            </w:hyperlink>
          </w:p>
        </w:tc>
      </w:tr>
      <w:tr w:rsidR="004F612E" w:rsidRPr="0096005B" w:rsidTr="007350B2">
        <w:trPr>
          <w:trHeight w:val="222"/>
        </w:trPr>
        <w:tc>
          <w:tcPr>
            <w:tcW w:w="39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22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22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22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612E" w:rsidRPr="0096005B" w:rsidTr="007350B2">
        <w:trPr>
          <w:trHeight w:val="222"/>
        </w:trPr>
        <w:tc>
          <w:tcPr>
            <w:tcW w:w="39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22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22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22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612E" w:rsidRPr="0096005B" w:rsidTr="007350B2">
        <w:trPr>
          <w:trHeight w:val="222"/>
        </w:trPr>
        <w:tc>
          <w:tcPr>
            <w:tcW w:w="39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22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22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22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612E" w:rsidRPr="0096005B" w:rsidTr="007350B2">
        <w:trPr>
          <w:trHeight w:val="222"/>
        </w:trPr>
        <w:tc>
          <w:tcPr>
            <w:tcW w:w="39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22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22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22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1250C" w:rsidRPr="0096005B" w:rsidRDefault="0001250C" w:rsidP="00012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Par511"/>
      <w:bookmarkEnd w:id="3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&lt;*&gt; В данной графе указываются затраты предприятия, связанные с реализацией инвестиционного проекта в соответствии с предметом договора об инвестиционной деятельности.</w:t>
      </w:r>
    </w:p>
    <w:p w:rsidR="0001250C" w:rsidRPr="0096005B" w:rsidRDefault="0001250C" w:rsidP="00012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Par512"/>
      <w:bookmarkEnd w:id="4"/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&lt;**&gt; В данной графе указываются документы (договор, счета, платежное поручение, ведомость на зарплату и т.д.) с указанием их номера и даты.</w:t>
      </w:r>
    </w:p>
    <w:p w:rsidR="00581B1E" w:rsidRPr="0096005B" w:rsidRDefault="00581B1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81B1E" w:rsidRPr="0096005B" w:rsidSect="00210865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 Эффективность реализации инвестиционного проекта:</w:t>
      </w:r>
    </w:p>
    <w:p w:rsidR="004F612E" w:rsidRPr="0096005B" w:rsidRDefault="004F612E" w:rsidP="004F6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05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39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45"/>
        <w:gridCol w:w="2526"/>
        <w:gridCol w:w="2884"/>
      </w:tblGrid>
      <w:tr w:rsidR="004F612E" w:rsidRPr="0096005B" w:rsidTr="00B87110">
        <w:trPr>
          <w:trHeight w:val="231"/>
        </w:trPr>
        <w:tc>
          <w:tcPr>
            <w:tcW w:w="85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 показателей</w:t>
            </w:r>
          </w:p>
        </w:tc>
        <w:tc>
          <w:tcPr>
            <w:tcW w:w="5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F612E" w:rsidRPr="0096005B" w:rsidTr="00B87110">
        <w:trPr>
          <w:trHeight w:val="1166"/>
        </w:trPr>
        <w:tc>
          <w:tcPr>
            <w:tcW w:w="854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center"/>
            <w:hideMark/>
          </w:tcPr>
          <w:p w:rsidR="004F612E" w:rsidRPr="0096005B" w:rsidRDefault="004F612E" w:rsidP="004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6" w:type="dxa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303003">
            <w:pPr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до внедрения</w:t>
            </w:r>
          </w:p>
          <w:p w:rsidR="004F612E" w:rsidRPr="0096005B" w:rsidRDefault="004F612E" w:rsidP="00303003">
            <w:pPr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инвестиционного</w:t>
            </w:r>
          </w:p>
          <w:p w:rsidR="004F612E" w:rsidRPr="0096005B" w:rsidRDefault="004F612E" w:rsidP="00303003">
            <w:pPr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2884" w:type="dxa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в ходе</w:t>
            </w:r>
          </w:p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инвестиционного</w:t>
            </w:r>
          </w:p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</w:p>
        </w:tc>
      </w:tr>
      <w:tr w:rsidR="004F612E" w:rsidRPr="0096005B" w:rsidTr="00B87110">
        <w:trPr>
          <w:trHeight w:val="231"/>
        </w:trPr>
        <w:tc>
          <w:tcPr>
            <w:tcW w:w="854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87110" w:rsidRPr="0096005B" w:rsidRDefault="00B87110" w:rsidP="00B8711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1. Общая сумма налоговых платежей, поступивших в местный бюджет, тыс. руб.</w:t>
            </w:r>
          </w:p>
          <w:p w:rsidR="004F612E" w:rsidRPr="0096005B" w:rsidRDefault="00B87110" w:rsidP="00B8711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(расшифровать)</w:t>
            </w:r>
          </w:p>
        </w:tc>
        <w:tc>
          <w:tcPr>
            <w:tcW w:w="252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612E" w:rsidRPr="0096005B" w:rsidTr="00B87110">
        <w:trPr>
          <w:trHeight w:val="231"/>
        </w:trPr>
        <w:tc>
          <w:tcPr>
            <w:tcW w:w="85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2. Объем производства, тыс. руб.</w:t>
            </w:r>
          </w:p>
        </w:tc>
        <w:tc>
          <w:tcPr>
            <w:tcW w:w="2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612E" w:rsidRPr="0096005B" w:rsidTr="00B87110">
        <w:trPr>
          <w:trHeight w:val="231"/>
        </w:trPr>
        <w:tc>
          <w:tcPr>
            <w:tcW w:w="85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3. Выработка на 1 работающего, тыс. руб.</w:t>
            </w:r>
          </w:p>
        </w:tc>
        <w:tc>
          <w:tcPr>
            <w:tcW w:w="2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612E" w:rsidRPr="0096005B" w:rsidTr="00B87110">
        <w:trPr>
          <w:trHeight w:val="231"/>
        </w:trPr>
        <w:tc>
          <w:tcPr>
            <w:tcW w:w="85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4. Прибыль, тыс. руб.</w:t>
            </w:r>
          </w:p>
        </w:tc>
        <w:tc>
          <w:tcPr>
            <w:tcW w:w="2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612E" w:rsidRPr="0096005B" w:rsidTr="00B87110">
        <w:trPr>
          <w:trHeight w:val="231"/>
        </w:trPr>
        <w:tc>
          <w:tcPr>
            <w:tcW w:w="85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5. Прибыль на 1 работающего, тыс. руб.</w:t>
            </w:r>
          </w:p>
        </w:tc>
        <w:tc>
          <w:tcPr>
            <w:tcW w:w="2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612E" w:rsidRPr="0096005B" w:rsidTr="00B87110">
        <w:trPr>
          <w:trHeight w:val="231"/>
        </w:trPr>
        <w:tc>
          <w:tcPr>
            <w:tcW w:w="85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6. Среднесписочная численность, чел.</w:t>
            </w:r>
          </w:p>
        </w:tc>
        <w:tc>
          <w:tcPr>
            <w:tcW w:w="2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612E" w:rsidRPr="0096005B" w:rsidTr="00B87110">
        <w:trPr>
          <w:trHeight w:val="231"/>
        </w:trPr>
        <w:tc>
          <w:tcPr>
            <w:tcW w:w="85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7. Среднемесячная зарплата, руб.</w:t>
            </w:r>
          </w:p>
        </w:tc>
        <w:tc>
          <w:tcPr>
            <w:tcW w:w="2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612E" w:rsidRPr="0096005B" w:rsidTr="00B87110">
        <w:trPr>
          <w:trHeight w:val="231"/>
        </w:trPr>
        <w:tc>
          <w:tcPr>
            <w:tcW w:w="85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8. Создано дополнительных рабочих мест, ед.</w:t>
            </w:r>
          </w:p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В т.ч. для трудоустройства молодежи</w:t>
            </w:r>
          </w:p>
        </w:tc>
        <w:tc>
          <w:tcPr>
            <w:tcW w:w="2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612E" w:rsidRPr="0096005B" w:rsidTr="00B87110">
        <w:trPr>
          <w:trHeight w:val="231"/>
        </w:trPr>
        <w:tc>
          <w:tcPr>
            <w:tcW w:w="85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9. Выполнение социальных программ:</w:t>
            </w:r>
          </w:p>
        </w:tc>
        <w:tc>
          <w:tcPr>
            <w:tcW w:w="2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612E" w:rsidRPr="0096005B" w:rsidTr="00B87110">
        <w:trPr>
          <w:trHeight w:val="231"/>
        </w:trPr>
        <w:tc>
          <w:tcPr>
            <w:tcW w:w="85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- жилище</w:t>
            </w:r>
          </w:p>
        </w:tc>
        <w:tc>
          <w:tcPr>
            <w:tcW w:w="2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612E" w:rsidRPr="0096005B" w:rsidTr="00B87110">
        <w:trPr>
          <w:trHeight w:val="231"/>
        </w:trPr>
        <w:tc>
          <w:tcPr>
            <w:tcW w:w="85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- отдых</w:t>
            </w:r>
          </w:p>
        </w:tc>
        <w:tc>
          <w:tcPr>
            <w:tcW w:w="2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612E" w:rsidRPr="0096005B" w:rsidTr="00B87110">
        <w:trPr>
          <w:trHeight w:val="231"/>
        </w:trPr>
        <w:tc>
          <w:tcPr>
            <w:tcW w:w="85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- прочие (расшифровать)</w:t>
            </w:r>
          </w:p>
        </w:tc>
        <w:tc>
          <w:tcPr>
            <w:tcW w:w="2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F612E" w:rsidRPr="0096005B" w:rsidRDefault="004F612E" w:rsidP="004F6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0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F612E" w:rsidRPr="0096005B" w:rsidRDefault="004F612E" w:rsidP="002D5D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F612E" w:rsidRPr="0096005B" w:rsidSect="00581B1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06AC0"/>
    <w:multiLevelType w:val="hybridMultilevel"/>
    <w:tmpl w:val="AF6A0E38"/>
    <w:lvl w:ilvl="0" w:tplc="6C684FC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357"/>
  <w:characterSpacingControl w:val="doNotCompress"/>
  <w:compat>
    <w:useFELayout/>
    <w:compatSetting w:name="compatibilityMode" w:uri="http://schemas.microsoft.com/office/word" w:val="12"/>
  </w:compat>
  <w:rsids>
    <w:rsidRoot w:val="009A7809"/>
    <w:rsid w:val="0001250C"/>
    <w:rsid w:val="00060B52"/>
    <w:rsid w:val="000B50E8"/>
    <w:rsid w:val="00172442"/>
    <w:rsid w:val="001725BC"/>
    <w:rsid w:val="001A48C1"/>
    <w:rsid w:val="0020605D"/>
    <w:rsid w:val="00210865"/>
    <w:rsid w:val="00250818"/>
    <w:rsid w:val="00296542"/>
    <w:rsid w:val="002D5DAE"/>
    <w:rsid w:val="002E0B8D"/>
    <w:rsid w:val="00303003"/>
    <w:rsid w:val="00366722"/>
    <w:rsid w:val="00377FA1"/>
    <w:rsid w:val="00382744"/>
    <w:rsid w:val="003E2F8E"/>
    <w:rsid w:val="00416069"/>
    <w:rsid w:val="004200D9"/>
    <w:rsid w:val="0043354E"/>
    <w:rsid w:val="004958E5"/>
    <w:rsid w:val="004F5A5D"/>
    <w:rsid w:val="004F612E"/>
    <w:rsid w:val="005004BB"/>
    <w:rsid w:val="00507C89"/>
    <w:rsid w:val="0052353F"/>
    <w:rsid w:val="00557C4E"/>
    <w:rsid w:val="0056726E"/>
    <w:rsid w:val="00581B1E"/>
    <w:rsid w:val="00606C51"/>
    <w:rsid w:val="006131C6"/>
    <w:rsid w:val="0065083A"/>
    <w:rsid w:val="0065338B"/>
    <w:rsid w:val="006D4EE2"/>
    <w:rsid w:val="006E048F"/>
    <w:rsid w:val="007126B8"/>
    <w:rsid w:val="007146C9"/>
    <w:rsid w:val="00715438"/>
    <w:rsid w:val="00723313"/>
    <w:rsid w:val="00726E2E"/>
    <w:rsid w:val="007350B2"/>
    <w:rsid w:val="00742CDE"/>
    <w:rsid w:val="00764425"/>
    <w:rsid w:val="00786494"/>
    <w:rsid w:val="007B5B2A"/>
    <w:rsid w:val="007E4621"/>
    <w:rsid w:val="0080705E"/>
    <w:rsid w:val="00873E1F"/>
    <w:rsid w:val="008B4B25"/>
    <w:rsid w:val="008D1B1D"/>
    <w:rsid w:val="008D6FA5"/>
    <w:rsid w:val="00903EB5"/>
    <w:rsid w:val="00941BB9"/>
    <w:rsid w:val="0095419A"/>
    <w:rsid w:val="0096005B"/>
    <w:rsid w:val="00960A8F"/>
    <w:rsid w:val="009A7809"/>
    <w:rsid w:val="009D2BB3"/>
    <w:rsid w:val="00A4575A"/>
    <w:rsid w:val="00AC32DA"/>
    <w:rsid w:val="00B51707"/>
    <w:rsid w:val="00B60B81"/>
    <w:rsid w:val="00B87110"/>
    <w:rsid w:val="00BA36C7"/>
    <w:rsid w:val="00BF0AB4"/>
    <w:rsid w:val="00C2198C"/>
    <w:rsid w:val="00C805CF"/>
    <w:rsid w:val="00C84585"/>
    <w:rsid w:val="00C9570B"/>
    <w:rsid w:val="00D06740"/>
    <w:rsid w:val="00D45735"/>
    <w:rsid w:val="00D642F7"/>
    <w:rsid w:val="00DA080C"/>
    <w:rsid w:val="00DC5E56"/>
    <w:rsid w:val="00DC6036"/>
    <w:rsid w:val="00DF58A5"/>
    <w:rsid w:val="00E16ABA"/>
    <w:rsid w:val="00E56B46"/>
    <w:rsid w:val="00E951FD"/>
    <w:rsid w:val="00E97F0B"/>
    <w:rsid w:val="00EC5096"/>
    <w:rsid w:val="00ED0A54"/>
    <w:rsid w:val="00F177FC"/>
    <w:rsid w:val="00F216DD"/>
    <w:rsid w:val="00F337F8"/>
    <w:rsid w:val="00F43755"/>
    <w:rsid w:val="00F47BD5"/>
    <w:rsid w:val="00F646DE"/>
    <w:rsid w:val="00F71431"/>
    <w:rsid w:val="00FB62A0"/>
    <w:rsid w:val="00FC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spacing"/>
    <w:basedOn w:val="a"/>
    <w:rsid w:val="009A7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9A7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Гиперссылка1"/>
    <w:basedOn w:val="a0"/>
    <w:rsid w:val="009A7809"/>
  </w:style>
  <w:style w:type="paragraph" w:customStyle="1" w:styleId="listparagraph">
    <w:name w:val="listparagraph"/>
    <w:basedOn w:val="a"/>
    <w:rsid w:val="009A7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Гиперссылка1"/>
    <w:basedOn w:val="a0"/>
    <w:uiPriority w:val="99"/>
    <w:rsid w:val="00F216DD"/>
    <w:rPr>
      <w:rFonts w:cs="Times New Roman"/>
    </w:rPr>
  </w:style>
  <w:style w:type="paragraph" w:customStyle="1" w:styleId="normalweb">
    <w:name w:val="normalweb"/>
    <w:basedOn w:val="a"/>
    <w:rsid w:val="004F6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F612E"/>
    <w:rPr>
      <w:color w:val="0000FF"/>
      <w:u w:val="single"/>
    </w:rPr>
  </w:style>
  <w:style w:type="character" w:customStyle="1" w:styleId="11">
    <w:name w:val="1"/>
    <w:basedOn w:val="a0"/>
    <w:rsid w:val="004F612E"/>
  </w:style>
  <w:style w:type="paragraph" w:styleId="a5">
    <w:name w:val="List Paragraph"/>
    <w:basedOn w:val="a"/>
    <w:uiPriority w:val="34"/>
    <w:qFormat/>
    <w:rsid w:val="00377FA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60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00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5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ravo-search.minjust.ru/bigs/portal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avo-search.minjust.ru/bigs/portal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16</Pages>
  <Words>5033</Words>
  <Characters>28692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19</cp:revision>
  <cp:lastPrinted>2024-06-19T08:22:00Z</cp:lastPrinted>
  <dcterms:created xsi:type="dcterms:W3CDTF">2024-03-18T10:26:00Z</dcterms:created>
  <dcterms:modified xsi:type="dcterms:W3CDTF">2024-06-19T08:25:00Z</dcterms:modified>
</cp:coreProperties>
</file>