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AB" w:rsidRPr="004F5913" w:rsidRDefault="00F672AB" w:rsidP="00F672AB">
      <w:pPr>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eastAsia="ru-RU"/>
        </w:rPr>
      </w:pPr>
      <w:r w:rsidRPr="004F5913">
        <w:rPr>
          <w:rFonts w:ascii="Cambria" w:eastAsia="Times New Roman" w:hAnsi="Cambria" w:cs="Times New Roman"/>
          <w:b/>
          <w:color w:val="17365D"/>
          <w:spacing w:val="5"/>
          <w:kern w:val="28"/>
          <w:sz w:val="52"/>
          <w:szCs w:val="52"/>
          <w:lang w:eastAsia="ru-RU"/>
        </w:rPr>
        <w:t>МУНИЦИПАЛЬНЫЕ  ВЕДОМОСТИ</w:t>
      </w:r>
      <w:bookmarkStart w:id="0" w:name="_GoBack"/>
      <w:bookmarkEnd w:id="0"/>
    </w:p>
    <w:p w:rsidR="00F672AB" w:rsidRPr="004F5913" w:rsidRDefault="00F672AB" w:rsidP="00F672AB">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r w:rsidRPr="004F5913">
        <w:rPr>
          <w:rFonts w:ascii="Cambria" w:eastAsia="Times New Roman" w:hAnsi="Cambria" w:cs="Times New Roman"/>
          <w:color w:val="17365D"/>
          <w:spacing w:val="5"/>
          <w:kern w:val="28"/>
          <w:sz w:val="32"/>
          <w:szCs w:val="32"/>
          <w:lang w:eastAsia="ru-RU"/>
        </w:rPr>
        <w:t>Стеклянского  сельсовета  Купинского района Новосибирской области</w:t>
      </w:r>
    </w:p>
    <w:p w:rsidR="004F5913" w:rsidRPr="001C69D6" w:rsidRDefault="004F5913" w:rsidP="004F5913">
      <w:pPr>
        <w:pBdr>
          <w:bottom w:val="single" w:sz="8" w:space="4" w:color="4F81BD"/>
        </w:pBdr>
        <w:spacing w:after="300" w:line="240" w:lineRule="auto"/>
        <w:contextualSpacing/>
        <w:jc w:val="center"/>
        <w:rPr>
          <w:rFonts w:ascii="Arial" w:eastAsia="Times New Roman" w:hAnsi="Arial" w:cs="Arial"/>
          <w:color w:val="17365D"/>
          <w:spacing w:val="5"/>
          <w:kern w:val="28"/>
          <w:sz w:val="24"/>
          <w:szCs w:val="24"/>
          <w:lang w:eastAsia="ru-RU"/>
        </w:rPr>
      </w:pPr>
    </w:p>
    <w:p w:rsidR="004F5913" w:rsidRPr="001C69D6" w:rsidRDefault="004F5913" w:rsidP="004F5913">
      <w:pPr>
        <w:pBdr>
          <w:bottom w:val="single" w:sz="8" w:space="4" w:color="4F81BD"/>
        </w:pBdr>
        <w:spacing w:after="300" w:line="240" w:lineRule="auto"/>
        <w:contextualSpacing/>
        <w:jc w:val="center"/>
        <w:rPr>
          <w:rFonts w:ascii="Arial" w:eastAsia="Times New Roman" w:hAnsi="Arial" w:cs="Arial"/>
          <w:color w:val="17365D"/>
          <w:spacing w:val="5"/>
          <w:kern w:val="28"/>
          <w:sz w:val="24"/>
          <w:szCs w:val="24"/>
          <w:lang w:eastAsia="ru-RU"/>
        </w:rPr>
      </w:pPr>
      <w:r w:rsidRPr="001C69D6">
        <w:rPr>
          <w:rFonts w:ascii="Arial" w:eastAsia="Times New Roman" w:hAnsi="Arial" w:cs="Arial"/>
          <w:color w:val="17365D"/>
          <w:spacing w:val="5"/>
          <w:kern w:val="28"/>
          <w:sz w:val="24"/>
          <w:szCs w:val="24"/>
          <w:lang w:eastAsia="ru-RU"/>
        </w:rPr>
        <w:t xml:space="preserve">№ </w:t>
      </w:r>
      <w:r w:rsidR="00A76867" w:rsidRPr="001C69D6">
        <w:rPr>
          <w:rFonts w:ascii="Arial" w:eastAsia="Times New Roman" w:hAnsi="Arial" w:cs="Arial"/>
          <w:color w:val="17365D"/>
          <w:spacing w:val="5"/>
          <w:kern w:val="28"/>
          <w:sz w:val="24"/>
          <w:szCs w:val="24"/>
          <w:lang w:eastAsia="ru-RU"/>
        </w:rPr>
        <w:t>4</w:t>
      </w:r>
      <w:r w:rsidRPr="001C69D6">
        <w:rPr>
          <w:rFonts w:ascii="Arial" w:eastAsia="Times New Roman" w:hAnsi="Arial" w:cs="Arial"/>
          <w:color w:val="17365D"/>
          <w:spacing w:val="5"/>
          <w:kern w:val="28"/>
          <w:sz w:val="24"/>
          <w:szCs w:val="24"/>
          <w:lang w:eastAsia="ru-RU"/>
        </w:rPr>
        <w:t xml:space="preserve">  от </w:t>
      </w:r>
      <w:r w:rsidR="00171E4F">
        <w:rPr>
          <w:rFonts w:ascii="Arial" w:eastAsia="Times New Roman" w:hAnsi="Arial" w:cs="Arial"/>
          <w:color w:val="17365D"/>
          <w:spacing w:val="5"/>
          <w:kern w:val="28"/>
          <w:sz w:val="24"/>
          <w:szCs w:val="24"/>
          <w:lang w:eastAsia="ru-RU"/>
        </w:rPr>
        <w:t>05</w:t>
      </w:r>
      <w:r w:rsidR="00A76867" w:rsidRPr="001C69D6">
        <w:rPr>
          <w:rFonts w:ascii="Arial" w:eastAsia="Times New Roman" w:hAnsi="Arial" w:cs="Arial"/>
          <w:color w:val="17365D"/>
          <w:spacing w:val="5"/>
          <w:kern w:val="28"/>
          <w:sz w:val="24"/>
          <w:szCs w:val="24"/>
          <w:lang w:eastAsia="ru-RU"/>
        </w:rPr>
        <w:t xml:space="preserve"> апреля</w:t>
      </w:r>
      <w:r w:rsidRPr="001C69D6">
        <w:rPr>
          <w:rFonts w:ascii="Arial" w:eastAsia="Times New Roman" w:hAnsi="Arial" w:cs="Arial"/>
          <w:color w:val="17365D"/>
          <w:spacing w:val="5"/>
          <w:kern w:val="28"/>
          <w:sz w:val="24"/>
          <w:szCs w:val="24"/>
          <w:lang w:eastAsia="ru-RU"/>
        </w:rPr>
        <w:t xml:space="preserve">  202</w:t>
      </w:r>
      <w:r w:rsidR="00A76867" w:rsidRPr="001C69D6">
        <w:rPr>
          <w:rFonts w:ascii="Arial" w:eastAsia="Times New Roman" w:hAnsi="Arial" w:cs="Arial"/>
          <w:color w:val="17365D"/>
          <w:spacing w:val="5"/>
          <w:kern w:val="28"/>
          <w:sz w:val="24"/>
          <w:szCs w:val="24"/>
          <w:lang w:eastAsia="ru-RU"/>
        </w:rPr>
        <w:t>4</w:t>
      </w:r>
      <w:r w:rsidRPr="001C69D6">
        <w:rPr>
          <w:rFonts w:ascii="Arial" w:eastAsia="Times New Roman" w:hAnsi="Arial" w:cs="Arial"/>
          <w:color w:val="17365D"/>
          <w:spacing w:val="5"/>
          <w:kern w:val="28"/>
          <w:sz w:val="24"/>
          <w:szCs w:val="24"/>
          <w:lang w:eastAsia="ru-RU"/>
        </w:rPr>
        <w:t xml:space="preserve"> года </w:t>
      </w:r>
      <w:proofErr w:type="spellStart"/>
      <w:r w:rsidRPr="001C69D6">
        <w:rPr>
          <w:rFonts w:ascii="Arial" w:eastAsia="Times New Roman" w:hAnsi="Arial" w:cs="Arial"/>
          <w:color w:val="17365D"/>
          <w:spacing w:val="5"/>
          <w:kern w:val="28"/>
          <w:sz w:val="24"/>
          <w:szCs w:val="24"/>
          <w:lang w:eastAsia="ru-RU"/>
        </w:rPr>
        <w:t>с.Стеклянное</w:t>
      </w:r>
      <w:proofErr w:type="spellEnd"/>
    </w:p>
    <w:p w:rsidR="004F5913" w:rsidRPr="001C69D6" w:rsidRDefault="004F5913" w:rsidP="004F5913">
      <w:pPr>
        <w:autoSpaceDE w:val="0"/>
        <w:autoSpaceDN w:val="0"/>
        <w:spacing w:after="0" w:line="240" w:lineRule="auto"/>
        <w:rPr>
          <w:rFonts w:ascii="Arial" w:eastAsia="Calibri" w:hAnsi="Arial" w:cs="Arial"/>
          <w:sz w:val="24"/>
          <w:szCs w:val="24"/>
          <w:lang w:eastAsia="ru-RU"/>
        </w:rPr>
      </w:pPr>
    </w:p>
    <w:p w:rsidR="00A76867" w:rsidRPr="001C69D6" w:rsidRDefault="00A76867" w:rsidP="00A76867">
      <w:pPr>
        <w:pBdr>
          <w:bottom w:val="single" w:sz="4" w:space="1" w:color="auto"/>
        </w:pBdr>
        <w:spacing w:after="0" w:line="240" w:lineRule="auto"/>
        <w:jc w:val="center"/>
        <w:rPr>
          <w:rFonts w:ascii="Arial" w:eastAsia="Times New Roman" w:hAnsi="Arial" w:cs="Arial"/>
          <w:b/>
          <w:sz w:val="24"/>
          <w:szCs w:val="24"/>
          <w:lang w:eastAsia="ru-RU"/>
        </w:rPr>
      </w:pPr>
      <w:r w:rsidRPr="001C69D6">
        <w:rPr>
          <w:rFonts w:ascii="Arial" w:eastAsia="Times New Roman" w:hAnsi="Arial" w:cs="Arial"/>
          <w:b/>
          <w:sz w:val="24"/>
          <w:szCs w:val="24"/>
          <w:lang w:eastAsia="ru-RU"/>
        </w:rPr>
        <w:t>АДМИНИСТРАЦИЯ   СТЕКЛЯНСКОГО СЕЛЬСОВЕТА</w:t>
      </w:r>
    </w:p>
    <w:p w:rsidR="00A76867" w:rsidRPr="001C69D6" w:rsidRDefault="00A76867" w:rsidP="00A76867">
      <w:pPr>
        <w:pBdr>
          <w:bottom w:val="single" w:sz="4" w:space="1" w:color="auto"/>
        </w:pBdr>
        <w:spacing w:after="0" w:line="240" w:lineRule="auto"/>
        <w:jc w:val="center"/>
        <w:rPr>
          <w:rFonts w:ascii="Arial" w:eastAsia="Times New Roman" w:hAnsi="Arial" w:cs="Arial"/>
          <w:b/>
          <w:sz w:val="24"/>
          <w:szCs w:val="24"/>
          <w:lang w:eastAsia="ru-RU"/>
        </w:rPr>
      </w:pPr>
      <w:r w:rsidRPr="001C69D6">
        <w:rPr>
          <w:rFonts w:ascii="Arial" w:eastAsia="Times New Roman" w:hAnsi="Arial" w:cs="Arial"/>
          <w:b/>
          <w:sz w:val="24"/>
          <w:szCs w:val="24"/>
          <w:lang w:eastAsia="ru-RU"/>
        </w:rPr>
        <w:t>КУПИНСКОГО  РАЙОНА  НОВОСИБИРСКОЙ  ОБЛАСТИ</w:t>
      </w:r>
    </w:p>
    <w:p w:rsidR="00A76867" w:rsidRPr="001C69D6" w:rsidRDefault="00A76867" w:rsidP="00A76867">
      <w:pPr>
        <w:spacing w:after="0" w:line="240" w:lineRule="auto"/>
        <w:jc w:val="center"/>
        <w:rPr>
          <w:rFonts w:ascii="Arial" w:eastAsia="Times New Roman" w:hAnsi="Arial" w:cs="Arial"/>
          <w:sz w:val="24"/>
          <w:szCs w:val="24"/>
          <w:lang w:eastAsia="ru-RU"/>
        </w:rPr>
      </w:pPr>
    </w:p>
    <w:p w:rsidR="00A76867" w:rsidRPr="001C69D6" w:rsidRDefault="00A76867" w:rsidP="00A76867">
      <w:pPr>
        <w:spacing w:after="0" w:line="240" w:lineRule="auto"/>
        <w:jc w:val="center"/>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w:t>
      </w:r>
      <w:proofErr w:type="gramStart"/>
      <w:r w:rsidRPr="001C69D6">
        <w:rPr>
          <w:rFonts w:ascii="Arial" w:eastAsia="Times New Roman" w:hAnsi="Arial" w:cs="Arial"/>
          <w:sz w:val="24"/>
          <w:szCs w:val="24"/>
          <w:lang w:eastAsia="ru-RU"/>
        </w:rPr>
        <w:t>П</w:t>
      </w:r>
      <w:proofErr w:type="gramEnd"/>
      <w:r w:rsidRPr="001C69D6">
        <w:rPr>
          <w:rFonts w:ascii="Arial" w:eastAsia="Times New Roman" w:hAnsi="Arial" w:cs="Arial"/>
          <w:sz w:val="24"/>
          <w:szCs w:val="24"/>
          <w:lang w:eastAsia="ru-RU"/>
        </w:rPr>
        <w:t xml:space="preserve"> О С Т А Н О В Л Е Н И Е</w:t>
      </w:r>
    </w:p>
    <w:p w:rsidR="00A76867" w:rsidRPr="001C69D6" w:rsidRDefault="00A76867" w:rsidP="00A76867">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w:t>
      </w:r>
    </w:p>
    <w:p w:rsidR="00A76867" w:rsidRPr="001C69D6" w:rsidRDefault="00A76867" w:rsidP="00A76867">
      <w:pPr>
        <w:spacing w:after="0" w:line="240" w:lineRule="auto"/>
        <w:ind w:left="1110"/>
        <w:rPr>
          <w:rFonts w:ascii="Arial" w:eastAsia="Times New Roman" w:hAnsi="Arial" w:cs="Arial"/>
          <w:sz w:val="24"/>
          <w:szCs w:val="24"/>
          <w:lang w:eastAsia="ru-RU"/>
        </w:rPr>
      </w:pPr>
    </w:p>
    <w:p w:rsidR="00A76867" w:rsidRPr="001C69D6" w:rsidRDefault="00A76867" w:rsidP="00A76867">
      <w:pPr>
        <w:spacing w:after="0" w:line="240" w:lineRule="auto"/>
        <w:ind w:left="1110"/>
        <w:jc w:val="center"/>
        <w:rPr>
          <w:rFonts w:ascii="Arial" w:eastAsia="Times New Roman" w:hAnsi="Arial" w:cs="Arial"/>
          <w:sz w:val="24"/>
          <w:szCs w:val="24"/>
          <w:lang w:eastAsia="ru-RU"/>
        </w:rPr>
      </w:pPr>
      <w:r w:rsidRPr="001C69D6">
        <w:rPr>
          <w:rFonts w:ascii="Arial" w:eastAsia="Times New Roman" w:hAnsi="Arial" w:cs="Arial"/>
          <w:sz w:val="24"/>
          <w:szCs w:val="24"/>
          <w:lang w:eastAsia="ru-RU"/>
        </w:rPr>
        <w:t>04.04.2024                                                                        №  17</w:t>
      </w:r>
    </w:p>
    <w:p w:rsidR="00A76867" w:rsidRPr="001C69D6" w:rsidRDefault="00A76867" w:rsidP="00A76867">
      <w:pPr>
        <w:spacing w:after="0" w:line="240" w:lineRule="auto"/>
        <w:ind w:left="1110"/>
        <w:jc w:val="center"/>
        <w:rPr>
          <w:rFonts w:ascii="Arial" w:eastAsia="Times New Roman" w:hAnsi="Arial" w:cs="Arial"/>
          <w:b/>
          <w:sz w:val="24"/>
          <w:szCs w:val="24"/>
          <w:lang w:eastAsia="ru-RU"/>
        </w:rPr>
      </w:pPr>
    </w:p>
    <w:p w:rsidR="00A76867" w:rsidRPr="001C69D6" w:rsidRDefault="00A76867" w:rsidP="00A76867">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w:t>
      </w:r>
    </w:p>
    <w:p w:rsidR="00A76867" w:rsidRPr="001C69D6" w:rsidRDefault="00A76867" w:rsidP="00A76867">
      <w:pPr>
        <w:spacing w:after="0" w:line="240" w:lineRule="auto"/>
        <w:ind w:left="-360" w:right="-185"/>
        <w:jc w:val="center"/>
        <w:rPr>
          <w:rFonts w:ascii="Arial" w:eastAsia="Times New Roman" w:hAnsi="Arial" w:cs="Arial"/>
          <w:b/>
          <w:sz w:val="24"/>
          <w:szCs w:val="24"/>
          <w:lang w:eastAsia="ru-RU"/>
        </w:rPr>
      </w:pPr>
      <w:r w:rsidRPr="001C69D6">
        <w:rPr>
          <w:rFonts w:ascii="Arial" w:eastAsia="Times New Roman" w:hAnsi="Arial" w:cs="Arial"/>
          <w:b/>
          <w:sz w:val="24"/>
          <w:szCs w:val="24"/>
          <w:lang w:eastAsia="ru-RU"/>
        </w:rPr>
        <w:t>Об  отмене постановления № 73 от 24.10.2018  «Об утверждении Порядка формирования, утверждения и ведения плана закупок для обеспечения нужд администрации   Стеклянского сельсовета Купинского района»</w:t>
      </w:r>
    </w:p>
    <w:p w:rsidR="00A76867" w:rsidRPr="001C69D6" w:rsidRDefault="00A76867" w:rsidP="00A76867">
      <w:pPr>
        <w:spacing w:after="0" w:line="240" w:lineRule="auto"/>
        <w:rPr>
          <w:rFonts w:ascii="Arial" w:eastAsia="Times New Roman" w:hAnsi="Arial" w:cs="Arial"/>
          <w:b/>
          <w:sz w:val="24"/>
          <w:szCs w:val="24"/>
          <w:lang w:eastAsia="ru-RU"/>
        </w:rPr>
      </w:pPr>
    </w:p>
    <w:p w:rsidR="00A76867" w:rsidRPr="001C69D6" w:rsidRDefault="00A76867" w:rsidP="00A76867">
      <w:pPr>
        <w:spacing w:after="0" w:line="240" w:lineRule="auto"/>
        <w:ind w:left="-360" w:firstLine="720"/>
        <w:jc w:val="both"/>
        <w:rPr>
          <w:rFonts w:ascii="Arial" w:eastAsia="Times New Roman" w:hAnsi="Arial" w:cs="Arial"/>
          <w:sz w:val="24"/>
          <w:szCs w:val="24"/>
          <w:lang w:eastAsia="ru-RU"/>
        </w:rPr>
      </w:pPr>
      <w:r w:rsidRPr="001C69D6">
        <w:rPr>
          <w:rFonts w:ascii="Arial" w:eastAsia="Times New Roman" w:hAnsi="Arial" w:cs="Arial"/>
          <w:sz w:val="24"/>
          <w:szCs w:val="24"/>
          <w:lang w:eastAsia="ru-RU"/>
        </w:rPr>
        <w:t>Руководствуясь  Федеральным  законом ст.23 «О прокуратуре Российской Федерации» на основании протеста прокуратуры Купинского района от 29.03.2024 г. № 2-21/2024, Администрация Стеклянского сельсовета</w:t>
      </w:r>
    </w:p>
    <w:p w:rsidR="00A76867" w:rsidRPr="001C69D6" w:rsidRDefault="00A76867" w:rsidP="00A76867">
      <w:pPr>
        <w:spacing w:after="0" w:line="240" w:lineRule="auto"/>
        <w:rPr>
          <w:rFonts w:ascii="Arial" w:eastAsia="Times New Roman" w:hAnsi="Arial" w:cs="Arial"/>
          <w:sz w:val="24"/>
          <w:szCs w:val="24"/>
          <w:lang w:eastAsia="ru-RU"/>
        </w:rPr>
      </w:pPr>
    </w:p>
    <w:p w:rsidR="00A76867" w:rsidRPr="001C69D6" w:rsidRDefault="00A76867" w:rsidP="00A76867">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ПОСТАНОВЛЯЕТ:</w:t>
      </w:r>
    </w:p>
    <w:p w:rsidR="00A76867" w:rsidRPr="001C69D6" w:rsidRDefault="00A76867" w:rsidP="00A76867">
      <w:pPr>
        <w:spacing w:after="0" w:line="240" w:lineRule="auto"/>
        <w:rPr>
          <w:rFonts w:ascii="Arial" w:eastAsia="Times New Roman" w:hAnsi="Arial" w:cs="Arial"/>
          <w:sz w:val="24"/>
          <w:szCs w:val="24"/>
          <w:lang w:eastAsia="ru-RU"/>
        </w:rPr>
      </w:pPr>
    </w:p>
    <w:p w:rsidR="00A76867" w:rsidRPr="001C69D6" w:rsidRDefault="00A76867" w:rsidP="00A76867">
      <w:pPr>
        <w:numPr>
          <w:ilvl w:val="0"/>
          <w:numId w:val="2"/>
        </w:numPr>
        <w:autoSpaceDE w:val="0"/>
        <w:autoSpaceDN w:val="0"/>
        <w:spacing w:after="0" w:line="240" w:lineRule="auto"/>
        <w:contextualSpacing/>
        <w:rPr>
          <w:rFonts w:ascii="Arial" w:eastAsia="Times New Roman" w:hAnsi="Arial" w:cs="Arial"/>
          <w:sz w:val="24"/>
          <w:szCs w:val="24"/>
          <w:lang w:eastAsia="ru-RU"/>
        </w:rPr>
      </w:pPr>
      <w:r w:rsidRPr="001C69D6">
        <w:rPr>
          <w:rFonts w:ascii="Arial" w:eastAsia="Times New Roman" w:hAnsi="Arial" w:cs="Arial"/>
          <w:sz w:val="24"/>
          <w:szCs w:val="24"/>
          <w:lang w:eastAsia="ru-RU"/>
        </w:rPr>
        <w:t>Отменить  постановления № 73  от 24.10.2018 «Об утверждении Порядка формирования, утверждения и ведения плана закупок для обеспечения нужд администрации   Стеклянского сельсовета Купинского района».</w:t>
      </w:r>
    </w:p>
    <w:p w:rsidR="00A76867" w:rsidRPr="001C69D6" w:rsidRDefault="00A76867" w:rsidP="00A76867">
      <w:pPr>
        <w:autoSpaceDE w:val="0"/>
        <w:autoSpaceDN w:val="0"/>
        <w:spacing w:after="0" w:line="240" w:lineRule="auto"/>
        <w:ind w:left="720"/>
        <w:contextualSpacing/>
        <w:rPr>
          <w:rFonts w:ascii="Arial" w:eastAsia="Times New Roman" w:hAnsi="Arial" w:cs="Arial"/>
          <w:sz w:val="24"/>
          <w:szCs w:val="24"/>
          <w:lang w:eastAsia="ru-RU"/>
        </w:rPr>
      </w:pPr>
    </w:p>
    <w:p w:rsidR="00A76867" w:rsidRPr="001C69D6" w:rsidRDefault="00A76867" w:rsidP="00A76867">
      <w:pPr>
        <w:spacing w:after="0" w:line="240" w:lineRule="auto"/>
        <w:ind w:left="360"/>
        <w:jc w:val="both"/>
        <w:rPr>
          <w:rFonts w:ascii="Arial" w:eastAsia="Times New Roman" w:hAnsi="Arial" w:cs="Arial"/>
          <w:sz w:val="24"/>
          <w:szCs w:val="24"/>
          <w:lang w:eastAsia="ru-RU"/>
        </w:rPr>
      </w:pPr>
      <w:r w:rsidRPr="001C69D6">
        <w:rPr>
          <w:rFonts w:ascii="Arial" w:eastAsia="Times New Roman" w:hAnsi="Arial" w:cs="Arial"/>
          <w:sz w:val="24"/>
          <w:szCs w:val="24"/>
          <w:lang w:eastAsia="ru-RU"/>
        </w:rPr>
        <w:t>2..Опубликовать данное постановление в  муниципальном бюллетене   и на официальном сайте  Стеклянского  сельсовета.</w:t>
      </w:r>
    </w:p>
    <w:p w:rsidR="00A76867" w:rsidRPr="001C69D6" w:rsidRDefault="00A76867" w:rsidP="00A76867">
      <w:pPr>
        <w:spacing w:after="0" w:line="240" w:lineRule="auto"/>
        <w:ind w:left="360"/>
        <w:jc w:val="both"/>
        <w:rPr>
          <w:rFonts w:ascii="Arial" w:eastAsia="Times New Roman" w:hAnsi="Arial" w:cs="Arial"/>
          <w:sz w:val="24"/>
          <w:szCs w:val="24"/>
          <w:lang w:eastAsia="ru-RU"/>
        </w:rPr>
      </w:pPr>
    </w:p>
    <w:p w:rsidR="00A76867" w:rsidRPr="001C69D6" w:rsidRDefault="00A76867" w:rsidP="00A76867">
      <w:pPr>
        <w:spacing w:after="0" w:line="240" w:lineRule="auto"/>
        <w:jc w:val="both"/>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3.</w:t>
      </w:r>
      <w:proofErr w:type="gramStart"/>
      <w:r w:rsidRPr="001C69D6">
        <w:rPr>
          <w:rFonts w:ascii="Arial" w:eastAsia="Times New Roman" w:hAnsi="Arial" w:cs="Arial"/>
          <w:sz w:val="24"/>
          <w:szCs w:val="24"/>
          <w:lang w:eastAsia="ru-RU"/>
        </w:rPr>
        <w:t>Контроль за</w:t>
      </w:r>
      <w:proofErr w:type="gramEnd"/>
      <w:r w:rsidRPr="001C69D6">
        <w:rPr>
          <w:rFonts w:ascii="Arial" w:eastAsia="Times New Roman" w:hAnsi="Arial" w:cs="Arial"/>
          <w:sz w:val="24"/>
          <w:szCs w:val="24"/>
          <w:lang w:eastAsia="ru-RU"/>
        </w:rPr>
        <w:t xml:space="preserve"> исполнением данного постановления  оставляю за собой.</w:t>
      </w:r>
    </w:p>
    <w:p w:rsidR="00A76867" w:rsidRPr="001C69D6" w:rsidRDefault="00A76867" w:rsidP="00A76867">
      <w:pPr>
        <w:spacing w:after="0" w:line="240" w:lineRule="auto"/>
        <w:rPr>
          <w:rFonts w:ascii="Arial" w:eastAsia="Times New Roman" w:hAnsi="Arial" w:cs="Arial"/>
          <w:sz w:val="24"/>
          <w:szCs w:val="24"/>
          <w:lang w:eastAsia="ru-RU"/>
        </w:rPr>
      </w:pPr>
    </w:p>
    <w:p w:rsidR="00A76867" w:rsidRPr="001C69D6" w:rsidRDefault="00A76867" w:rsidP="00A76867">
      <w:pPr>
        <w:spacing w:after="0" w:line="240" w:lineRule="auto"/>
        <w:rPr>
          <w:rFonts w:ascii="Arial" w:eastAsia="Times New Roman" w:hAnsi="Arial" w:cs="Arial"/>
          <w:sz w:val="24"/>
          <w:szCs w:val="24"/>
          <w:lang w:eastAsia="ru-RU"/>
        </w:rPr>
      </w:pPr>
    </w:p>
    <w:p w:rsidR="00A76867" w:rsidRPr="001C69D6" w:rsidRDefault="00A76867" w:rsidP="00A76867">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Глава Стеклянского сельсовета</w:t>
      </w:r>
    </w:p>
    <w:p w:rsidR="00A76867" w:rsidRPr="001C69D6" w:rsidRDefault="00A76867" w:rsidP="00A76867">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Купинского района Новосибирской области                                                                                    </w:t>
      </w:r>
      <w:proofErr w:type="spellStart"/>
      <w:r w:rsidRPr="001C69D6">
        <w:rPr>
          <w:rFonts w:ascii="Arial" w:eastAsia="Times New Roman" w:hAnsi="Arial" w:cs="Arial"/>
          <w:sz w:val="24"/>
          <w:szCs w:val="24"/>
          <w:lang w:eastAsia="ru-RU"/>
        </w:rPr>
        <w:t>С.И.Жидкова</w:t>
      </w:r>
      <w:proofErr w:type="spellEnd"/>
    </w:p>
    <w:p w:rsidR="00A76867" w:rsidRPr="001C69D6" w:rsidRDefault="00A76867" w:rsidP="00A76867">
      <w:pPr>
        <w:spacing w:after="0" w:line="240" w:lineRule="auto"/>
        <w:rPr>
          <w:rFonts w:ascii="Arial" w:eastAsia="Times New Roman" w:hAnsi="Arial" w:cs="Arial"/>
          <w:sz w:val="24"/>
          <w:szCs w:val="24"/>
          <w:lang w:eastAsia="ru-RU"/>
        </w:rPr>
      </w:pPr>
    </w:p>
    <w:p w:rsidR="00A76867" w:rsidRPr="001C69D6" w:rsidRDefault="00A76867" w:rsidP="00A76867">
      <w:pPr>
        <w:spacing w:after="0" w:line="240" w:lineRule="auto"/>
        <w:rPr>
          <w:rFonts w:ascii="Arial" w:eastAsia="Times New Roman" w:hAnsi="Arial" w:cs="Arial"/>
          <w:sz w:val="24"/>
          <w:szCs w:val="24"/>
          <w:lang w:eastAsia="ru-RU"/>
        </w:rPr>
      </w:pPr>
    </w:p>
    <w:p w:rsidR="00A76867" w:rsidRPr="001C69D6" w:rsidRDefault="00A76867" w:rsidP="00A76867">
      <w:pPr>
        <w:spacing w:after="0" w:line="240" w:lineRule="auto"/>
        <w:rPr>
          <w:rFonts w:ascii="Arial" w:eastAsia="Times New Roman" w:hAnsi="Arial" w:cs="Arial"/>
          <w:sz w:val="24"/>
          <w:szCs w:val="24"/>
          <w:lang w:eastAsia="ru-RU"/>
        </w:rPr>
      </w:pPr>
    </w:p>
    <w:p w:rsidR="00A76867" w:rsidRPr="001C69D6" w:rsidRDefault="00A76867" w:rsidP="00A76867">
      <w:pPr>
        <w:spacing w:after="0" w:line="240" w:lineRule="auto"/>
        <w:rPr>
          <w:rFonts w:ascii="Arial" w:eastAsia="Times New Roman" w:hAnsi="Arial" w:cs="Arial"/>
          <w:sz w:val="24"/>
          <w:szCs w:val="24"/>
          <w:lang w:eastAsia="ru-RU"/>
        </w:rPr>
      </w:pPr>
    </w:p>
    <w:p w:rsidR="00A76867" w:rsidRPr="001C69D6" w:rsidRDefault="00A76867" w:rsidP="00A76867">
      <w:pPr>
        <w:autoSpaceDE w:val="0"/>
        <w:autoSpaceDN w:val="0"/>
        <w:spacing w:after="0" w:line="240" w:lineRule="auto"/>
        <w:jc w:val="center"/>
        <w:rPr>
          <w:rFonts w:ascii="Arial" w:eastAsia="Calibri" w:hAnsi="Arial" w:cs="Arial"/>
          <w:b/>
          <w:sz w:val="24"/>
          <w:szCs w:val="24"/>
          <w:lang w:eastAsia="ru-RU"/>
        </w:rPr>
      </w:pPr>
      <w:r w:rsidRPr="001C69D6">
        <w:rPr>
          <w:rFonts w:ascii="Arial" w:eastAsia="Calibri" w:hAnsi="Arial" w:cs="Arial"/>
          <w:b/>
          <w:sz w:val="24"/>
          <w:szCs w:val="24"/>
          <w:lang w:eastAsia="ru-RU"/>
        </w:rPr>
        <w:t>АДМИНИСТРАЦИЯ СТЕКЛЯНСКОГО СЕЛЬСОВЕТА</w:t>
      </w:r>
    </w:p>
    <w:p w:rsidR="00A76867" w:rsidRPr="001C69D6" w:rsidRDefault="00A76867" w:rsidP="00A76867">
      <w:pPr>
        <w:pBdr>
          <w:bottom w:val="single" w:sz="4" w:space="1" w:color="auto"/>
        </w:pBdr>
        <w:autoSpaceDE w:val="0"/>
        <w:autoSpaceDN w:val="0"/>
        <w:spacing w:after="0" w:line="240" w:lineRule="auto"/>
        <w:jc w:val="center"/>
        <w:rPr>
          <w:rFonts w:ascii="Arial" w:eastAsia="Calibri" w:hAnsi="Arial" w:cs="Arial"/>
          <w:b/>
          <w:sz w:val="24"/>
          <w:szCs w:val="24"/>
          <w:lang w:eastAsia="ru-RU"/>
        </w:rPr>
      </w:pPr>
      <w:r w:rsidRPr="001C69D6">
        <w:rPr>
          <w:rFonts w:ascii="Arial" w:eastAsia="Calibri" w:hAnsi="Arial" w:cs="Arial"/>
          <w:b/>
          <w:sz w:val="24"/>
          <w:szCs w:val="24"/>
          <w:lang w:eastAsia="ru-RU"/>
        </w:rPr>
        <w:t>КУПИНСКОГО РАЙОНА НОВОСИБИРСКОЙ  ОБЛАСТИ</w:t>
      </w:r>
    </w:p>
    <w:p w:rsidR="00A76867" w:rsidRPr="001C69D6" w:rsidRDefault="00A76867" w:rsidP="00A76867">
      <w:pPr>
        <w:autoSpaceDE w:val="0"/>
        <w:autoSpaceDN w:val="0"/>
        <w:spacing w:after="0" w:line="240" w:lineRule="auto"/>
        <w:jc w:val="center"/>
        <w:rPr>
          <w:rFonts w:ascii="Arial" w:eastAsia="Calibri" w:hAnsi="Arial" w:cs="Arial"/>
          <w:b/>
          <w:sz w:val="24"/>
          <w:szCs w:val="24"/>
          <w:lang w:eastAsia="ru-RU"/>
        </w:rPr>
      </w:pPr>
    </w:p>
    <w:p w:rsidR="00A76867" w:rsidRPr="001C69D6" w:rsidRDefault="00A76867" w:rsidP="00A76867">
      <w:pPr>
        <w:autoSpaceDE w:val="0"/>
        <w:autoSpaceDN w:val="0"/>
        <w:spacing w:after="0" w:line="240" w:lineRule="auto"/>
        <w:jc w:val="center"/>
        <w:rPr>
          <w:rFonts w:ascii="Arial" w:eastAsia="Calibri" w:hAnsi="Arial" w:cs="Arial"/>
          <w:b/>
          <w:sz w:val="24"/>
          <w:szCs w:val="24"/>
          <w:lang w:eastAsia="ru-RU"/>
        </w:rPr>
      </w:pPr>
    </w:p>
    <w:p w:rsidR="00A76867" w:rsidRPr="001C69D6" w:rsidRDefault="00A76867" w:rsidP="00A76867">
      <w:pPr>
        <w:autoSpaceDE w:val="0"/>
        <w:autoSpaceDN w:val="0"/>
        <w:spacing w:after="0" w:line="240" w:lineRule="auto"/>
        <w:jc w:val="center"/>
        <w:rPr>
          <w:rFonts w:ascii="Arial" w:eastAsia="Calibri" w:hAnsi="Arial" w:cs="Arial"/>
          <w:sz w:val="24"/>
          <w:szCs w:val="24"/>
          <w:lang w:eastAsia="ru-RU"/>
        </w:rPr>
      </w:pPr>
      <w:proofErr w:type="gramStart"/>
      <w:r w:rsidRPr="001C69D6">
        <w:rPr>
          <w:rFonts w:ascii="Arial" w:eastAsia="Calibri" w:hAnsi="Arial" w:cs="Arial"/>
          <w:sz w:val="24"/>
          <w:szCs w:val="24"/>
          <w:lang w:eastAsia="ru-RU"/>
        </w:rPr>
        <w:t>П</w:t>
      </w:r>
      <w:proofErr w:type="gramEnd"/>
      <w:r w:rsidRPr="001C69D6">
        <w:rPr>
          <w:rFonts w:ascii="Arial" w:eastAsia="Calibri" w:hAnsi="Arial" w:cs="Arial"/>
          <w:sz w:val="24"/>
          <w:szCs w:val="24"/>
          <w:lang w:eastAsia="ru-RU"/>
        </w:rPr>
        <w:t xml:space="preserve"> О С Т А Н О В Л Е Н И Е</w:t>
      </w:r>
    </w:p>
    <w:p w:rsidR="00A76867" w:rsidRPr="001C69D6" w:rsidRDefault="00A76867" w:rsidP="00A76867">
      <w:pPr>
        <w:autoSpaceDE w:val="0"/>
        <w:autoSpaceDN w:val="0"/>
        <w:spacing w:after="0" w:line="240" w:lineRule="auto"/>
        <w:jc w:val="center"/>
        <w:rPr>
          <w:rFonts w:ascii="Arial" w:eastAsia="Calibri" w:hAnsi="Arial" w:cs="Arial"/>
          <w:sz w:val="24"/>
          <w:szCs w:val="24"/>
          <w:lang w:eastAsia="ru-RU"/>
        </w:rPr>
      </w:pPr>
    </w:p>
    <w:p w:rsidR="00A76867" w:rsidRPr="001C69D6" w:rsidRDefault="00A76867" w:rsidP="00A76867">
      <w:pPr>
        <w:autoSpaceDE w:val="0"/>
        <w:autoSpaceDN w:val="0"/>
        <w:spacing w:after="0" w:line="240"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t>24.10.2018</w:t>
      </w:r>
      <w:r w:rsidRPr="001C69D6">
        <w:rPr>
          <w:rFonts w:ascii="Arial" w:eastAsia="Calibri" w:hAnsi="Arial" w:cs="Arial"/>
          <w:sz w:val="24"/>
          <w:szCs w:val="24"/>
          <w:lang w:eastAsia="ru-RU"/>
        </w:rPr>
        <w:tab/>
      </w:r>
      <w:r w:rsidRPr="001C69D6">
        <w:rPr>
          <w:rFonts w:ascii="Arial" w:eastAsia="Calibri" w:hAnsi="Arial" w:cs="Arial"/>
          <w:sz w:val="24"/>
          <w:szCs w:val="24"/>
          <w:lang w:eastAsia="ru-RU"/>
        </w:rPr>
        <w:tab/>
      </w:r>
      <w:r w:rsidRPr="001C69D6">
        <w:rPr>
          <w:rFonts w:ascii="Arial" w:eastAsia="Calibri" w:hAnsi="Arial" w:cs="Arial"/>
          <w:sz w:val="24"/>
          <w:szCs w:val="24"/>
          <w:lang w:eastAsia="ru-RU"/>
        </w:rPr>
        <w:tab/>
      </w:r>
      <w:r w:rsidRPr="001C69D6">
        <w:rPr>
          <w:rFonts w:ascii="Arial" w:eastAsia="Calibri" w:hAnsi="Arial" w:cs="Arial"/>
          <w:sz w:val="24"/>
          <w:szCs w:val="24"/>
          <w:lang w:eastAsia="ru-RU"/>
        </w:rPr>
        <w:tab/>
      </w:r>
      <w:r w:rsidRPr="001C69D6">
        <w:rPr>
          <w:rFonts w:ascii="Arial" w:eastAsia="Calibri" w:hAnsi="Arial" w:cs="Arial"/>
          <w:sz w:val="24"/>
          <w:szCs w:val="24"/>
          <w:lang w:eastAsia="ru-RU"/>
        </w:rPr>
        <w:tab/>
      </w:r>
      <w:r w:rsidRPr="001C69D6">
        <w:rPr>
          <w:rFonts w:ascii="Arial" w:eastAsia="Calibri" w:hAnsi="Arial" w:cs="Arial"/>
          <w:sz w:val="24"/>
          <w:szCs w:val="24"/>
          <w:lang w:eastAsia="ru-RU"/>
        </w:rPr>
        <w:tab/>
      </w:r>
      <w:r w:rsidRPr="001C69D6">
        <w:rPr>
          <w:rFonts w:ascii="Arial" w:eastAsia="Calibri" w:hAnsi="Arial" w:cs="Arial"/>
          <w:sz w:val="24"/>
          <w:szCs w:val="24"/>
          <w:lang w:eastAsia="ru-RU"/>
        </w:rPr>
        <w:tab/>
      </w:r>
      <w:r w:rsidRPr="001C69D6">
        <w:rPr>
          <w:rFonts w:ascii="Arial" w:eastAsia="Calibri" w:hAnsi="Arial" w:cs="Arial"/>
          <w:sz w:val="24"/>
          <w:szCs w:val="24"/>
          <w:lang w:eastAsia="ru-RU"/>
        </w:rPr>
        <w:tab/>
      </w:r>
      <w:r w:rsidRPr="001C69D6">
        <w:rPr>
          <w:rFonts w:ascii="Arial" w:eastAsia="Calibri" w:hAnsi="Arial" w:cs="Arial"/>
          <w:sz w:val="24"/>
          <w:szCs w:val="24"/>
          <w:lang w:eastAsia="ru-RU"/>
        </w:rPr>
        <w:tab/>
      </w:r>
      <w:r w:rsidRPr="001C69D6">
        <w:rPr>
          <w:rFonts w:ascii="Arial" w:eastAsia="Calibri" w:hAnsi="Arial" w:cs="Arial"/>
          <w:sz w:val="24"/>
          <w:szCs w:val="24"/>
          <w:lang w:eastAsia="ru-RU"/>
        </w:rPr>
        <w:tab/>
        <w:t>№ 73</w:t>
      </w:r>
    </w:p>
    <w:p w:rsidR="00A76867" w:rsidRPr="001C69D6" w:rsidRDefault="00A76867" w:rsidP="00A76867">
      <w:pPr>
        <w:autoSpaceDE w:val="0"/>
        <w:autoSpaceDN w:val="0"/>
        <w:spacing w:after="0" w:line="240" w:lineRule="auto"/>
        <w:rPr>
          <w:rFonts w:ascii="Arial" w:eastAsia="Calibri" w:hAnsi="Arial" w:cs="Arial"/>
          <w:sz w:val="24"/>
          <w:szCs w:val="24"/>
          <w:lang w:eastAsia="ru-RU"/>
        </w:rPr>
      </w:pPr>
    </w:p>
    <w:p w:rsidR="00A76867" w:rsidRPr="001C69D6" w:rsidRDefault="00A76867" w:rsidP="00A76867">
      <w:pPr>
        <w:spacing w:after="0" w:line="240" w:lineRule="auto"/>
        <w:jc w:val="center"/>
        <w:rPr>
          <w:rFonts w:ascii="Arial" w:eastAsia="Times New Roman" w:hAnsi="Arial" w:cs="Arial"/>
          <w:sz w:val="24"/>
          <w:szCs w:val="24"/>
          <w:lang w:eastAsia="ru-RU"/>
        </w:rPr>
      </w:pPr>
      <w:proofErr w:type="spellStart"/>
      <w:r w:rsidRPr="001C69D6">
        <w:rPr>
          <w:rFonts w:ascii="Arial" w:eastAsia="Times New Roman" w:hAnsi="Arial" w:cs="Arial"/>
          <w:sz w:val="24"/>
          <w:szCs w:val="24"/>
          <w:lang w:eastAsia="ru-RU"/>
        </w:rPr>
        <w:t>с</w:t>
      </w:r>
      <w:proofErr w:type="gramStart"/>
      <w:r w:rsidRPr="001C69D6">
        <w:rPr>
          <w:rFonts w:ascii="Arial" w:eastAsia="Times New Roman" w:hAnsi="Arial" w:cs="Arial"/>
          <w:sz w:val="24"/>
          <w:szCs w:val="24"/>
          <w:lang w:eastAsia="ru-RU"/>
        </w:rPr>
        <w:t>.С</w:t>
      </w:r>
      <w:proofErr w:type="gramEnd"/>
      <w:r w:rsidRPr="001C69D6">
        <w:rPr>
          <w:rFonts w:ascii="Arial" w:eastAsia="Times New Roman" w:hAnsi="Arial" w:cs="Arial"/>
          <w:sz w:val="24"/>
          <w:szCs w:val="24"/>
          <w:lang w:eastAsia="ru-RU"/>
        </w:rPr>
        <w:t>теклянное</w:t>
      </w:r>
      <w:proofErr w:type="spellEnd"/>
    </w:p>
    <w:p w:rsidR="00A76867" w:rsidRPr="001C69D6" w:rsidRDefault="00A76867" w:rsidP="00A76867">
      <w:pPr>
        <w:autoSpaceDE w:val="0"/>
        <w:autoSpaceDN w:val="0"/>
        <w:spacing w:after="0" w:line="240" w:lineRule="auto"/>
        <w:rPr>
          <w:rFonts w:ascii="Arial" w:eastAsia="Calibri" w:hAnsi="Arial" w:cs="Arial"/>
          <w:sz w:val="24"/>
          <w:szCs w:val="24"/>
          <w:lang w:eastAsia="ru-RU"/>
        </w:rPr>
      </w:pPr>
    </w:p>
    <w:p w:rsidR="00A76867" w:rsidRPr="001C69D6" w:rsidRDefault="00A76867" w:rsidP="00A76867">
      <w:pPr>
        <w:spacing w:before="100" w:beforeAutospacing="1" w:after="100" w:afterAutospacing="1" w:line="240" w:lineRule="auto"/>
        <w:jc w:val="center"/>
        <w:rPr>
          <w:rFonts w:ascii="Arial" w:eastAsia="Times New Roman" w:hAnsi="Arial" w:cs="Arial"/>
          <w:sz w:val="24"/>
          <w:szCs w:val="24"/>
          <w:lang w:eastAsia="ru-RU"/>
        </w:rPr>
      </w:pPr>
      <w:r w:rsidRPr="001C69D6">
        <w:rPr>
          <w:rFonts w:ascii="Arial" w:eastAsia="Times New Roman" w:hAnsi="Arial" w:cs="Arial"/>
          <w:sz w:val="24"/>
          <w:szCs w:val="24"/>
          <w:lang w:eastAsia="ru-RU"/>
        </w:rPr>
        <w:t>Об утверждении Порядка формирования, утверждения и ведения планов закупок и планов-графиков закупок товаров, работ, услуг</w:t>
      </w:r>
    </w:p>
    <w:p w:rsidR="00A76867" w:rsidRPr="001C69D6" w:rsidRDefault="00A76867" w:rsidP="00A76867">
      <w:pPr>
        <w:autoSpaceDE w:val="0"/>
        <w:autoSpaceDN w:val="0"/>
        <w:spacing w:after="0" w:line="240" w:lineRule="auto"/>
        <w:rPr>
          <w:rFonts w:ascii="Arial" w:eastAsia="Calibri" w:hAnsi="Arial" w:cs="Arial"/>
          <w:sz w:val="24"/>
          <w:szCs w:val="24"/>
          <w:lang w:eastAsia="ru-RU"/>
        </w:rPr>
      </w:pP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В соответствии с требованиями Федерального закона </w:t>
      </w:r>
      <w:hyperlink r:id="rId6" w:history="1">
        <w:r w:rsidRPr="001C69D6">
          <w:rPr>
            <w:rFonts w:ascii="Arial" w:eastAsia="Times New Roman" w:hAnsi="Arial" w:cs="Arial"/>
            <w:sz w:val="24"/>
            <w:szCs w:val="24"/>
            <w:u w:val="single"/>
            <w:lang w:eastAsia="ru-RU"/>
          </w:rPr>
          <w:t>от 05.04.2013 года №44-ФЗ</w:t>
        </w:r>
      </w:hyperlink>
      <w:r w:rsidRPr="001C69D6">
        <w:rPr>
          <w:rFonts w:ascii="Arial" w:eastAsia="Times New Roman" w:hAnsi="Arial" w:cs="Arial"/>
          <w:sz w:val="24"/>
          <w:szCs w:val="24"/>
          <w:lang w:eastAsia="ru-RU"/>
        </w:rPr>
        <w:t xml:space="preserve"> «О контрактной системе в сфере закупок товаров, работ, услуг для обеспечения государственных и муниципальных нужд», в целях эффективного расходования средств бюджета  Стеклянского сельсовета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ПОСТАНОВЛЯЕТ: </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1. В целях организации работ по подготовке и осуществлению закупок для нужд  Стеклянского сельсовета,  утвердить прилагаемый Порядок формирования, утверждения и ведения планов закупок и планов-графиков закупок товаров, работ, услуг для обеспечения нужд  Стеклянского сельсовета.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Calibri" w:hAnsi="Arial" w:cs="Arial"/>
          <w:sz w:val="24"/>
          <w:szCs w:val="24"/>
          <w:lang w:eastAsia="ru-RU"/>
        </w:rPr>
        <w:t>2.Опубликовать настоящее постановление в « Муниципальных ведомостях» и на сайте администрации</w:t>
      </w:r>
    </w:p>
    <w:p w:rsidR="00A76867" w:rsidRPr="001C69D6" w:rsidRDefault="00A76867" w:rsidP="00A76867">
      <w:pPr>
        <w:tabs>
          <w:tab w:val="left" w:pos="1134"/>
        </w:tabs>
        <w:autoSpaceDE w:val="0"/>
        <w:autoSpaceDN w:val="0"/>
        <w:spacing w:after="0" w:line="24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 xml:space="preserve">3. </w:t>
      </w:r>
      <w:proofErr w:type="gramStart"/>
      <w:r w:rsidRPr="001C69D6">
        <w:rPr>
          <w:rFonts w:ascii="Arial" w:eastAsia="Calibri" w:hAnsi="Arial" w:cs="Arial"/>
          <w:sz w:val="24"/>
          <w:szCs w:val="24"/>
          <w:lang w:eastAsia="ru-RU"/>
        </w:rPr>
        <w:t>Контроль за</w:t>
      </w:r>
      <w:proofErr w:type="gramEnd"/>
      <w:r w:rsidRPr="001C69D6">
        <w:rPr>
          <w:rFonts w:ascii="Arial" w:eastAsia="Calibri" w:hAnsi="Arial" w:cs="Arial"/>
          <w:sz w:val="24"/>
          <w:szCs w:val="24"/>
          <w:lang w:eastAsia="ru-RU"/>
        </w:rPr>
        <w:t xml:space="preserve"> исполнением настоящего постановления оставляю за собой.</w:t>
      </w:r>
    </w:p>
    <w:p w:rsidR="00A76867" w:rsidRPr="001C69D6" w:rsidRDefault="00A76867" w:rsidP="00A76867">
      <w:pPr>
        <w:tabs>
          <w:tab w:val="left" w:pos="1134"/>
        </w:tabs>
        <w:autoSpaceDE w:val="0"/>
        <w:autoSpaceDN w:val="0"/>
        <w:spacing w:after="0" w:line="240" w:lineRule="auto"/>
        <w:jc w:val="both"/>
        <w:rPr>
          <w:rFonts w:ascii="Arial" w:eastAsia="Calibri" w:hAnsi="Arial" w:cs="Arial"/>
          <w:sz w:val="24"/>
          <w:szCs w:val="24"/>
          <w:lang w:eastAsia="ru-RU"/>
        </w:rPr>
      </w:pPr>
    </w:p>
    <w:p w:rsidR="00A76867" w:rsidRPr="001C69D6" w:rsidRDefault="00A76867" w:rsidP="00A76867">
      <w:pPr>
        <w:tabs>
          <w:tab w:val="left" w:pos="1134"/>
        </w:tabs>
        <w:autoSpaceDE w:val="0"/>
        <w:autoSpaceDN w:val="0"/>
        <w:spacing w:after="0" w:line="240" w:lineRule="auto"/>
        <w:jc w:val="both"/>
        <w:rPr>
          <w:rFonts w:ascii="Arial" w:eastAsia="Calibri" w:hAnsi="Arial" w:cs="Arial"/>
          <w:sz w:val="24"/>
          <w:szCs w:val="24"/>
          <w:lang w:eastAsia="ru-RU"/>
        </w:rPr>
      </w:pPr>
      <w:r w:rsidRPr="001C69D6">
        <w:rPr>
          <w:rFonts w:ascii="Arial" w:eastAsia="Calibri" w:hAnsi="Arial" w:cs="Arial"/>
          <w:sz w:val="24"/>
          <w:szCs w:val="24"/>
          <w:lang w:eastAsia="ru-RU"/>
        </w:rPr>
        <w:lastRenderedPageBreak/>
        <w:t xml:space="preserve">4.Настоящее постановление вступает в силу после его официального опубликования.  </w:t>
      </w:r>
    </w:p>
    <w:p w:rsidR="00A76867" w:rsidRPr="001C69D6" w:rsidRDefault="00A76867" w:rsidP="00A76867">
      <w:pPr>
        <w:suppressAutoHyphens/>
        <w:autoSpaceDE w:val="0"/>
        <w:spacing w:after="0" w:line="240" w:lineRule="auto"/>
        <w:jc w:val="both"/>
        <w:rPr>
          <w:rFonts w:ascii="Arial" w:eastAsia="Times New Roman" w:hAnsi="Arial" w:cs="Arial"/>
          <w:sz w:val="24"/>
          <w:szCs w:val="24"/>
          <w:lang w:eastAsia="ar-SA"/>
        </w:rPr>
      </w:pPr>
      <w:r w:rsidRPr="001C69D6">
        <w:rPr>
          <w:rFonts w:ascii="Arial" w:eastAsia="Times New Roman" w:hAnsi="Arial" w:cs="Arial"/>
          <w:sz w:val="24"/>
          <w:szCs w:val="24"/>
          <w:lang w:eastAsia="ar-SA"/>
        </w:rPr>
        <w:t xml:space="preserve"> </w:t>
      </w:r>
    </w:p>
    <w:p w:rsidR="00A76867" w:rsidRPr="001C69D6" w:rsidRDefault="00A76867" w:rsidP="00A76867">
      <w:pPr>
        <w:autoSpaceDE w:val="0"/>
        <w:autoSpaceDN w:val="0"/>
        <w:spacing w:after="0" w:line="240" w:lineRule="auto"/>
        <w:rPr>
          <w:rFonts w:ascii="Arial" w:eastAsia="Calibri" w:hAnsi="Arial" w:cs="Arial"/>
          <w:sz w:val="24"/>
          <w:szCs w:val="24"/>
          <w:lang w:eastAsia="ru-RU"/>
        </w:rPr>
      </w:pPr>
    </w:p>
    <w:p w:rsidR="00A76867" w:rsidRPr="001C69D6" w:rsidRDefault="00A76867" w:rsidP="00A76867">
      <w:pPr>
        <w:autoSpaceDE w:val="0"/>
        <w:autoSpaceDN w:val="0"/>
        <w:spacing w:after="0" w:line="240" w:lineRule="auto"/>
        <w:rPr>
          <w:rFonts w:ascii="Arial" w:eastAsia="Calibri" w:hAnsi="Arial" w:cs="Arial"/>
          <w:sz w:val="24"/>
          <w:szCs w:val="24"/>
          <w:lang w:eastAsia="ru-RU"/>
        </w:rPr>
      </w:pPr>
    </w:p>
    <w:p w:rsidR="00A76867" w:rsidRPr="001C69D6" w:rsidRDefault="00A76867" w:rsidP="00A76867">
      <w:pPr>
        <w:autoSpaceDE w:val="0"/>
        <w:autoSpaceDN w:val="0"/>
        <w:spacing w:after="0" w:line="240" w:lineRule="auto"/>
        <w:rPr>
          <w:rFonts w:ascii="Arial" w:eastAsia="Calibri" w:hAnsi="Arial" w:cs="Arial"/>
          <w:sz w:val="24"/>
          <w:szCs w:val="24"/>
          <w:lang w:eastAsia="ru-RU"/>
        </w:rPr>
      </w:pPr>
    </w:p>
    <w:p w:rsidR="00A76867" w:rsidRPr="001C69D6" w:rsidRDefault="00A76867" w:rsidP="00A76867">
      <w:pPr>
        <w:autoSpaceDE w:val="0"/>
        <w:autoSpaceDN w:val="0"/>
        <w:spacing w:after="0" w:line="240" w:lineRule="auto"/>
        <w:rPr>
          <w:rFonts w:ascii="Arial" w:eastAsia="Calibri" w:hAnsi="Arial" w:cs="Arial"/>
          <w:sz w:val="24"/>
          <w:szCs w:val="24"/>
          <w:lang w:eastAsia="ru-RU"/>
        </w:rPr>
      </w:pPr>
      <w:r w:rsidRPr="001C69D6">
        <w:rPr>
          <w:rFonts w:ascii="Arial" w:eastAsia="Calibri" w:hAnsi="Arial" w:cs="Arial"/>
          <w:sz w:val="24"/>
          <w:szCs w:val="24"/>
          <w:lang w:eastAsia="ru-RU"/>
        </w:rPr>
        <w:t xml:space="preserve">Глава Стеклянского сельсовета                                                 </w:t>
      </w:r>
      <w:proofErr w:type="spellStart"/>
      <w:r w:rsidRPr="001C69D6">
        <w:rPr>
          <w:rFonts w:ascii="Arial" w:eastAsia="Calibri" w:hAnsi="Arial" w:cs="Arial"/>
          <w:sz w:val="24"/>
          <w:szCs w:val="24"/>
          <w:lang w:eastAsia="ru-RU"/>
        </w:rPr>
        <w:t>Е.В.Сасина</w:t>
      </w:r>
      <w:proofErr w:type="spellEnd"/>
    </w:p>
    <w:p w:rsidR="00A76867" w:rsidRPr="001C69D6" w:rsidRDefault="00A76867" w:rsidP="00A76867">
      <w:pPr>
        <w:autoSpaceDE w:val="0"/>
        <w:autoSpaceDN w:val="0"/>
        <w:spacing w:after="0" w:line="240" w:lineRule="auto"/>
        <w:rPr>
          <w:rFonts w:ascii="Arial" w:eastAsia="Calibri" w:hAnsi="Arial" w:cs="Arial"/>
          <w:sz w:val="24"/>
          <w:szCs w:val="24"/>
          <w:lang w:eastAsia="ru-RU"/>
        </w:rPr>
      </w:pPr>
    </w:p>
    <w:p w:rsidR="00A76867" w:rsidRPr="001C69D6" w:rsidRDefault="00A76867" w:rsidP="00A76867">
      <w:pPr>
        <w:autoSpaceDE w:val="0"/>
        <w:autoSpaceDN w:val="0"/>
        <w:spacing w:after="0" w:line="240" w:lineRule="auto"/>
        <w:rPr>
          <w:rFonts w:ascii="Arial" w:eastAsia="Calibri" w:hAnsi="Arial" w:cs="Arial"/>
          <w:sz w:val="24"/>
          <w:szCs w:val="24"/>
          <w:lang w:eastAsia="ru-RU"/>
        </w:rPr>
      </w:pP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p>
    <w:p w:rsidR="00A76867" w:rsidRPr="001C69D6" w:rsidRDefault="00A76867" w:rsidP="00A76867">
      <w:pPr>
        <w:spacing w:before="100" w:beforeAutospacing="1" w:after="100" w:afterAutospacing="1" w:line="240" w:lineRule="auto"/>
        <w:jc w:val="center"/>
        <w:outlineLvl w:val="0"/>
        <w:rPr>
          <w:rFonts w:ascii="Arial" w:eastAsia="Times New Roman" w:hAnsi="Arial" w:cs="Arial"/>
          <w:b/>
          <w:bCs/>
          <w:kern w:val="36"/>
          <w:sz w:val="24"/>
          <w:szCs w:val="24"/>
          <w:lang w:eastAsia="ru-RU"/>
        </w:rPr>
      </w:pPr>
      <w:r w:rsidRPr="001C69D6">
        <w:rPr>
          <w:rFonts w:ascii="Arial" w:eastAsia="Times New Roman" w:hAnsi="Arial" w:cs="Arial"/>
          <w:b/>
          <w:bCs/>
          <w:kern w:val="36"/>
          <w:sz w:val="24"/>
          <w:szCs w:val="24"/>
          <w:lang w:eastAsia="ru-RU"/>
        </w:rPr>
        <w:t xml:space="preserve">Порядок формирования, утверждения и ведения планов закупок и планов-графиков закупок товаров, работ, услуг для обеспечения нужд Стеклянского сельсовета </w:t>
      </w:r>
    </w:p>
    <w:p w:rsidR="00A76867" w:rsidRPr="001C69D6" w:rsidRDefault="00A76867" w:rsidP="00A76867">
      <w:pPr>
        <w:spacing w:before="100" w:beforeAutospacing="1" w:after="100" w:afterAutospacing="1" w:line="240" w:lineRule="auto"/>
        <w:jc w:val="center"/>
        <w:rPr>
          <w:rFonts w:ascii="Arial" w:eastAsia="Times New Roman" w:hAnsi="Arial" w:cs="Arial"/>
          <w:sz w:val="24"/>
          <w:szCs w:val="24"/>
          <w:lang w:eastAsia="ru-RU"/>
        </w:rPr>
      </w:pPr>
    </w:p>
    <w:p w:rsidR="00A76867" w:rsidRPr="001C69D6" w:rsidRDefault="00A76867" w:rsidP="00A76867">
      <w:pPr>
        <w:spacing w:before="100" w:beforeAutospacing="1" w:after="100" w:afterAutospacing="1" w:line="240" w:lineRule="auto"/>
        <w:outlineLvl w:val="1"/>
        <w:rPr>
          <w:rFonts w:ascii="Arial" w:eastAsia="Times New Roman" w:hAnsi="Arial" w:cs="Arial"/>
          <w:b/>
          <w:bCs/>
          <w:sz w:val="24"/>
          <w:szCs w:val="24"/>
          <w:lang w:eastAsia="ru-RU"/>
        </w:rPr>
      </w:pPr>
      <w:r w:rsidRPr="001C69D6">
        <w:rPr>
          <w:rFonts w:ascii="Arial" w:eastAsia="Times New Roman" w:hAnsi="Arial" w:cs="Arial"/>
          <w:b/>
          <w:bCs/>
          <w:sz w:val="24"/>
          <w:szCs w:val="24"/>
          <w:lang w:eastAsia="ru-RU"/>
        </w:rPr>
        <w:t>Раздел 1. Общие положения</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1.1. Настоящий Порядок формирования, утверждения и ведения планов закупок и планов-графиков закупок товаров, работ, услуг для обеспечения нужд  Стеклянского сельсовета устанавливает последовательность действий, сроки и порядок взаимодействия, </w:t>
      </w:r>
      <w:proofErr w:type="gramStart"/>
      <w:r w:rsidRPr="001C69D6">
        <w:rPr>
          <w:rFonts w:ascii="Arial" w:eastAsia="Times New Roman" w:hAnsi="Arial" w:cs="Arial"/>
          <w:sz w:val="24"/>
          <w:szCs w:val="24"/>
          <w:lang w:eastAsia="ru-RU"/>
        </w:rPr>
        <w:t>утверждении</w:t>
      </w:r>
      <w:proofErr w:type="gramEnd"/>
      <w:r w:rsidRPr="001C69D6">
        <w:rPr>
          <w:rFonts w:ascii="Arial" w:eastAsia="Times New Roman" w:hAnsi="Arial" w:cs="Arial"/>
          <w:sz w:val="24"/>
          <w:szCs w:val="24"/>
          <w:lang w:eastAsia="ru-RU"/>
        </w:rPr>
        <w:t xml:space="preserve"> и ведении плана закупок и плана-графика закупок товаров, работ, услуг для обеспечения нужд  Стеклянского сельсовета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1.2. Порядок не применяется бюджетными учреждениями, в части осуществления ими закупок товаров, работ, услуг, предусмотренных частью 2 статьи 15 Закона о контрактной системе, в соответствии с Федеральным законом </w:t>
      </w:r>
      <w:hyperlink r:id="rId7" w:history="1">
        <w:r w:rsidRPr="001C69D6">
          <w:rPr>
            <w:rFonts w:ascii="Arial" w:eastAsia="Times New Roman" w:hAnsi="Arial" w:cs="Arial"/>
            <w:sz w:val="24"/>
            <w:szCs w:val="24"/>
            <w:u w:val="single"/>
            <w:lang w:eastAsia="ru-RU"/>
          </w:rPr>
          <w:t>от 18 июля 2011 года № 223-ФЗ</w:t>
        </w:r>
      </w:hyperlink>
      <w:r w:rsidRPr="001C69D6">
        <w:rPr>
          <w:rFonts w:ascii="Arial" w:eastAsia="Times New Roman" w:hAnsi="Arial" w:cs="Arial"/>
          <w:sz w:val="24"/>
          <w:szCs w:val="24"/>
          <w:lang w:eastAsia="ru-RU"/>
        </w:rPr>
        <w:t xml:space="preserve"> «О закупках товаров, работ, услуг отдельными видами юридических лиц».</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1.3. </w:t>
      </w:r>
      <w:proofErr w:type="gramStart"/>
      <w:r w:rsidRPr="001C69D6">
        <w:rPr>
          <w:rFonts w:ascii="Arial" w:eastAsia="Times New Roman" w:hAnsi="Arial" w:cs="Arial"/>
          <w:sz w:val="24"/>
          <w:szCs w:val="24"/>
          <w:lang w:eastAsia="ru-RU"/>
        </w:rPr>
        <w:t>В случае если Правительством Российской Федерации установлены требования к порядку формирования, утверждения и ведения планов закупок и (или) особенности формирования, утверждения и ведения планов-графиков, в том числе требования к форме таких планов и порядок их размещения в единой информационной системе (далее соответственно – единая информационная система), Порядок применяется в части, не противоречащей соответствующим нормативным правовым актам Правительства Российской Федерации.</w:t>
      </w:r>
      <w:proofErr w:type="gramEnd"/>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1.4. Муниципальное учреждение Администрация  Стеклянского сельсовета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lastRenderedPageBreak/>
        <w:t>- осуществляет методическое руководство по формированию планов закупок и планов-графиков;</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выполняет иные функции, предусмотренные законодательством Российской Федерации.</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w:t>
      </w:r>
    </w:p>
    <w:p w:rsidR="00A76867" w:rsidRPr="001C69D6" w:rsidRDefault="00A76867" w:rsidP="00A76867">
      <w:pPr>
        <w:spacing w:before="100" w:beforeAutospacing="1" w:after="100" w:afterAutospacing="1" w:line="240" w:lineRule="auto"/>
        <w:outlineLvl w:val="1"/>
        <w:rPr>
          <w:rFonts w:ascii="Arial" w:eastAsia="Times New Roman" w:hAnsi="Arial" w:cs="Arial"/>
          <w:b/>
          <w:bCs/>
          <w:sz w:val="24"/>
          <w:szCs w:val="24"/>
          <w:lang w:eastAsia="ru-RU"/>
        </w:rPr>
      </w:pPr>
      <w:r w:rsidRPr="001C69D6">
        <w:rPr>
          <w:rFonts w:ascii="Arial" w:eastAsia="Times New Roman" w:hAnsi="Arial" w:cs="Arial"/>
          <w:b/>
          <w:bCs/>
          <w:sz w:val="24"/>
          <w:szCs w:val="24"/>
          <w:lang w:eastAsia="ru-RU"/>
        </w:rPr>
        <w:t>Раздел 2. Порядок формирования и утверждения плана закупок</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2.1. </w:t>
      </w:r>
      <w:proofErr w:type="gramStart"/>
      <w:r w:rsidRPr="001C69D6">
        <w:rPr>
          <w:rFonts w:ascii="Arial" w:eastAsia="Times New Roman" w:hAnsi="Arial" w:cs="Arial"/>
          <w:sz w:val="24"/>
          <w:szCs w:val="24"/>
          <w:lang w:eastAsia="ru-RU"/>
        </w:rPr>
        <w:t>План закупок формируется Заказчиком в системе ГИСЗ НСО, который интегрирован с официальным сайтом РФ о закупках, в соответствии с Руководством пользователя, исходя из целей осуществления закупок, определенных с учетом положений статьи 13 Закона о контрактной системе, а также с учетом требований к закупаемым товарам, работам, услугам (в том числе предельной цены товаров, работ, услуг) и (или) нормативных затрат на обеспечение</w:t>
      </w:r>
      <w:proofErr w:type="gramEnd"/>
      <w:r w:rsidRPr="001C69D6">
        <w:rPr>
          <w:rFonts w:ascii="Arial" w:eastAsia="Times New Roman" w:hAnsi="Arial" w:cs="Arial"/>
          <w:sz w:val="24"/>
          <w:szCs w:val="24"/>
          <w:lang w:eastAsia="ru-RU"/>
        </w:rPr>
        <w:t xml:space="preserve"> функций Заказчиков в соответствии со статьей 19 Закона о контрактной системе.</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2.2. План закупок разрабатывается по форме, установленной Правительством Российской Федерации.</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2.3. В план закупок включаются сведения, определенные частью 2 статьи 17 Закона о контрактной системе.</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11. План закупок формируется на срок, соответствующий сроку действия   бюджета    Стеклянского  сельсовета  на очередной финансовый год и плановый период. Формируется   в течени</w:t>
      </w:r>
      <w:proofErr w:type="gramStart"/>
      <w:r w:rsidRPr="001C69D6">
        <w:rPr>
          <w:rFonts w:ascii="Arial" w:eastAsia="Times New Roman" w:hAnsi="Arial" w:cs="Arial"/>
          <w:sz w:val="24"/>
          <w:szCs w:val="24"/>
          <w:lang w:eastAsia="ru-RU"/>
        </w:rPr>
        <w:t>и</w:t>
      </w:r>
      <w:proofErr w:type="gramEnd"/>
      <w:r w:rsidRPr="001C69D6">
        <w:rPr>
          <w:rFonts w:ascii="Arial" w:eastAsia="Times New Roman" w:hAnsi="Arial" w:cs="Arial"/>
          <w:sz w:val="24"/>
          <w:szCs w:val="24"/>
          <w:lang w:eastAsia="ru-RU"/>
        </w:rPr>
        <w:t xml:space="preserve"> 10 рабочих дней после принятия бюджета на финансовый год и плановый период.</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2.4. План закупок формируется Заказчиком на очередной финансовый год путем корректировки ранее утвержденного плана закупок.</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2.5.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пункте 2.3 Порядка информация вносится в план закупок на весь срок планируемых закупок с учетом особенностей, установленных Правительством Российской Федерации.</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2.6.  До 1 октября текущего финансового года формирует предварительный план закупок и представляет его на проверку и согласование  </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lastRenderedPageBreak/>
        <w:t>2.7.   Администрация   Стеклянского сельсовета   проверяет план закупок на предмет его соответствия действующему законодательству Российской Федерации, а также осуществляет оценку обоснованности закупок в срок до 1 ноября текущего финансового года.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Проверка предварительных планов закупок и оценка обоснованности закупок осуществляется в отношении вновь планируемых закупок, а также в отношении закупок, сведения о которых были изменены Заказчиком по сравнению с ранее утвержденным планом закупок. </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2.8. Оценка обоснованности закупок является мероприятием внутреннего контроля и осуществляется путем проверки соответствия:</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объекта закупки и объема товаров, работ, услуг - конкретной цели осуществления закупки, показателям результативности, предусмотренным программами, планами (в том числе целевыми программами, иными документами стратегического и программно-целевого планирования) (далее – Программа) или иным целям деятельности Заказчика;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описания объекта закупки - нормативным затратам на обеспечение функций, деятельности Заказчика (при наличии соответствующих требований к закупаемым товарам, работам, услугам (в том числе предельной цены товаров, работ, услуг) и (или) нормативных затрат на обеспечение функций Заказчиков);</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объема финансового обеспечения для осуществления закупки - объему финансового обеспечения, предусмотренного на реализацию Программы, или иному объему финансового обеспечения, имеющемуся у Заказчика.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2.9. По результатам проверки предварительного плана закупок и оценки </w:t>
      </w:r>
      <w:proofErr w:type="gramStart"/>
      <w:r w:rsidRPr="001C69D6">
        <w:rPr>
          <w:rFonts w:ascii="Arial" w:eastAsia="Times New Roman" w:hAnsi="Arial" w:cs="Arial"/>
          <w:sz w:val="24"/>
          <w:szCs w:val="24"/>
          <w:lang w:eastAsia="ru-RU"/>
        </w:rPr>
        <w:t>обоснованности</w:t>
      </w:r>
      <w:proofErr w:type="gramEnd"/>
      <w:r w:rsidRPr="001C69D6">
        <w:rPr>
          <w:rFonts w:ascii="Arial" w:eastAsia="Times New Roman" w:hAnsi="Arial" w:cs="Arial"/>
          <w:sz w:val="24"/>
          <w:szCs w:val="24"/>
          <w:lang w:eastAsia="ru-RU"/>
        </w:rPr>
        <w:t xml:space="preserve"> включенных в него закупок   Администрации принимает одно из следующих решений:</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согласовать предварительный план закупок;</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согласовать предварительный план закупок, установив запрет на осуществление отдельной закупки (отдельных закупок), в том числе в случае не устранения Заказчиком ранее выявленных нарушений;</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2.10.  Администрация    предварительный план закупок может  доработать  или установить запрет на осуществление отдельной закупки (отдельных закупок) в случае:</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lastRenderedPageBreak/>
        <w:t>- выявления несоответствий действующему законодательству Российской Федерации или Порядку;</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выявления фактов включения в план необоснованных закупок.</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2.11.   Устраняются замечания, и повторно представляется предварительный план закупок на согласование в срок не позднее пяти рабочих дней со дня получения таких замечаний.</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2.12.   Администрации в целях проверки устранения     выявленных несоответствий, в срок не позднее пяти рабочих дней со дня повторного получения предварительного плана закупок, проверяет такой план и осуществляет оценку обоснованности закупок в порядке, установленном настоящим разделом.</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2.13. Заказчик утверждает ранее согласованный план закупок в течение десяти рабочих дней после принятия бюджета на финансовый год и плановый период.</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2.12. При утверждении плана закупок   заказчик вправе внести изменения в такой план в случае получения прав на принятие обязательств в большем или в меньшем объеме финансирования, чем было предусмотрено,    при формировании предварительного плана закупок. Согласование таких изменений органом внутреннего финансового контроля производится в порядке, предусмотренном настоящим разделом. При этом    направить соответствующие изменения плана закупок на согласование в срок не позднее пяти рабочих дней после получения прав на принятие обязательств, а орган внутреннего финансового контроля должен принять одно из предусмотренных пунктом 2.9. Порядка решений в срок не позднее пяти рабочих дней после получения от контрактной службы заказчика соответствующих изменений.</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2.13. Утвержденный в установленном порядке план закупок подлежит размещению   в единой информационной системе, за исключением сведений, составляющих государственную тайну.</w:t>
      </w:r>
    </w:p>
    <w:p w:rsidR="00A76867" w:rsidRPr="001C69D6" w:rsidRDefault="00A76867" w:rsidP="001C69D6">
      <w:pPr>
        <w:spacing w:before="100" w:beforeAutospacing="1" w:after="100" w:afterAutospacing="1" w:line="240" w:lineRule="auto"/>
        <w:rPr>
          <w:rFonts w:ascii="Arial" w:eastAsia="Times New Roman" w:hAnsi="Arial" w:cs="Arial"/>
          <w:b/>
          <w:bCs/>
          <w:sz w:val="24"/>
          <w:szCs w:val="24"/>
          <w:lang w:eastAsia="ru-RU"/>
        </w:rPr>
      </w:pPr>
      <w:r w:rsidRPr="001C69D6">
        <w:rPr>
          <w:rFonts w:ascii="Arial" w:eastAsia="Times New Roman" w:hAnsi="Arial" w:cs="Arial"/>
          <w:sz w:val="24"/>
          <w:szCs w:val="24"/>
          <w:lang w:eastAsia="ru-RU"/>
        </w:rPr>
        <w:t> </w:t>
      </w:r>
      <w:r w:rsidRPr="001C69D6">
        <w:rPr>
          <w:rFonts w:ascii="Arial" w:eastAsia="Times New Roman" w:hAnsi="Arial" w:cs="Arial"/>
          <w:b/>
          <w:bCs/>
          <w:sz w:val="24"/>
          <w:szCs w:val="24"/>
          <w:lang w:eastAsia="ru-RU"/>
        </w:rPr>
        <w:t>Раздел 3. Порядок формирования и утверждения плана-графика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3.1. </w:t>
      </w:r>
      <w:proofErr w:type="gramStart"/>
      <w:r w:rsidRPr="001C69D6">
        <w:rPr>
          <w:rFonts w:ascii="Arial" w:eastAsia="Times New Roman" w:hAnsi="Arial" w:cs="Arial"/>
          <w:sz w:val="24"/>
          <w:szCs w:val="24"/>
          <w:lang w:eastAsia="ru-RU"/>
        </w:rPr>
        <w:t>Основой для формирования плана-графика является утвержденный и размещенный в единой информационной системой план закупок.</w:t>
      </w:r>
      <w:proofErr w:type="gramEnd"/>
      <w:r w:rsidRPr="001C69D6">
        <w:rPr>
          <w:rFonts w:ascii="Arial" w:eastAsia="Times New Roman" w:hAnsi="Arial" w:cs="Arial"/>
          <w:sz w:val="24"/>
          <w:szCs w:val="24"/>
          <w:lang w:eastAsia="ru-RU"/>
        </w:rPr>
        <w:t xml:space="preserve"> Сведения, содержащиеся в плане-графике, не должны противоречить сведениям, содержащимся в плане закупок.</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3.2. План-график формируется   в единой информационной системе ежегодно на очередной год по форме, установленной Правительством Российской Федерации.</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3.3. В план-график включаются сведения, определенные частью 2 статьи 21 Закона о контрактной системе.</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lastRenderedPageBreak/>
        <w:t xml:space="preserve">3.4. </w:t>
      </w:r>
      <w:proofErr w:type="gramStart"/>
      <w:r w:rsidRPr="001C69D6">
        <w:rPr>
          <w:rFonts w:ascii="Arial" w:eastAsia="Times New Roman" w:hAnsi="Arial" w:cs="Arial"/>
          <w:sz w:val="24"/>
          <w:szCs w:val="24"/>
          <w:lang w:eastAsia="ru-RU"/>
        </w:rPr>
        <w:t>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формируется план-график, в план-график также включаются общее количество поставляемого товара, объем выполняемой работы, оказываемой услуги для обеспечения нужд Заказчика и сумма, необходимая для их оплаты, на весь срок исполнения контракта по годам, следующим за финансовым годом, на который утвержден план-график.</w:t>
      </w:r>
      <w:proofErr w:type="gramEnd"/>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3.5. План-график утверждается Заказчиком в течение десяти рабочих дней после принятия бюджета на финансовый год и плановый период в соответствии с законодательством Российской Федерации, но до начала очередного финансового года.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3.6. Утвержденный в установленном порядке план-график подлежит размещению в единой информационной системе, за исключением сведений, составляющих государственную тайну.</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3.7  Администрации   вправе провести проверку плана-графика подведомственного Заказчика на соответствие этого плана-графика плану закупок соответствующего Заказчика, действующему законодательству Российской Федерации, а также вправе провести оценку обоснованности сведений, включенных в такой план-график. При этом оценке обоснованности подлежат:</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начальная (максимальная) цена контракта;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способ определения поставщика (подрядчика, исполнителя), в том числе дополнительные требования к участникам закупки.</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соблюдение требований к обоснованию закупок, предусмотренных ст.18 Закона о контрактной системе.</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3.8. В случае выявления несоответствий плана-графика плану закупок, действующему законодательству Российской Федерации, нормативным правовым актам  Стеклянского сельсовета и (или) фактов включения в план-график необоснованных сведений,   Администрации устанавливает запрет на осуществление тех закупок, в отношении которых выявлены несоответствия.</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3.9. Не допускается осуществление закупок, в отношении которых   Администрация установила запрет на их размещение.</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Заказчик обязан устранить замечания и направить в   Администрацию сведения об их устранении в срок не позднее пяти рабочих дней со дня получения уведомления об установлении соответствующего запрета.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3.10.   Администрации в целях проверки устранения Заказчиком замечаний в срок не позднее пяти рабочих дней со дня получения соответствующего уведомления от Заказчика повторно проверяет план-график на предмет соответствия его плану </w:t>
      </w:r>
      <w:r w:rsidRPr="001C69D6">
        <w:rPr>
          <w:rFonts w:ascii="Arial" w:eastAsia="Times New Roman" w:hAnsi="Arial" w:cs="Arial"/>
          <w:sz w:val="24"/>
          <w:szCs w:val="24"/>
          <w:lang w:eastAsia="ru-RU"/>
        </w:rPr>
        <w:lastRenderedPageBreak/>
        <w:t>закупок, действующему законодательству Российской Федерации и нормативно-правовым актам  Стеклянского  сельсовета, осуществляет оценку обоснованности сведений, включенных в план-график. По результатам такой проверки:</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снимает запрет на осуществление закупки, о чем немедленно уведомляет   Заказчика</w:t>
      </w:r>
      <w:proofErr w:type="gramStart"/>
      <w:r w:rsidRPr="001C69D6">
        <w:rPr>
          <w:rFonts w:ascii="Arial" w:eastAsia="Times New Roman" w:hAnsi="Arial" w:cs="Arial"/>
          <w:sz w:val="24"/>
          <w:szCs w:val="24"/>
          <w:lang w:eastAsia="ru-RU"/>
        </w:rPr>
        <w:t xml:space="preserve"> ,</w:t>
      </w:r>
      <w:proofErr w:type="gramEnd"/>
      <w:r w:rsidRPr="001C69D6">
        <w:rPr>
          <w:rFonts w:ascii="Arial" w:eastAsia="Times New Roman" w:hAnsi="Arial" w:cs="Arial"/>
          <w:sz w:val="24"/>
          <w:szCs w:val="24"/>
          <w:lang w:eastAsia="ru-RU"/>
        </w:rPr>
        <w:t xml:space="preserve"> </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либо повторно направляет   Заказчику требование об устранении замечаний.</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w:t>
      </w:r>
      <w:r w:rsidRPr="001C69D6">
        <w:rPr>
          <w:rFonts w:ascii="Arial" w:eastAsia="Times New Roman" w:hAnsi="Arial" w:cs="Arial"/>
          <w:b/>
          <w:bCs/>
          <w:sz w:val="24"/>
          <w:szCs w:val="24"/>
          <w:lang w:eastAsia="ru-RU"/>
        </w:rPr>
        <w:t>Раздел 4. Порядок ведения плана закупок и плана-графика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4.1. Заказчики, осуществляют закупки в строгом соответствии со сведениями, включенными в план-график.</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4.2.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4.3. Закупки, подлежащие обязательному предварительному общественному обсуждению в </w:t>
      </w:r>
      <w:proofErr w:type="gramStart"/>
      <w:r w:rsidRPr="001C69D6">
        <w:rPr>
          <w:rFonts w:ascii="Arial" w:eastAsia="Times New Roman" w:hAnsi="Arial" w:cs="Arial"/>
          <w:sz w:val="24"/>
          <w:szCs w:val="24"/>
          <w:lang w:eastAsia="ru-RU"/>
        </w:rPr>
        <w:t>случаях, установленных Правительством Российской Федерации и не могут</w:t>
      </w:r>
      <w:proofErr w:type="gramEnd"/>
      <w:r w:rsidRPr="001C69D6">
        <w:rPr>
          <w:rFonts w:ascii="Arial" w:eastAsia="Times New Roman" w:hAnsi="Arial" w:cs="Arial"/>
          <w:sz w:val="24"/>
          <w:szCs w:val="24"/>
          <w:lang w:eastAsia="ru-RU"/>
        </w:rPr>
        <w:t xml:space="preserve"> быть осуществлены без проведения такого обсуждения.</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4.4. Подготовка документов для осуществления закупок осуществляется в порядке, установленном законодательством Российской Федерации и нормативно-правовыми актами Стеклянского сельсовета</w:t>
      </w:r>
      <w:proofErr w:type="gramStart"/>
      <w:r w:rsidRPr="001C69D6">
        <w:rPr>
          <w:rFonts w:ascii="Arial" w:eastAsia="Times New Roman" w:hAnsi="Arial" w:cs="Arial"/>
          <w:sz w:val="24"/>
          <w:szCs w:val="24"/>
          <w:lang w:eastAsia="ru-RU"/>
        </w:rPr>
        <w:t xml:space="preserve"> .</w:t>
      </w:r>
      <w:proofErr w:type="gramEnd"/>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4.5. Планы закупок подлежат корректировке при формировании и утверждении планов закупок на очередной плановый период, а также могут быть изменены в порядке и в случаях, предусмотренных законодательством Российской Федерации и Порядком.</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4.6. Планы-графики подлежат изменению в случае внесения изменений в планы закупок, на основании которых они составлены, а также могут быть изменены в порядке и в случаях, предусмотренных законодательством Российской Федерации и Порядком.</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4.7. В случае необходимости изменения сведений, содержащихся одновременно в плане закупок и в плане-графике, изменения в план-график вносятся после изменения плана закупок.</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4.8. Корректировку и (или) изменение планов закупок, изменение планов-графиков осуществляет контрактная служба Заказчика.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lastRenderedPageBreak/>
        <w:t>4.9. Внесение изменений в план закупок и в план-график допускается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4.10. План-график подлежит изменению в случае внесения изменений в план закупок, а также в следующих случаях:</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изменение до начала закупки срока исполнения контракта, порядка оплаты и размера аванса;</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реализация решения, принятого </w:t>
      </w:r>
      <w:proofErr w:type="gramStart"/>
      <w:r w:rsidRPr="001C69D6">
        <w:rPr>
          <w:rFonts w:ascii="Arial" w:eastAsia="Times New Roman" w:hAnsi="Arial" w:cs="Arial"/>
          <w:sz w:val="24"/>
          <w:szCs w:val="24"/>
          <w:lang w:eastAsia="ru-RU"/>
        </w:rPr>
        <w:t>заказчиком</w:t>
      </w:r>
      <w:proofErr w:type="gramEnd"/>
      <w:r w:rsidRPr="001C69D6">
        <w:rPr>
          <w:rFonts w:ascii="Arial" w:eastAsia="Times New Roman" w:hAnsi="Arial" w:cs="Arial"/>
          <w:sz w:val="24"/>
          <w:szCs w:val="24"/>
          <w:lang w:eastAsia="ru-RU"/>
        </w:rPr>
        <w:t xml:space="preserve"> по итогам проведенного в соответствии со ст.20 Федерального закона о контрактной системе обязательного общественного обсуждения закупок и не требующего внесения изменений в план-график закупок;</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в иных случаях в соответствии с порядком формирования, утверждения и ведения планов-графиков, установленных частями 4,5 ст.21 Федерального закона о контрактной системе.</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4.12. В случаях, когда изменению подлежат сведения об объекте закупки и (или) объем финансового обеспечения, Заказчик обязан согласовать возможность такого изменения с   Администрацией, в соответствии с настоящим Порядком.</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4.14. Измененные планы закупок и планы-графики подлежат размещению в единой информационной системе в течение трех рабочих дней со дня их утверждения.</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w:t>
      </w:r>
      <w:r w:rsidRPr="001C69D6">
        <w:rPr>
          <w:rFonts w:ascii="Arial" w:eastAsia="Times New Roman" w:hAnsi="Arial" w:cs="Arial"/>
          <w:b/>
          <w:bCs/>
          <w:sz w:val="24"/>
          <w:szCs w:val="24"/>
          <w:lang w:eastAsia="ru-RU"/>
        </w:rPr>
        <w:t>Раздел 5. Переходные положения</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5.1. Настоящий Порядок применяется к порядку формирования, утверждения и ведения планов закупок и планов-графиков на 2018 год и последующие годы.</w:t>
      </w:r>
    </w:p>
    <w:p w:rsidR="00A76867" w:rsidRPr="001C69D6" w:rsidRDefault="00A76867" w:rsidP="00A76867">
      <w:pPr>
        <w:spacing w:before="100" w:beforeAutospacing="1" w:after="100" w:afterAutospacing="1"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lastRenderedPageBreak/>
        <w:t>5.2. До вступления в действие Закона о контрактной системе и на переходный период (с 2014-2015гг), при формировании плана-графика закупок необходимо руководствоваться Приказом Министерства экономического развития РФ №761 и Федерального казначейства №20н от 27.12.2011 года и № 544/18н от 20.09.2013 года.</w:t>
      </w:r>
    </w:p>
    <w:p w:rsidR="00A65764" w:rsidRPr="001C69D6" w:rsidRDefault="00A65764" w:rsidP="00A76867">
      <w:pPr>
        <w:spacing w:before="100" w:beforeAutospacing="1" w:after="100" w:afterAutospacing="1" w:line="240" w:lineRule="auto"/>
        <w:rPr>
          <w:rFonts w:ascii="Arial" w:eastAsia="Times New Roman" w:hAnsi="Arial" w:cs="Arial"/>
          <w:sz w:val="24"/>
          <w:szCs w:val="24"/>
          <w:lang w:eastAsia="ru-RU"/>
        </w:rPr>
      </w:pPr>
    </w:p>
    <w:p w:rsidR="00A65764" w:rsidRPr="001C69D6" w:rsidRDefault="00A65764" w:rsidP="00A65764">
      <w:pPr>
        <w:pBdr>
          <w:bottom w:val="single" w:sz="4" w:space="1" w:color="auto"/>
        </w:pBdr>
        <w:spacing w:after="0" w:line="240" w:lineRule="auto"/>
        <w:jc w:val="center"/>
        <w:rPr>
          <w:rFonts w:ascii="Arial" w:eastAsia="Times New Roman" w:hAnsi="Arial" w:cs="Arial"/>
          <w:b/>
          <w:sz w:val="24"/>
          <w:szCs w:val="24"/>
          <w:lang w:eastAsia="ru-RU"/>
        </w:rPr>
      </w:pPr>
      <w:r w:rsidRPr="001C69D6">
        <w:rPr>
          <w:rFonts w:ascii="Arial" w:eastAsia="Times New Roman" w:hAnsi="Arial" w:cs="Arial"/>
          <w:b/>
          <w:sz w:val="24"/>
          <w:szCs w:val="24"/>
          <w:lang w:eastAsia="ru-RU"/>
        </w:rPr>
        <w:t>АДМИНИСТРАЦИЯ   СТЕКЛЯНСКОГО СЕЛЬСОВЕТА</w:t>
      </w:r>
    </w:p>
    <w:p w:rsidR="00A65764" w:rsidRPr="001C69D6" w:rsidRDefault="00A65764" w:rsidP="00A65764">
      <w:pPr>
        <w:pBdr>
          <w:bottom w:val="single" w:sz="4" w:space="1" w:color="auto"/>
        </w:pBdr>
        <w:spacing w:after="0" w:line="240" w:lineRule="auto"/>
        <w:jc w:val="center"/>
        <w:rPr>
          <w:rFonts w:ascii="Arial" w:eastAsia="Times New Roman" w:hAnsi="Arial" w:cs="Arial"/>
          <w:b/>
          <w:sz w:val="24"/>
          <w:szCs w:val="24"/>
          <w:lang w:eastAsia="ru-RU"/>
        </w:rPr>
      </w:pPr>
      <w:r w:rsidRPr="001C69D6">
        <w:rPr>
          <w:rFonts w:ascii="Arial" w:eastAsia="Times New Roman" w:hAnsi="Arial" w:cs="Arial"/>
          <w:b/>
          <w:sz w:val="24"/>
          <w:szCs w:val="24"/>
          <w:lang w:eastAsia="ru-RU"/>
        </w:rPr>
        <w:t>КУПИНСКОГО  РАЙОНА  НОВОСИБИРСКОЙ  ОБЛАСТИ</w:t>
      </w:r>
    </w:p>
    <w:p w:rsidR="00A65764" w:rsidRPr="001C69D6" w:rsidRDefault="00A65764" w:rsidP="00A65764">
      <w:pPr>
        <w:spacing w:after="0" w:line="240" w:lineRule="auto"/>
        <w:jc w:val="center"/>
        <w:rPr>
          <w:rFonts w:ascii="Arial" w:eastAsia="Times New Roman" w:hAnsi="Arial" w:cs="Arial"/>
          <w:sz w:val="24"/>
          <w:szCs w:val="24"/>
          <w:lang w:eastAsia="ru-RU"/>
        </w:rPr>
      </w:pPr>
    </w:p>
    <w:p w:rsidR="00A65764" w:rsidRPr="001C69D6" w:rsidRDefault="00A65764" w:rsidP="00A65764">
      <w:pPr>
        <w:spacing w:after="0" w:line="240" w:lineRule="auto"/>
        <w:rPr>
          <w:rFonts w:ascii="Arial" w:eastAsia="Times New Roman" w:hAnsi="Arial" w:cs="Arial"/>
          <w:sz w:val="24"/>
          <w:szCs w:val="24"/>
          <w:lang w:eastAsia="ru-RU"/>
        </w:rPr>
      </w:pPr>
    </w:p>
    <w:p w:rsidR="00A65764" w:rsidRPr="001C69D6" w:rsidRDefault="00A65764" w:rsidP="00A65764">
      <w:pPr>
        <w:spacing w:after="0" w:line="240" w:lineRule="auto"/>
        <w:rPr>
          <w:rFonts w:ascii="Arial" w:eastAsia="Times New Roman" w:hAnsi="Arial" w:cs="Arial"/>
          <w:sz w:val="24"/>
          <w:szCs w:val="24"/>
          <w:lang w:eastAsia="ru-RU"/>
        </w:rPr>
      </w:pPr>
    </w:p>
    <w:p w:rsidR="00A65764" w:rsidRPr="001C69D6" w:rsidRDefault="00A65764" w:rsidP="00A65764">
      <w:pPr>
        <w:spacing w:after="0" w:line="240" w:lineRule="auto"/>
        <w:jc w:val="center"/>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w:t>
      </w:r>
      <w:proofErr w:type="gramStart"/>
      <w:r w:rsidRPr="001C69D6">
        <w:rPr>
          <w:rFonts w:ascii="Arial" w:eastAsia="Times New Roman" w:hAnsi="Arial" w:cs="Arial"/>
          <w:sz w:val="24"/>
          <w:szCs w:val="24"/>
          <w:lang w:eastAsia="ru-RU"/>
        </w:rPr>
        <w:t>П</w:t>
      </w:r>
      <w:proofErr w:type="gramEnd"/>
      <w:r w:rsidRPr="001C69D6">
        <w:rPr>
          <w:rFonts w:ascii="Arial" w:eastAsia="Times New Roman" w:hAnsi="Arial" w:cs="Arial"/>
          <w:sz w:val="24"/>
          <w:szCs w:val="24"/>
          <w:lang w:eastAsia="ru-RU"/>
        </w:rPr>
        <w:t xml:space="preserve"> О С Т А Н О В Л Е Н И Е</w:t>
      </w:r>
    </w:p>
    <w:p w:rsidR="00A65764" w:rsidRPr="001C69D6" w:rsidRDefault="00A65764" w:rsidP="00A65764">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w:t>
      </w:r>
    </w:p>
    <w:p w:rsidR="00A65764" w:rsidRPr="001C69D6" w:rsidRDefault="00A65764" w:rsidP="00A65764">
      <w:pPr>
        <w:spacing w:after="0" w:line="240" w:lineRule="auto"/>
        <w:ind w:left="1110"/>
        <w:rPr>
          <w:rFonts w:ascii="Arial" w:eastAsia="Times New Roman" w:hAnsi="Arial" w:cs="Arial"/>
          <w:sz w:val="24"/>
          <w:szCs w:val="24"/>
          <w:lang w:eastAsia="ru-RU"/>
        </w:rPr>
      </w:pPr>
    </w:p>
    <w:p w:rsidR="00A65764" w:rsidRPr="001C69D6" w:rsidRDefault="00A65764" w:rsidP="00A65764">
      <w:pPr>
        <w:spacing w:after="0" w:line="240" w:lineRule="auto"/>
        <w:ind w:left="1110"/>
        <w:jc w:val="center"/>
        <w:rPr>
          <w:rFonts w:ascii="Arial" w:eastAsia="Times New Roman" w:hAnsi="Arial" w:cs="Arial"/>
          <w:sz w:val="24"/>
          <w:szCs w:val="24"/>
          <w:lang w:eastAsia="ru-RU"/>
        </w:rPr>
      </w:pPr>
      <w:r w:rsidRPr="001C69D6">
        <w:rPr>
          <w:rFonts w:ascii="Arial" w:eastAsia="Times New Roman" w:hAnsi="Arial" w:cs="Arial"/>
          <w:sz w:val="24"/>
          <w:szCs w:val="24"/>
          <w:lang w:eastAsia="ru-RU"/>
        </w:rPr>
        <w:t>04.04.2024                                                                              №  18</w:t>
      </w:r>
    </w:p>
    <w:p w:rsidR="00A65764" w:rsidRPr="001C69D6" w:rsidRDefault="00A65764" w:rsidP="00A65764">
      <w:pPr>
        <w:spacing w:after="0" w:line="240" w:lineRule="auto"/>
        <w:ind w:left="1110"/>
        <w:jc w:val="center"/>
        <w:rPr>
          <w:rFonts w:ascii="Arial" w:eastAsia="Times New Roman" w:hAnsi="Arial" w:cs="Arial"/>
          <w:b/>
          <w:sz w:val="24"/>
          <w:szCs w:val="24"/>
          <w:lang w:eastAsia="ru-RU"/>
        </w:rPr>
      </w:pPr>
    </w:p>
    <w:p w:rsidR="00A65764" w:rsidRPr="001C69D6" w:rsidRDefault="00A65764" w:rsidP="00A65764">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w:t>
      </w:r>
    </w:p>
    <w:p w:rsidR="00A65764" w:rsidRPr="001C69D6" w:rsidRDefault="00A65764" w:rsidP="00A65764">
      <w:pPr>
        <w:spacing w:after="0" w:line="240" w:lineRule="auto"/>
        <w:ind w:left="-360" w:right="-185"/>
        <w:jc w:val="center"/>
        <w:rPr>
          <w:rFonts w:ascii="Arial" w:eastAsia="Times New Roman" w:hAnsi="Arial" w:cs="Arial"/>
          <w:b/>
          <w:sz w:val="24"/>
          <w:szCs w:val="24"/>
          <w:lang w:eastAsia="ru-RU"/>
        </w:rPr>
      </w:pPr>
      <w:r w:rsidRPr="001C69D6">
        <w:rPr>
          <w:rFonts w:ascii="Arial" w:eastAsia="Times New Roman" w:hAnsi="Arial" w:cs="Arial"/>
          <w:b/>
          <w:sz w:val="24"/>
          <w:szCs w:val="24"/>
          <w:lang w:eastAsia="ru-RU"/>
        </w:rPr>
        <w:t>Об  отмене постановления № 25 от 27.03.2013  «Об утверждении Административного регламента по исполнению муниципальной функции «Осуществление муниципального лесного контроля и надзора в границах Стеклянского сельсовета Купинского района»</w:t>
      </w:r>
    </w:p>
    <w:p w:rsidR="00A65764" w:rsidRPr="001C69D6" w:rsidRDefault="00A65764" w:rsidP="00A65764">
      <w:pPr>
        <w:spacing w:after="0" w:line="240" w:lineRule="auto"/>
        <w:rPr>
          <w:rFonts w:ascii="Arial" w:eastAsia="Times New Roman" w:hAnsi="Arial" w:cs="Arial"/>
          <w:b/>
          <w:sz w:val="24"/>
          <w:szCs w:val="24"/>
          <w:lang w:eastAsia="ru-RU"/>
        </w:rPr>
      </w:pPr>
    </w:p>
    <w:p w:rsidR="00A65764" w:rsidRPr="001C69D6" w:rsidRDefault="00A65764" w:rsidP="00A65764">
      <w:pPr>
        <w:spacing w:after="0" w:line="240" w:lineRule="auto"/>
        <w:rPr>
          <w:rFonts w:ascii="Arial" w:eastAsia="Times New Roman" w:hAnsi="Arial" w:cs="Arial"/>
          <w:sz w:val="24"/>
          <w:szCs w:val="24"/>
          <w:lang w:eastAsia="ru-RU"/>
        </w:rPr>
      </w:pPr>
    </w:p>
    <w:p w:rsidR="00A65764" w:rsidRPr="001C69D6" w:rsidRDefault="00A65764" w:rsidP="00A65764">
      <w:pPr>
        <w:spacing w:after="0" w:line="240" w:lineRule="auto"/>
        <w:ind w:left="-360" w:firstLine="720"/>
        <w:jc w:val="both"/>
        <w:rPr>
          <w:rFonts w:ascii="Arial" w:eastAsia="Times New Roman" w:hAnsi="Arial" w:cs="Arial"/>
          <w:sz w:val="24"/>
          <w:szCs w:val="24"/>
          <w:lang w:eastAsia="ru-RU"/>
        </w:rPr>
      </w:pPr>
      <w:r w:rsidRPr="001C69D6">
        <w:rPr>
          <w:rFonts w:ascii="Arial" w:eastAsia="Times New Roman" w:hAnsi="Arial" w:cs="Arial"/>
          <w:sz w:val="24"/>
          <w:szCs w:val="24"/>
          <w:lang w:eastAsia="ru-RU"/>
        </w:rPr>
        <w:t>Руководствуясь  Федеральным  законом ст.23 «О прокуратуре Российской Федерации» на основании протеста прокуратуры Купинского района от 29.03.2024 г. № 2-21-2024, Администрация Стеклянского сельсовета</w:t>
      </w:r>
    </w:p>
    <w:p w:rsidR="00A65764" w:rsidRPr="001C69D6" w:rsidRDefault="00A65764" w:rsidP="00A65764">
      <w:pPr>
        <w:spacing w:after="0" w:line="240" w:lineRule="auto"/>
        <w:rPr>
          <w:rFonts w:ascii="Arial" w:eastAsia="Times New Roman" w:hAnsi="Arial" w:cs="Arial"/>
          <w:sz w:val="24"/>
          <w:szCs w:val="24"/>
          <w:lang w:eastAsia="ru-RU"/>
        </w:rPr>
      </w:pPr>
    </w:p>
    <w:p w:rsidR="00A65764" w:rsidRPr="001C69D6" w:rsidRDefault="00A65764" w:rsidP="00A65764">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ПОСТАНОВЛЯЕТ:</w:t>
      </w:r>
    </w:p>
    <w:p w:rsidR="00A65764" w:rsidRPr="001C69D6" w:rsidRDefault="00A65764" w:rsidP="00A65764">
      <w:pPr>
        <w:spacing w:after="0" w:line="240" w:lineRule="auto"/>
        <w:rPr>
          <w:rFonts w:ascii="Arial" w:eastAsia="Times New Roman" w:hAnsi="Arial" w:cs="Arial"/>
          <w:sz w:val="24"/>
          <w:szCs w:val="24"/>
          <w:lang w:eastAsia="ru-RU"/>
        </w:rPr>
      </w:pPr>
    </w:p>
    <w:p w:rsidR="00A65764" w:rsidRPr="001C69D6" w:rsidRDefault="00A65764" w:rsidP="00A65764">
      <w:pPr>
        <w:numPr>
          <w:ilvl w:val="0"/>
          <w:numId w:val="3"/>
        </w:numPr>
        <w:autoSpaceDE w:val="0"/>
        <w:autoSpaceDN w:val="0"/>
        <w:spacing w:after="0" w:line="240" w:lineRule="auto"/>
        <w:contextualSpacing/>
        <w:rPr>
          <w:rFonts w:ascii="Arial" w:eastAsia="Times New Roman" w:hAnsi="Arial" w:cs="Arial"/>
          <w:sz w:val="24"/>
          <w:szCs w:val="24"/>
          <w:lang w:eastAsia="ru-RU"/>
        </w:rPr>
      </w:pPr>
      <w:r w:rsidRPr="001C69D6">
        <w:rPr>
          <w:rFonts w:ascii="Arial" w:eastAsia="Times New Roman" w:hAnsi="Arial" w:cs="Arial"/>
          <w:sz w:val="24"/>
          <w:szCs w:val="24"/>
          <w:lang w:eastAsia="ru-RU"/>
        </w:rPr>
        <w:t>Отменить  постановления № 25  от 27.03.2013 «Об утверждении Административного регламента по исполнению муниципальной функции «Осуществление муниципального лесного контроля и надзора в границах Стеклянского сельсовета Купинского района».</w:t>
      </w:r>
    </w:p>
    <w:p w:rsidR="00A65764" w:rsidRPr="001C69D6" w:rsidRDefault="00A65764" w:rsidP="00A65764">
      <w:pPr>
        <w:autoSpaceDE w:val="0"/>
        <w:autoSpaceDN w:val="0"/>
        <w:spacing w:after="0" w:line="240" w:lineRule="auto"/>
        <w:ind w:left="720"/>
        <w:contextualSpacing/>
        <w:rPr>
          <w:rFonts w:ascii="Arial" w:eastAsia="Times New Roman" w:hAnsi="Arial" w:cs="Arial"/>
          <w:sz w:val="24"/>
          <w:szCs w:val="24"/>
          <w:lang w:eastAsia="ru-RU"/>
        </w:rPr>
      </w:pPr>
    </w:p>
    <w:p w:rsidR="00A65764" w:rsidRPr="001C69D6" w:rsidRDefault="00A65764" w:rsidP="00A65764">
      <w:pPr>
        <w:spacing w:after="0" w:line="240" w:lineRule="auto"/>
        <w:ind w:left="360"/>
        <w:jc w:val="both"/>
        <w:rPr>
          <w:rFonts w:ascii="Arial" w:eastAsia="Times New Roman" w:hAnsi="Arial" w:cs="Arial"/>
          <w:sz w:val="24"/>
          <w:szCs w:val="24"/>
          <w:lang w:eastAsia="ru-RU"/>
        </w:rPr>
      </w:pPr>
      <w:r w:rsidRPr="001C69D6">
        <w:rPr>
          <w:rFonts w:ascii="Arial" w:eastAsia="Times New Roman" w:hAnsi="Arial" w:cs="Arial"/>
          <w:sz w:val="24"/>
          <w:szCs w:val="24"/>
          <w:lang w:eastAsia="ru-RU"/>
        </w:rPr>
        <w:t>2..Опубликовать данное постановление в  муниципальном бюллетене   и на официальном сайте  Стеклянского  сельсовета.</w:t>
      </w:r>
    </w:p>
    <w:p w:rsidR="00A65764" w:rsidRPr="001C69D6" w:rsidRDefault="00A65764" w:rsidP="00A65764">
      <w:pPr>
        <w:spacing w:after="0" w:line="240" w:lineRule="auto"/>
        <w:ind w:left="360"/>
        <w:jc w:val="both"/>
        <w:rPr>
          <w:rFonts w:ascii="Arial" w:eastAsia="Times New Roman" w:hAnsi="Arial" w:cs="Arial"/>
          <w:sz w:val="24"/>
          <w:szCs w:val="24"/>
          <w:lang w:eastAsia="ru-RU"/>
        </w:rPr>
      </w:pPr>
    </w:p>
    <w:p w:rsidR="00A65764" w:rsidRPr="001C69D6" w:rsidRDefault="00A65764" w:rsidP="00A65764">
      <w:pPr>
        <w:spacing w:after="0" w:line="240" w:lineRule="auto"/>
        <w:jc w:val="both"/>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     3.</w:t>
      </w:r>
      <w:proofErr w:type="gramStart"/>
      <w:r w:rsidRPr="001C69D6">
        <w:rPr>
          <w:rFonts w:ascii="Arial" w:eastAsia="Times New Roman" w:hAnsi="Arial" w:cs="Arial"/>
          <w:sz w:val="24"/>
          <w:szCs w:val="24"/>
          <w:lang w:eastAsia="ru-RU"/>
        </w:rPr>
        <w:t>Контроль за</w:t>
      </w:r>
      <w:proofErr w:type="gramEnd"/>
      <w:r w:rsidRPr="001C69D6">
        <w:rPr>
          <w:rFonts w:ascii="Arial" w:eastAsia="Times New Roman" w:hAnsi="Arial" w:cs="Arial"/>
          <w:sz w:val="24"/>
          <w:szCs w:val="24"/>
          <w:lang w:eastAsia="ru-RU"/>
        </w:rPr>
        <w:t xml:space="preserve"> исполнением данного постановления  оставляю за собой.</w:t>
      </w:r>
    </w:p>
    <w:p w:rsidR="00A65764" w:rsidRPr="001C69D6" w:rsidRDefault="00A65764" w:rsidP="00A65764">
      <w:pPr>
        <w:spacing w:after="0" w:line="240" w:lineRule="auto"/>
        <w:rPr>
          <w:rFonts w:ascii="Arial" w:eastAsia="Times New Roman" w:hAnsi="Arial" w:cs="Arial"/>
          <w:sz w:val="24"/>
          <w:szCs w:val="24"/>
          <w:lang w:eastAsia="ru-RU"/>
        </w:rPr>
      </w:pPr>
    </w:p>
    <w:p w:rsidR="00A65764" w:rsidRPr="001C69D6" w:rsidRDefault="00A65764" w:rsidP="00A65764">
      <w:pPr>
        <w:spacing w:after="0" w:line="240" w:lineRule="auto"/>
        <w:rPr>
          <w:rFonts w:ascii="Arial" w:eastAsia="Times New Roman" w:hAnsi="Arial" w:cs="Arial"/>
          <w:sz w:val="24"/>
          <w:szCs w:val="24"/>
          <w:lang w:eastAsia="ru-RU"/>
        </w:rPr>
      </w:pPr>
    </w:p>
    <w:p w:rsidR="00A65764" w:rsidRPr="001C69D6" w:rsidRDefault="00A65764" w:rsidP="00A65764">
      <w:pPr>
        <w:spacing w:after="0" w:line="240" w:lineRule="auto"/>
        <w:rPr>
          <w:rFonts w:ascii="Arial" w:eastAsia="Times New Roman" w:hAnsi="Arial" w:cs="Arial"/>
          <w:sz w:val="24"/>
          <w:szCs w:val="24"/>
          <w:lang w:eastAsia="ru-RU"/>
        </w:rPr>
      </w:pPr>
    </w:p>
    <w:p w:rsidR="00A65764" w:rsidRPr="001C69D6" w:rsidRDefault="00A65764" w:rsidP="00A65764">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Глава Стеклянского сельсовета</w:t>
      </w:r>
    </w:p>
    <w:p w:rsidR="00A65764" w:rsidRPr="001C69D6" w:rsidRDefault="00A65764" w:rsidP="00A65764">
      <w:pPr>
        <w:spacing w:after="0" w:line="240" w:lineRule="auto"/>
        <w:rPr>
          <w:rFonts w:ascii="Arial" w:eastAsia="Times New Roman" w:hAnsi="Arial" w:cs="Arial"/>
          <w:sz w:val="24"/>
          <w:szCs w:val="24"/>
          <w:lang w:eastAsia="ru-RU"/>
        </w:rPr>
      </w:pPr>
      <w:r w:rsidRPr="001C69D6">
        <w:rPr>
          <w:rFonts w:ascii="Arial" w:eastAsia="Times New Roman" w:hAnsi="Arial" w:cs="Arial"/>
          <w:sz w:val="24"/>
          <w:szCs w:val="24"/>
          <w:lang w:eastAsia="ru-RU"/>
        </w:rPr>
        <w:t xml:space="preserve">Купинского района Новосибирской области                                 </w:t>
      </w:r>
      <w:r w:rsidR="001C69D6">
        <w:rPr>
          <w:rFonts w:ascii="Arial" w:eastAsia="Times New Roman" w:hAnsi="Arial" w:cs="Arial"/>
          <w:sz w:val="24"/>
          <w:szCs w:val="24"/>
          <w:lang w:eastAsia="ru-RU"/>
        </w:rPr>
        <w:t xml:space="preserve">                                                  </w:t>
      </w:r>
      <w:r w:rsidRPr="001C69D6">
        <w:rPr>
          <w:rFonts w:ascii="Arial" w:eastAsia="Times New Roman" w:hAnsi="Arial" w:cs="Arial"/>
          <w:sz w:val="24"/>
          <w:szCs w:val="24"/>
          <w:lang w:eastAsia="ru-RU"/>
        </w:rPr>
        <w:t xml:space="preserve">     </w:t>
      </w:r>
      <w:proofErr w:type="spellStart"/>
      <w:r w:rsidRPr="001C69D6">
        <w:rPr>
          <w:rFonts w:ascii="Arial" w:eastAsia="Times New Roman" w:hAnsi="Arial" w:cs="Arial"/>
          <w:sz w:val="24"/>
          <w:szCs w:val="24"/>
          <w:lang w:eastAsia="ru-RU"/>
        </w:rPr>
        <w:t>С.И.Жидкова</w:t>
      </w:r>
      <w:proofErr w:type="spellEnd"/>
    </w:p>
    <w:p w:rsidR="001C69D6" w:rsidRPr="001C69D6" w:rsidRDefault="001C69D6" w:rsidP="00A65764">
      <w:pPr>
        <w:spacing w:after="0" w:line="240" w:lineRule="auto"/>
        <w:rPr>
          <w:rFonts w:ascii="Arial" w:eastAsia="Times New Roman" w:hAnsi="Arial" w:cs="Arial"/>
          <w:sz w:val="24"/>
          <w:szCs w:val="24"/>
          <w:lang w:eastAsia="ru-RU"/>
        </w:rPr>
      </w:pPr>
    </w:p>
    <w:p w:rsidR="00955DE0" w:rsidRPr="00955DE0" w:rsidRDefault="00955DE0" w:rsidP="00955DE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5DE0">
        <w:rPr>
          <w:rFonts w:ascii="Times New Roman" w:eastAsia="Times New Roman" w:hAnsi="Times New Roman" w:cs="Times New Roman"/>
          <w:b/>
          <w:bCs/>
          <w:sz w:val="24"/>
          <w:szCs w:val="24"/>
          <w:lang w:eastAsia="ru-RU"/>
        </w:rPr>
        <w:t>СОВЕТ ДЕПУТАТОВ СТЕКЛЯНСКОГО СЕЛЬСОВЕТА</w:t>
      </w:r>
    </w:p>
    <w:p w:rsidR="00955DE0" w:rsidRPr="00955DE0" w:rsidRDefault="00955DE0" w:rsidP="00955DE0">
      <w:pPr>
        <w:pBdr>
          <w:bottom w:val="single" w:sz="4"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5DE0">
        <w:rPr>
          <w:rFonts w:ascii="Times New Roman" w:eastAsia="Times New Roman" w:hAnsi="Times New Roman" w:cs="Times New Roman"/>
          <w:b/>
          <w:bCs/>
          <w:sz w:val="24"/>
          <w:szCs w:val="24"/>
          <w:lang w:eastAsia="ru-RU"/>
        </w:rPr>
        <w:t>КУПИНСКОГО РАЙОНА НОВОСИБИРСКОЙ ОБЛАСТИ</w:t>
      </w:r>
    </w:p>
    <w:p w:rsidR="00955DE0" w:rsidRPr="00955DE0" w:rsidRDefault="00955DE0" w:rsidP="00955DE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5DE0" w:rsidRPr="00955DE0" w:rsidRDefault="00955DE0" w:rsidP="00955DE0">
      <w:pPr>
        <w:spacing w:after="0" w:line="240" w:lineRule="auto"/>
        <w:jc w:val="center"/>
        <w:rPr>
          <w:rFonts w:ascii="Times New Roman" w:eastAsia="Times New Roman" w:hAnsi="Times New Roman" w:cs="Times New Roman"/>
          <w:sz w:val="24"/>
          <w:szCs w:val="24"/>
          <w:lang w:eastAsia="ru-RU"/>
        </w:rPr>
      </w:pPr>
      <w:proofErr w:type="gramStart"/>
      <w:r w:rsidRPr="00955DE0">
        <w:rPr>
          <w:rFonts w:ascii="Times New Roman" w:eastAsia="Times New Roman" w:hAnsi="Times New Roman" w:cs="Times New Roman"/>
          <w:sz w:val="24"/>
          <w:szCs w:val="24"/>
          <w:lang w:eastAsia="ru-RU"/>
        </w:rPr>
        <w:t>Р</w:t>
      </w:r>
      <w:proofErr w:type="gramEnd"/>
      <w:r w:rsidRPr="00955DE0">
        <w:rPr>
          <w:rFonts w:ascii="Times New Roman" w:eastAsia="Times New Roman" w:hAnsi="Times New Roman" w:cs="Times New Roman"/>
          <w:sz w:val="24"/>
          <w:szCs w:val="24"/>
          <w:lang w:eastAsia="ru-RU"/>
        </w:rPr>
        <w:t xml:space="preserve"> Е Ш Е Н И Е</w:t>
      </w:r>
    </w:p>
    <w:p w:rsidR="00955DE0" w:rsidRPr="00955DE0" w:rsidRDefault="00955DE0" w:rsidP="00955DE0">
      <w:pPr>
        <w:spacing w:after="0" w:line="240" w:lineRule="auto"/>
        <w:jc w:val="center"/>
        <w:rPr>
          <w:rFonts w:ascii="Times New Roman" w:eastAsia="Times New Roman" w:hAnsi="Times New Roman" w:cs="Times New Roman"/>
          <w:sz w:val="24"/>
          <w:szCs w:val="24"/>
          <w:lang w:eastAsia="ru-RU"/>
        </w:rPr>
      </w:pPr>
    </w:p>
    <w:p w:rsidR="00955DE0" w:rsidRPr="00955DE0" w:rsidRDefault="00955DE0" w:rsidP="00955DE0">
      <w:pPr>
        <w:spacing w:after="0" w:line="240" w:lineRule="auto"/>
        <w:jc w:val="center"/>
        <w:rPr>
          <w:rFonts w:ascii="Times New Roman" w:eastAsia="Times New Roman" w:hAnsi="Times New Roman" w:cs="Times New Roman"/>
          <w:sz w:val="24"/>
          <w:szCs w:val="24"/>
          <w:lang w:eastAsia="ru-RU"/>
        </w:rPr>
      </w:pPr>
      <w:r w:rsidRPr="00955DE0">
        <w:rPr>
          <w:rFonts w:ascii="Times New Roman" w:eastAsia="Times New Roman" w:hAnsi="Times New Roman" w:cs="Times New Roman"/>
          <w:sz w:val="24"/>
          <w:szCs w:val="24"/>
          <w:lang w:eastAsia="ru-RU"/>
        </w:rPr>
        <w:t>сороковой  сессии шестого созыва</w:t>
      </w:r>
    </w:p>
    <w:p w:rsidR="00955DE0" w:rsidRPr="00955DE0" w:rsidRDefault="00955DE0" w:rsidP="00955DE0">
      <w:pPr>
        <w:spacing w:after="0" w:line="240" w:lineRule="auto"/>
        <w:jc w:val="center"/>
        <w:rPr>
          <w:rFonts w:ascii="Times New Roman" w:eastAsia="Times New Roman" w:hAnsi="Times New Roman" w:cs="Times New Roman"/>
          <w:sz w:val="24"/>
          <w:szCs w:val="24"/>
          <w:lang w:eastAsia="ru-RU"/>
        </w:rPr>
      </w:pPr>
    </w:p>
    <w:p w:rsidR="00955DE0" w:rsidRPr="00955DE0" w:rsidRDefault="00955DE0" w:rsidP="00955DE0">
      <w:pPr>
        <w:spacing w:after="0" w:line="240" w:lineRule="auto"/>
        <w:rPr>
          <w:rFonts w:ascii="Times New Roman" w:eastAsia="Times New Roman" w:hAnsi="Times New Roman" w:cs="Times New Roman"/>
          <w:sz w:val="24"/>
          <w:szCs w:val="24"/>
          <w:lang w:eastAsia="ru-RU"/>
        </w:rPr>
      </w:pPr>
      <w:r w:rsidRPr="00955DE0">
        <w:rPr>
          <w:rFonts w:ascii="Times New Roman" w:eastAsia="Times New Roman" w:hAnsi="Times New Roman" w:cs="Times New Roman"/>
          <w:sz w:val="24"/>
          <w:szCs w:val="24"/>
          <w:lang w:eastAsia="ru-RU"/>
        </w:rPr>
        <w:t xml:space="preserve"> </w:t>
      </w:r>
    </w:p>
    <w:p w:rsidR="00955DE0" w:rsidRPr="00955DE0" w:rsidRDefault="00955DE0" w:rsidP="00955DE0">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sidRPr="00955DE0">
        <w:rPr>
          <w:rFonts w:ascii="Times New Roman" w:eastAsia="Times New Roman" w:hAnsi="Times New Roman" w:cs="Times New Roman"/>
          <w:sz w:val="24"/>
          <w:szCs w:val="24"/>
          <w:lang w:eastAsia="ru-RU"/>
        </w:rPr>
        <w:t>с</w:t>
      </w:r>
      <w:proofErr w:type="gramStart"/>
      <w:r w:rsidRPr="00955DE0">
        <w:rPr>
          <w:rFonts w:ascii="Times New Roman" w:eastAsia="Times New Roman" w:hAnsi="Times New Roman" w:cs="Times New Roman"/>
          <w:sz w:val="24"/>
          <w:szCs w:val="24"/>
          <w:lang w:eastAsia="ru-RU"/>
        </w:rPr>
        <w:t>.С</w:t>
      </w:r>
      <w:proofErr w:type="gramEnd"/>
      <w:r w:rsidRPr="00955DE0">
        <w:rPr>
          <w:rFonts w:ascii="Times New Roman" w:eastAsia="Times New Roman" w:hAnsi="Times New Roman" w:cs="Times New Roman"/>
          <w:sz w:val="24"/>
          <w:szCs w:val="24"/>
          <w:lang w:eastAsia="ru-RU"/>
        </w:rPr>
        <w:t>теклянное</w:t>
      </w:r>
      <w:proofErr w:type="spellEnd"/>
    </w:p>
    <w:p w:rsidR="00955DE0" w:rsidRPr="00955DE0" w:rsidRDefault="00955DE0" w:rsidP="00955DE0">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955DE0" w:rsidRPr="00955DE0" w:rsidRDefault="00955DE0" w:rsidP="00955DE0">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55DE0">
        <w:rPr>
          <w:rFonts w:ascii="Times New Roman" w:eastAsia="Times New Roman" w:hAnsi="Times New Roman" w:cs="Times New Roman"/>
          <w:sz w:val="24"/>
          <w:szCs w:val="24"/>
          <w:lang w:eastAsia="ru-RU"/>
        </w:rPr>
        <w:t xml:space="preserve">                    25.04.2024                                                                                             № 113</w:t>
      </w:r>
    </w:p>
    <w:p w:rsidR="00955DE0" w:rsidRPr="00955DE0" w:rsidRDefault="00955DE0" w:rsidP="00955DE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55DE0" w:rsidRPr="00955DE0" w:rsidRDefault="00955DE0" w:rsidP="00955DE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5DE0">
        <w:rPr>
          <w:rFonts w:ascii="Times New Roman" w:eastAsia="Times New Roman" w:hAnsi="Times New Roman" w:cs="Times New Roman"/>
          <w:b/>
          <w:bCs/>
          <w:color w:val="000000"/>
          <w:sz w:val="24"/>
          <w:szCs w:val="24"/>
          <w:lang w:eastAsia="ru-RU"/>
        </w:rPr>
        <w:t>О внесении изменений в решение 37 сессии  шестого созыва № 103 от 26.12.2023 г. «</w:t>
      </w:r>
      <w:r w:rsidRPr="00955DE0">
        <w:rPr>
          <w:rFonts w:ascii="Times New Roman" w:eastAsia="Times New Roman" w:hAnsi="Times New Roman" w:cs="Times New Roman"/>
          <w:b/>
          <w:bCs/>
          <w:sz w:val="24"/>
          <w:szCs w:val="24"/>
          <w:lang w:eastAsia="ru-RU"/>
        </w:rPr>
        <w:t xml:space="preserve">О  бюджете  </w:t>
      </w:r>
      <w:r w:rsidRPr="00955DE0">
        <w:rPr>
          <w:rFonts w:ascii="Times New Roman" w:eastAsia="Times New Roman" w:hAnsi="Times New Roman" w:cs="Times New Roman"/>
          <w:b/>
          <w:bCs/>
          <w:i/>
          <w:sz w:val="24"/>
          <w:szCs w:val="24"/>
          <w:lang w:eastAsia="ru-RU"/>
        </w:rPr>
        <w:t xml:space="preserve"> </w:t>
      </w:r>
      <w:r w:rsidRPr="00955DE0">
        <w:rPr>
          <w:rFonts w:ascii="Times New Roman" w:eastAsia="Times New Roman" w:hAnsi="Times New Roman" w:cs="Times New Roman"/>
          <w:b/>
          <w:bCs/>
          <w:sz w:val="24"/>
          <w:szCs w:val="24"/>
          <w:lang w:eastAsia="ru-RU"/>
        </w:rPr>
        <w:t>на 2024 год и плановый период 2025 и 2026 годов Стеклянского сельсовета Купинского района Новосибирской области»</w:t>
      </w:r>
    </w:p>
    <w:p w:rsidR="00955DE0" w:rsidRPr="00955DE0" w:rsidRDefault="00955DE0" w:rsidP="00955DE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5DE0" w:rsidRPr="00955DE0" w:rsidRDefault="00955DE0" w:rsidP="00955DE0">
      <w:pPr>
        <w:spacing w:after="0" w:line="240" w:lineRule="auto"/>
        <w:jc w:val="both"/>
        <w:rPr>
          <w:rFonts w:ascii="Times New Roman" w:eastAsia="Times New Roman" w:hAnsi="Times New Roman" w:cs="Times New Roman"/>
          <w:color w:val="C0504D"/>
          <w:sz w:val="24"/>
          <w:szCs w:val="24"/>
          <w:lang w:eastAsia="ru-RU"/>
        </w:rPr>
      </w:pPr>
      <w:r w:rsidRPr="00955DE0">
        <w:rPr>
          <w:rFonts w:ascii="Times New Roman" w:eastAsia="Times New Roman" w:hAnsi="Times New Roman" w:cs="Times New Roman"/>
          <w:color w:val="000000"/>
          <w:sz w:val="24"/>
          <w:szCs w:val="24"/>
          <w:lang w:eastAsia="ru-RU"/>
        </w:rP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РФ», Положением о бюджетном устройстве и бюджетном процессе, утвержденным решением 26 сессии 5 созыва Совета депутатов № 91 от 16.11.2018г,  руководствуясь Уставом Стеклянского сельсовета, Совет депутатов Стеклянского сельсовета </w:t>
      </w:r>
    </w:p>
    <w:p w:rsidR="00955DE0" w:rsidRPr="00955DE0" w:rsidRDefault="00955DE0" w:rsidP="00955DE0">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955DE0" w:rsidRPr="00955DE0" w:rsidRDefault="00955DE0" w:rsidP="00955DE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55DE0">
        <w:rPr>
          <w:rFonts w:ascii="Times New Roman" w:eastAsia="Times New Roman" w:hAnsi="Times New Roman" w:cs="Times New Roman"/>
          <w:b/>
          <w:bCs/>
          <w:sz w:val="24"/>
          <w:szCs w:val="24"/>
          <w:lang w:eastAsia="ru-RU"/>
        </w:rPr>
        <w:t>РЕШИЛ:</w:t>
      </w:r>
      <w:r w:rsidRPr="00955DE0">
        <w:rPr>
          <w:rFonts w:ascii="Times New Roman" w:eastAsia="Times New Roman" w:hAnsi="Times New Roman" w:cs="Calibri"/>
          <w:sz w:val="24"/>
          <w:szCs w:val="24"/>
          <w:lang w:eastAsia="ru-RU"/>
        </w:rPr>
        <w:t xml:space="preserve">      1. Внести изменения в решение  сессии Совета депутатов от 26.12.2023  № 103 </w:t>
      </w:r>
      <w:r w:rsidRPr="00955DE0">
        <w:rPr>
          <w:rFonts w:ascii="Times New Roman" w:eastAsia="Times New Roman" w:hAnsi="Times New Roman" w:cs="Times New Roman"/>
          <w:bCs/>
          <w:sz w:val="24"/>
          <w:szCs w:val="24"/>
          <w:lang w:eastAsia="ru-RU"/>
        </w:rPr>
        <w:t>« О бюджете  Стеклянского сельсовета Купинского района Новосибирской области</w:t>
      </w:r>
      <w:r w:rsidRPr="00955DE0">
        <w:rPr>
          <w:rFonts w:ascii="Times New Roman" w:eastAsia="Times New Roman" w:hAnsi="Times New Roman" w:cs="Times New Roman"/>
          <w:bCs/>
          <w:i/>
          <w:sz w:val="24"/>
          <w:szCs w:val="24"/>
          <w:lang w:eastAsia="ru-RU"/>
        </w:rPr>
        <w:t xml:space="preserve"> </w:t>
      </w:r>
      <w:r w:rsidRPr="00955DE0">
        <w:rPr>
          <w:rFonts w:ascii="Times New Roman" w:eastAsia="Times New Roman" w:hAnsi="Times New Roman" w:cs="Times New Roman"/>
          <w:bCs/>
          <w:sz w:val="24"/>
          <w:szCs w:val="24"/>
          <w:lang w:eastAsia="ru-RU"/>
        </w:rPr>
        <w:t>на 2024 год и плановый период 2025 и 2026 годов» следующее изменения:</w:t>
      </w:r>
    </w:p>
    <w:p w:rsidR="00955DE0" w:rsidRPr="00955DE0" w:rsidRDefault="00955DE0" w:rsidP="00955DE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5DE0" w:rsidRPr="00955DE0" w:rsidRDefault="00955DE0" w:rsidP="00955DE0">
      <w:pPr>
        <w:numPr>
          <w:ilvl w:val="1"/>
          <w:numId w:val="8"/>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55DE0">
        <w:rPr>
          <w:rFonts w:ascii="Times New Roman" w:eastAsia="Times New Roman" w:hAnsi="Times New Roman" w:cs="Times New Roman"/>
          <w:b/>
          <w:sz w:val="24"/>
          <w:szCs w:val="24"/>
          <w:lang w:eastAsia="ru-RU"/>
        </w:rPr>
        <w:t>Пункт 1, пункт 2 Статьи 3 Бюджетные ассигнования местного бюджета на 2024 и на плановый период 2025 и 2026 годов;</w:t>
      </w:r>
    </w:p>
    <w:p w:rsidR="00955DE0" w:rsidRPr="00955DE0" w:rsidRDefault="00955DE0" w:rsidP="00955DE0">
      <w:pPr>
        <w:autoSpaceDE w:val="0"/>
        <w:autoSpaceDN w:val="0"/>
        <w:adjustRightInd w:val="0"/>
        <w:spacing w:after="0" w:line="240" w:lineRule="auto"/>
        <w:ind w:left="1789"/>
        <w:jc w:val="both"/>
        <w:rPr>
          <w:rFonts w:ascii="Times New Roman" w:eastAsia="Times New Roman" w:hAnsi="Times New Roman" w:cs="Times New Roman"/>
          <w:b/>
          <w:sz w:val="24"/>
          <w:szCs w:val="24"/>
          <w:lang w:eastAsia="ru-RU"/>
        </w:rPr>
      </w:pPr>
    </w:p>
    <w:p w:rsidR="00955DE0" w:rsidRPr="00955DE0" w:rsidRDefault="00955DE0" w:rsidP="00955DE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5DE0">
        <w:rPr>
          <w:rFonts w:ascii="Times New Roman" w:eastAsia="Calibri" w:hAnsi="Times New Roman" w:cs="Times New Roman"/>
          <w:sz w:val="24"/>
          <w:szCs w:val="24"/>
        </w:rPr>
        <w:lastRenderedPageBreak/>
        <w:t>1)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2024 год и плановый период 2025 и 2026 годов» изложить в прилагаемой редакции.</w:t>
      </w:r>
    </w:p>
    <w:p w:rsidR="00955DE0" w:rsidRPr="00955DE0" w:rsidRDefault="00955DE0" w:rsidP="00955D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5DE0">
        <w:rPr>
          <w:rFonts w:ascii="Times New Roman" w:eastAsia="Calibri" w:hAnsi="Times New Roman" w:cs="Times New Roman"/>
          <w:sz w:val="24"/>
          <w:szCs w:val="24"/>
        </w:rPr>
        <w:t>2) Приложение №3 «</w:t>
      </w:r>
      <w:r w:rsidRPr="00955DE0">
        <w:rPr>
          <w:rFonts w:ascii="Times New Roman" w:eastAsia="Times New Roman" w:hAnsi="Times New Roman" w:cs="Times New Roman"/>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2024 год и плановый период 2025 и 2026 годов» </w:t>
      </w:r>
      <w:r w:rsidRPr="00955DE0">
        <w:rPr>
          <w:rFonts w:ascii="Times New Roman" w:eastAsia="Calibri" w:hAnsi="Times New Roman" w:cs="Times New Roman"/>
          <w:sz w:val="24"/>
          <w:szCs w:val="24"/>
        </w:rPr>
        <w:t>изложить в прилагаемой редакции.</w:t>
      </w:r>
    </w:p>
    <w:p w:rsidR="00955DE0" w:rsidRPr="00955DE0" w:rsidRDefault="00955DE0" w:rsidP="00955D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5DE0">
        <w:rPr>
          <w:rFonts w:ascii="Times New Roman" w:eastAsia="Times New Roman" w:hAnsi="Times New Roman" w:cs="Times New Roman"/>
          <w:sz w:val="24"/>
          <w:szCs w:val="24"/>
          <w:lang w:eastAsia="ru-RU"/>
        </w:rPr>
        <w:t xml:space="preserve"> 3) Приложение №4 «Ведомственную структуру расходов бюджета муниципального образования Стеклянского сельсовета Купинского района Новосибирской области</w:t>
      </w:r>
      <w:r w:rsidRPr="00955DE0">
        <w:rPr>
          <w:rFonts w:ascii="Times New Roman" w:eastAsia="Times New Roman" w:hAnsi="Times New Roman" w:cs="Times New Roman"/>
          <w:b/>
          <w:sz w:val="24"/>
          <w:szCs w:val="24"/>
          <w:lang w:eastAsia="ru-RU"/>
        </w:rPr>
        <w:t xml:space="preserve"> </w:t>
      </w:r>
      <w:r w:rsidRPr="00955DE0">
        <w:rPr>
          <w:rFonts w:ascii="Times New Roman" w:eastAsia="Times New Roman" w:hAnsi="Times New Roman" w:cs="Times New Roman"/>
          <w:sz w:val="24"/>
          <w:szCs w:val="24"/>
          <w:lang w:eastAsia="ru-RU"/>
        </w:rPr>
        <w:t xml:space="preserve">на 2024 год и плановый период 2025 и 2026 годов» </w:t>
      </w:r>
      <w:r w:rsidRPr="00955DE0">
        <w:rPr>
          <w:rFonts w:ascii="Times New Roman" w:eastAsia="Calibri" w:hAnsi="Times New Roman" w:cs="Times New Roman"/>
          <w:sz w:val="24"/>
          <w:szCs w:val="24"/>
        </w:rPr>
        <w:t>изложить в прилагаемой редакции.</w:t>
      </w:r>
    </w:p>
    <w:p w:rsidR="00955DE0" w:rsidRPr="00955DE0" w:rsidRDefault="00955DE0" w:rsidP="00955DE0">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955DE0" w:rsidRPr="00955DE0" w:rsidRDefault="00955DE0" w:rsidP="00955DE0">
      <w:pPr>
        <w:autoSpaceDE w:val="0"/>
        <w:autoSpaceDN w:val="0"/>
        <w:adjustRightInd w:val="0"/>
        <w:spacing w:after="0" w:line="240" w:lineRule="auto"/>
        <w:ind w:firstLine="709"/>
        <w:jc w:val="both"/>
        <w:outlineLvl w:val="0"/>
        <w:rPr>
          <w:rFonts w:ascii="Times New Roman" w:eastAsia="Times New Roman" w:hAnsi="Times New Roman" w:cs="Times New Roman"/>
          <w:strike/>
          <w:sz w:val="24"/>
          <w:szCs w:val="24"/>
          <w:lang w:eastAsia="ru-RU"/>
        </w:rPr>
      </w:pPr>
    </w:p>
    <w:p w:rsidR="00955DE0" w:rsidRPr="00955DE0" w:rsidRDefault="00955DE0" w:rsidP="00955DE0">
      <w:pPr>
        <w:tabs>
          <w:tab w:val="left" w:pos="1276"/>
        </w:tabs>
        <w:autoSpaceDE w:val="0"/>
        <w:autoSpaceDN w:val="0"/>
        <w:adjustRightInd w:val="0"/>
        <w:spacing w:line="240" w:lineRule="auto"/>
        <w:outlineLvl w:val="1"/>
        <w:rPr>
          <w:rFonts w:ascii="Times New Roman" w:eastAsia="Calibri" w:hAnsi="Times New Roman" w:cs="Times New Roman"/>
          <w:bCs/>
          <w:color w:val="000000"/>
          <w:sz w:val="24"/>
          <w:szCs w:val="24"/>
        </w:rPr>
      </w:pPr>
      <w:r w:rsidRPr="00955DE0">
        <w:rPr>
          <w:rFonts w:ascii="Times New Roman" w:eastAsia="Calibri" w:hAnsi="Times New Roman" w:cs="Times New Roman"/>
          <w:bCs/>
          <w:sz w:val="24"/>
          <w:szCs w:val="24"/>
        </w:rPr>
        <w:t>3. Настоящее решение вступает в силу со дня его официального опубликования.</w:t>
      </w:r>
    </w:p>
    <w:p w:rsidR="00955DE0" w:rsidRPr="00955DE0" w:rsidRDefault="00955DE0" w:rsidP="00955DE0">
      <w:pPr>
        <w:autoSpaceDE w:val="0"/>
        <w:autoSpaceDN w:val="0"/>
        <w:adjustRightInd w:val="0"/>
        <w:spacing w:after="0" w:line="240" w:lineRule="auto"/>
        <w:jc w:val="both"/>
        <w:rPr>
          <w:rFonts w:ascii="Times New Roman" w:eastAsia="Calibri" w:hAnsi="Times New Roman" w:cs="Times New Roman"/>
          <w:sz w:val="24"/>
          <w:szCs w:val="24"/>
        </w:rPr>
      </w:pPr>
    </w:p>
    <w:p w:rsidR="00955DE0" w:rsidRPr="00955DE0" w:rsidRDefault="00955DE0" w:rsidP="00955DE0">
      <w:pPr>
        <w:widowControl w:val="0"/>
        <w:spacing w:after="0" w:line="240" w:lineRule="auto"/>
        <w:jc w:val="both"/>
        <w:rPr>
          <w:rFonts w:ascii="Times New Roman" w:eastAsia="Times New Roman" w:hAnsi="Times New Roman" w:cs="Times New Roman"/>
          <w:bCs/>
          <w:sz w:val="24"/>
          <w:szCs w:val="24"/>
          <w:lang w:val="x-none" w:eastAsia="ru-RU"/>
        </w:rPr>
      </w:pPr>
      <w:r w:rsidRPr="00955DE0">
        <w:rPr>
          <w:rFonts w:ascii="Times New Roman" w:eastAsia="Times New Roman" w:hAnsi="Times New Roman" w:cs="Times New Roman"/>
          <w:bCs/>
          <w:sz w:val="24"/>
          <w:szCs w:val="24"/>
          <w:lang w:val="x-none" w:eastAsia="ru-RU"/>
        </w:rPr>
        <w:t xml:space="preserve">Глава </w:t>
      </w:r>
      <w:r w:rsidRPr="00955DE0">
        <w:rPr>
          <w:rFonts w:ascii="Times New Roman" w:eastAsia="Times New Roman" w:hAnsi="Times New Roman" w:cs="Times New Roman"/>
          <w:sz w:val="24"/>
          <w:szCs w:val="24"/>
          <w:lang w:val="x-none" w:eastAsia="ru-RU"/>
        </w:rPr>
        <w:t>муниципального</w:t>
      </w:r>
      <w:r w:rsidRPr="00955DE0">
        <w:rPr>
          <w:rFonts w:ascii="Times New Roman" w:eastAsia="Times New Roman" w:hAnsi="Times New Roman" w:cs="Times New Roman"/>
          <w:bCs/>
          <w:sz w:val="24"/>
          <w:szCs w:val="24"/>
          <w:lang w:val="x-none" w:eastAsia="ru-RU"/>
        </w:rPr>
        <w:t xml:space="preserve"> образования </w:t>
      </w:r>
    </w:p>
    <w:p w:rsidR="00955DE0" w:rsidRPr="00955DE0" w:rsidRDefault="00955DE0" w:rsidP="00955DE0">
      <w:pPr>
        <w:widowControl w:val="0"/>
        <w:spacing w:after="0" w:line="240" w:lineRule="auto"/>
        <w:jc w:val="both"/>
        <w:rPr>
          <w:rFonts w:ascii="Times New Roman" w:eastAsia="Times New Roman" w:hAnsi="Times New Roman" w:cs="Times New Roman"/>
          <w:sz w:val="24"/>
          <w:szCs w:val="24"/>
          <w:lang w:val="x-none" w:eastAsia="ru-RU"/>
        </w:rPr>
      </w:pPr>
      <w:r w:rsidRPr="00955DE0">
        <w:rPr>
          <w:rFonts w:ascii="Times New Roman" w:eastAsia="Times New Roman" w:hAnsi="Times New Roman" w:cs="Times New Roman"/>
          <w:sz w:val="24"/>
          <w:szCs w:val="24"/>
          <w:lang w:val="x-none" w:eastAsia="ru-RU"/>
        </w:rPr>
        <w:t>Стеклянского сельсовета Купинского района</w:t>
      </w:r>
    </w:p>
    <w:p w:rsidR="00955DE0" w:rsidRPr="00955DE0" w:rsidRDefault="00955DE0" w:rsidP="00955DE0">
      <w:pPr>
        <w:widowControl w:val="0"/>
        <w:spacing w:after="0" w:line="240" w:lineRule="auto"/>
        <w:jc w:val="both"/>
        <w:rPr>
          <w:rFonts w:ascii="Times New Roman" w:eastAsia="Times New Roman" w:hAnsi="Times New Roman" w:cs="Times New Roman"/>
          <w:bCs/>
          <w:sz w:val="24"/>
          <w:szCs w:val="24"/>
          <w:lang w:eastAsia="ru-RU"/>
        </w:rPr>
      </w:pPr>
      <w:r w:rsidRPr="00955DE0">
        <w:rPr>
          <w:rFonts w:ascii="Times New Roman" w:eastAsia="Times New Roman" w:hAnsi="Times New Roman" w:cs="Times New Roman"/>
          <w:sz w:val="24"/>
          <w:szCs w:val="24"/>
          <w:lang w:val="x-none" w:eastAsia="ru-RU"/>
        </w:rPr>
        <w:t xml:space="preserve">Новосибирской области                                                           </w:t>
      </w:r>
      <w:proofErr w:type="spellStart"/>
      <w:r w:rsidRPr="00955DE0">
        <w:rPr>
          <w:rFonts w:ascii="Times New Roman" w:eastAsia="Times New Roman" w:hAnsi="Times New Roman" w:cs="Times New Roman"/>
          <w:sz w:val="24"/>
          <w:szCs w:val="24"/>
          <w:lang w:eastAsia="ru-RU"/>
        </w:rPr>
        <w:t>С.И.Жидкова</w:t>
      </w:r>
      <w:proofErr w:type="spellEnd"/>
    </w:p>
    <w:p w:rsidR="00955DE0" w:rsidRPr="00955DE0" w:rsidRDefault="00955DE0" w:rsidP="00955DE0">
      <w:pPr>
        <w:widowControl w:val="0"/>
        <w:spacing w:after="0" w:line="240" w:lineRule="auto"/>
        <w:jc w:val="both"/>
        <w:rPr>
          <w:rFonts w:ascii="Times New Roman" w:eastAsia="Times New Roman" w:hAnsi="Times New Roman" w:cs="Times New Roman"/>
          <w:bCs/>
          <w:sz w:val="24"/>
          <w:szCs w:val="24"/>
          <w:lang w:eastAsia="ru-RU"/>
        </w:rPr>
      </w:pPr>
    </w:p>
    <w:p w:rsidR="00955DE0" w:rsidRPr="00955DE0" w:rsidRDefault="00955DE0" w:rsidP="00955DE0">
      <w:pPr>
        <w:widowControl w:val="0"/>
        <w:spacing w:after="0" w:line="240" w:lineRule="auto"/>
        <w:jc w:val="both"/>
        <w:rPr>
          <w:rFonts w:ascii="Times New Roman" w:eastAsia="Times New Roman" w:hAnsi="Times New Roman" w:cs="Times New Roman"/>
          <w:bCs/>
          <w:sz w:val="24"/>
          <w:szCs w:val="24"/>
          <w:lang w:eastAsia="ru-RU"/>
        </w:rPr>
      </w:pPr>
    </w:p>
    <w:p w:rsidR="00955DE0" w:rsidRPr="00955DE0" w:rsidRDefault="00955DE0" w:rsidP="00955DE0">
      <w:pPr>
        <w:spacing w:after="0" w:line="240" w:lineRule="auto"/>
        <w:rPr>
          <w:rFonts w:ascii="Times New Roman" w:eastAsia="Times New Roman" w:hAnsi="Times New Roman" w:cs="Times New Roman"/>
          <w:sz w:val="24"/>
          <w:szCs w:val="24"/>
          <w:lang w:eastAsia="ru-RU"/>
        </w:rPr>
      </w:pPr>
      <w:r w:rsidRPr="00955DE0">
        <w:rPr>
          <w:rFonts w:ascii="Times New Roman" w:eastAsia="Times New Roman" w:hAnsi="Times New Roman" w:cs="Times New Roman"/>
          <w:sz w:val="24"/>
          <w:szCs w:val="24"/>
          <w:lang w:eastAsia="ru-RU"/>
        </w:rPr>
        <w:t>Председатель Совета депутатов</w:t>
      </w:r>
    </w:p>
    <w:p w:rsidR="00955DE0" w:rsidRPr="00955DE0" w:rsidRDefault="00955DE0" w:rsidP="00955DE0">
      <w:pPr>
        <w:widowControl w:val="0"/>
        <w:spacing w:after="0" w:line="240" w:lineRule="auto"/>
        <w:jc w:val="both"/>
        <w:rPr>
          <w:rFonts w:ascii="Times New Roman" w:eastAsia="Times New Roman" w:hAnsi="Times New Roman" w:cs="Times New Roman"/>
          <w:sz w:val="24"/>
          <w:szCs w:val="24"/>
          <w:lang w:val="x-none" w:eastAsia="ru-RU"/>
        </w:rPr>
      </w:pPr>
      <w:r w:rsidRPr="00955DE0">
        <w:rPr>
          <w:rFonts w:ascii="Times New Roman" w:eastAsia="Times New Roman" w:hAnsi="Times New Roman" w:cs="Times New Roman"/>
          <w:sz w:val="24"/>
          <w:szCs w:val="24"/>
          <w:lang w:val="x-none" w:eastAsia="ru-RU"/>
        </w:rPr>
        <w:t>Стеклянского</w:t>
      </w:r>
      <w:r w:rsidRPr="00955DE0">
        <w:rPr>
          <w:rFonts w:ascii="Times New Roman" w:eastAsia="Times New Roman" w:hAnsi="Times New Roman" w:cs="Times New Roman"/>
          <w:sz w:val="24"/>
          <w:szCs w:val="24"/>
          <w:lang w:eastAsia="ru-RU"/>
        </w:rPr>
        <w:t xml:space="preserve"> </w:t>
      </w:r>
      <w:r w:rsidRPr="00955DE0">
        <w:rPr>
          <w:rFonts w:ascii="Times New Roman" w:eastAsia="Times New Roman" w:hAnsi="Times New Roman" w:cs="Times New Roman"/>
          <w:sz w:val="24"/>
          <w:szCs w:val="24"/>
          <w:lang w:val="x-none" w:eastAsia="ru-RU"/>
        </w:rPr>
        <w:t>сельсовета Купинского района</w:t>
      </w:r>
    </w:p>
    <w:p w:rsidR="00955DE0" w:rsidRPr="00184F79" w:rsidRDefault="00955DE0" w:rsidP="00955DE0">
      <w:pPr>
        <w:widowControl w:val="0"/>
        <w:spacing w:after="0" w:line="240" w:lineRule="auto"/>
        <w:jc w:val="both"/>
        <w:rPr>
          <w:rFonts w:ascii="Times New Roman" w:eastAsia="Times New Roman" w:hAnsi="Times New Roman" w:cs="Times New Roman"/>
          <w:sz w:val="24"/>
          <w:szCs w:val="24"/>
          <w:lang w:eastAsia="ru-RU"/>
        </w:rPr>
      </w:pPr>
      <w:r w:rsidRPr="00955DE0">
        <w:rPr>
          <w:rFonts w:ascii="Times New Roman" w:eastAsia="Times New Roman" w:hAnsi="Times New Roman" w:cs="Times New Roman"/>
          <w:sz w:val="24"/>
          <w:szCs w:val="24"/>
          <w:lang w:val="x-none" w:eastAsia="ru-RU"/>
        </w:rPr>
        <w:t xml:space="preserve">Новосибирской области                                                           </w:t>
      </w:r>
      <w:proofErr w:type="spellStart"/>
      <w:r w:rsidRPr="00955DE0">
        <w:rPr>
          <w:rFonts w:ascii="Times New Roman" w:eastAsia="Times New Roman" w:hAnsi="Times New Roman" w:cs="Times New Roman"/>
          <w:sz w:val="24"/>
          <w:szCs w:val="24"/>
          <w:lang w:eastAsia="ru-RU"/>
        </w:rPr>
        <w:t>Е.В.Пашинская</w:t>
      </w:r>
      <w:proofErr w:type="spellEnd"/>
    </w:p>
    <w:p w:rsidR="00184F79" w:rsidRPr="00171E4F" w:rsidRDefault="00184F79" w:rsidP="00955DE0">
      <w:pPr>
        <w:widowControl w:val="0"/>
        <w:spacing w:after="0" w:line="240" w:lineRule="auto"/>
        <w:jc w:val="both"/>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5201"/>
        <w:gridCol w:w="470"/>
        <w:gridCol w:w="523"/>
        <w:gridCol w:w="2133"/>
        <w:gridCol w:w="584"/>
        <w:gridCol w:w="2112"/>
        <w:gridCol w:w="1700"/>
        <w:gridCol w:w="1700"/>
      </w:tblGrid>
      <w:tr w:rsidR="00184F79" w:rsidRPr="00184F79" w:rsidTr="00184F79">
        <w:trPr>
          <w:trHeight w:val="330"/>
        </w:trPr>
        <w:tc>
          <w:tcPr>
            <w:tcW w:w="14360" w:type="dxa"/>
            <w:gridSpan w:val="8"/>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Приложение № 2</w:t>
            </w:r>
          </w:p>
        </w:tc>
      </w:tr>
      <w:tr w:rsidR="00184F79" w:rsidRPr="00184F79" w:rsidTr="00184F79">
        <w:trPr>
          <w:trHeight w:val="1335"/>
        </w:trPr>
        <w:tc>
          <w:tcPr>
            <w:tcW w:w="520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5512" w:type="dxa"/>
            <w:gridSpan w:val="3"/>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xml:space="preserve">к решению сессии Совета депутатов Стеклянского сельсовета Купинского района Новосибирской области от 25.04.2024 г.   № 113  "О  бюджете </w:t>
            </w:r>
            <w:proofErr w:type="spellStart"/>
            <w:r w:rsidRPr="00184F79">
              <w:rPr>
                <w:rFonts w:ascii="Times New Roman" w:eastAsia="Times New Roman" w:hAnsi="Times New Roman" w:cs="Times New Roman"/>
                <w:bCs/>
                <w:sz w:val="24"/>
                <w:szCs w:val="24"/>
                <w:lang w:eastAsia="ru-RU"/>
              </w:rPr>
              <w:t>Стекляского</w:t>
            </w:r>
            <w:proofErr w:type="spellEnd"/>
            <w:r w:rsidRPr="00184F79">
              <w:rPr>
                <w:rFonts w:ascii="Times New Roman" w:eastAsia="Times New Roman" w:hAnsi="Times New Roman" w:cs="Times New Roman"/>
                <w:bCs/>
                <w:sz w:val="24"/>
                <w:szCs w:val="24"/>
                <w:lang w:eastAsia="ru-RU"/>
              </w:rPr>
              <w:t xml:space="preserve"> сельсовета Купинского района Новосибирской области на 2023 год  и плановый   период  2025-2026 г.</w:t>
            </w:r>
          </w:p>
        </w:tc>
      </w:tr>
      <w:tr w:rsidR="00184F79" w:rsidRPr="00184F79" w:rsidTr="00184F79">
        <w:trPr>
          <w:trHeight w:val="960"/>
        </w:trPr>
        <w:tc>
          <w:tcPr>
            <w:tcW w:w="14360" w:type="dxa"/>
            <w:gridSpan w:val="8"/>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2024 год и плановый период 2025 и 2026 годов</w:t>
            </w:r>
          </w:p>
        </w:tc>
      </w:tr>
      <w:tr w:rsidR="00184F79" w:rsidRPr="00184F79" w:rsidTr="00184F79">
        <w:trPr>
          <w:trHeight w:val="375"/>
        </w:trPr>
        <w:tc>
          <w:tcPr>
            <w:tcW w:w="5201"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Наименование</w:t>
            </w:r>
          </w:p>
        </w:tc>
        <w:tc>
          <w:tcPr>
            <w:tcW w:w="425"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РЗ</w:t>
            </w:r>
          </w:p>
        </w:tc>
        <w:tc>
          <w:tcPr>
            <w:tcW w:w="505"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roofErr w:type="gramStart"/>
            <w:r w:rsidRPr="00184F79">
              <w:rPr>
                <w:rFonts w:ascii="Times New Roman" w:eastAsia="Times New Roman" w:hAnsi="Times New Roman" w:cs="Times New Roman"/>
                <w:bCs/>
                <w:sz w:val="24"/>
                <w:szCs w:val="24"/>
                <w:lang w:eastAsia="ru-RU"/>
              </w:rPr>
              <w:t>ПР</w:t>
            </w:r>
            <w:proofErr w:type="gramEnd"/>
          </w:p>
        </w:tc>
        <w:tc>
          <w:tcPr>
            <w:tcW w:w="2133"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ЦСР</w:t>
            </w:r>
          </w:p>
        </w:tc>
        <w:tc>
          <w:tcPr>
            <w:tcW w:w="584"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ВР</w:t>
            </w:r>
          </w:p>
        </w:tc>
        <w:tc>
          <w:tcPr>
            <w:tcW w:w="5512" w:type="dxa"/>
            <w:gridSpan w:val="3"/>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Сумма</w:t>
            </w:r>
          </w:p>
        </w:tc>
      </w:tr>
      <w:tr w:rsidR="00184F79" w:rsidRPr="00184F79" w:rsidTr="00184F79">
        <w:trPr>
          <w:trHeight w:val="276"/>
        </w:trPr>
        <w:tc>
          <w:tcPr>
            <w:tcW w:w="5201"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425"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505"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33"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584"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12"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2024 год</w:t>
            </w:r>
          </w:p>
        </w:tc>
        <w:tc>
          <w:tcPr>
            <w:tcW w:w="1700" w:type="dxa"/>
            <w:vMerge w:val="restart"/>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2025 год</w:t>
            </w:r>
          </w:p>
        </w:tc>
        <w:tc>
          <w:tcPr>
            <w:tcW w:w="1700" w:type="dxa"/>
            <w:vMerge w:val="restart"/>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2026 год</w:t>
            </w:r>
          </w:p>
        </w:tc>
      </w:tr>
      <w:tr w:rsidR="00184F79" w:rsidRPr="00184F79" w:rsidTr="00184F79">
        <w:trPr>
          <w:trHeight w:val="276"/>
        </w:trPr>
        <w:tc>
          <w:tcPr>
            <w:tcW w:w="5201"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425"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505"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33"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584"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12"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1700"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1700"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ОБЩЕГОСУДАРСТВЕННЫЕ ВОПРОСЫ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3 658 001,10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2 771 877,84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2 771 877,84</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1 088 109,00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1 088 109,00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Выплаты персоналу муниципальных органов власти</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99.0.00.00110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1 088 109,00</w:t>
            </w:r>
          </w:p>
        </w:tc>
      </w:tr>
      <w:tr w:rsidR="00184F79" w:rsidRPr="00184F79" w:rsidTr="00184F79">
        <w:trPr>
          <w:trHeight w:val="144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1 088 109,00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государственных (муниципальных) органов</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120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1 088 109,00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1 088 109,00</w:t>
            </w:r>
          </w:p>
        </w:tc>
      </w:tr>
      <w:tr w:rsidR="00184F79" w:rsidRPr="00184F79" w:rsidTr="00184F79">
        <w:trPr>
          <w:trHeight w:val="1440"/>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2 554 392,10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1 683 768,84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1 683 768,84</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2 554 392,10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1 683 768,84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1 683 768,84</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Выплаты персоналу муниципальных органов власти</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99.0.00.00110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1 683 668,84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1 683 668,84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1 683 668,84</w:t>
            </w:r>
          </w:p>
        </w:tc>
      </w:tr>
      <w:tr w:rsidR="00184F79" w:rsidRPr="00184F79" w:rsidTr="00184F79">
        <w:trPr>
          <w:trHeight w:val="144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1 683 668,84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1 683 668,84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1 683 668,84</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Расходы на выплаты персоналу государственных (муниципальных) органов</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120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1 683 668,84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1 683 668,84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1 683 668,84</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функций муниципальных органов власти</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870 623,26</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144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3 240,00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государственных (муниципальных) органов</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120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3 240,00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783 383,26</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783 383,26</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84 000,00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84 000,00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Решение вопросов в сфере административных правонарушений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99.0.00.70190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99.0.00.70190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Резервные фонды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Резервный фонд  муниципального образования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99.0.00.01000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99.0.00.01000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Резервные средства</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99.0.00.01000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870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Другие общегосударственные вопросы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полномочий органов местного самоуправления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НАЦИОНАЛЬНАЯ ОБОРОНА</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166 424,00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183 648,00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201 160,00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Мобилизационная и вневойсковая подготовка</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166 424,00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183 648,00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201 160,00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166 424,00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183 648,00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201 160,00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Осуществление первичного воинского учета на территориях, где отсутствуют военные комиссариаты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99.0.00.51180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166 424,00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183 648,00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201 160,00</w:t>
            </w:r>
          </w:p>
        </w:tc>
      </w:tr>
      <w:tr w:rsidR="00184F79" w:rsidRPr="00184F79" w:rsidTr="00184F79">
        <w:trPr>
          <w:trHeight w:val="144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99.0.00.51180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151 824,00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168 288,00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185 664,00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государственных (муниципальных) органов</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99.0.00.51180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120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151 824,00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168 288,00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185 664,00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99.0.00.51180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14 600,00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15 360,00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15 496,00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99.0.00.51180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14 600,00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15 360,00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15 496,00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79 500,00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115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79 500,00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79 500,00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полномочий органов местного самоуправления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79 500,00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79 500,00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79 500,00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НАЦИОНАЛЬНАЯ ЭКОНОМИКА</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04</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1 598 185,22</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1 048 710,00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1 056 910,00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Дорожное хозяйство (дорожные фонды)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04</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1 598 185,22</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1 048 710,00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1 056 910,00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04</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1 598 185,22</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1 048 710,00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1 056 910,00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полномочий органов местного самоуправления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04</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1 598 185,22</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1 048 710,00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1 056 910,00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1 598 185,22</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1 048 710,00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1 056 910,00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1 598 185,22</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1 048 710,00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1 056 910,00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ЖИЛИЩНО-КОММУНАЛЬНОЕ ХОЗЯЙСТВО</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391 375,84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Коммунальное хозяйство</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16 000,00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16 000,00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полномочий органов местного самоуправления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16 000,00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16 000,00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16 000,00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Благоустройство</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375 375,84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375 375,84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Уличное освещение</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269 269,14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269 258,79</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150 000,00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150 000,00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269 258,79</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150 000,00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150 000,00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10,35</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10,35</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Содержание мест захоронения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99.0.00.03020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32 206,70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99.0.00.03020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32 206,70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99.0.00.03020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32 206,70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Благоустройство территорий муниципальных образований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99.0.00.03030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73 900,00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99.0.00.03030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23 900,00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99.0.00.03030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23 900,00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99.0.00.03030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99.0.00.03030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50 000,00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КУЛЬТУРА, КИНЕМАТОГРАФИЯ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6 414 537,03</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1 525 258,88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1 516 399,31</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Культура</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6 414 537,03</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1 525 258,88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1 516 399,31</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lastRenderedPageBreak/>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6 414 537,03</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1 525 258,88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1 516 399,31</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деятельности муниципальных учреждений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99.0.00.00590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1 954 608,29</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1 525 258,88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1 516 399,31</w:t>
            </w:r>
          </w:p>
        </w:tc>
      </w:tr>
      <w:tr w:rsidR="00184F79" w:rsidRPr="00184F79" w:rsidTr="00184F79">
        <w:trPr>
          <w:trHeight w:val="144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казенных учреждений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110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768 613,82</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509 291,85</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500 432,28</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768 613,82</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509 291,85</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500 432,28</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170 027,44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170 027,44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Реализация инициативных проектов</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99.0.00.70240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1 919 998,90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99.0.00.70240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1 919 998,90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99.0.00.70240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1 919 998,90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полномочий муниципальных образований за счет средств областного бюджета</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99.0.00.70510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1 959 930,00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144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84F79">
              <w:rPr>
                <w:rFonts w:ascii="Times New Roman" w:eastAsia="Times New Roman" w:hAnsi="Times New Roman" w:cs="Times New Roman"/>
                <w:bCs/>
                <w:sz w:val="24"/>
                <w:szCs w:val="24"/>
                <w:lang w:eastAsia="ru-RU"/>
              </w:rPr>
              <w:lastRenderedPageBreak/>
              <w:t>фондами</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99.0.00.70510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1 959 930,00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Расходы на выплаты персоналу казенных учреждений</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99.0.00.70510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110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1 959 930,00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proofErr w:type="spellStart"/>
            <w:r w:rsidRPr="00184F79">
              <w:rPr>
                <w:rFonts w:ascii="Times New Roman" w:eastAsia="Times New Roman" w:hAnsi="Times New Roman" w:cs="Times New Roman"/>
                <w:b/>
                <w:bCs/>
                <w:sz w:val="24"/>
                <w:szCs w:val="24"/>
                <w:lang w:eastAsia="ru-RU"/>
              </w:rPr>
              <w:t>Софинансирование</w:t>
            </w:r>
            <w:proofErr w:type="spellEnd"/>
            <w:r w:rsidRPr="00184F79">
              <w:rPr>
                <w:rFonts w:ascii="Times New Roman" w:eastAsia="Times New Roman" w:hAnsi="Times New Roman" w:cs="Times New Roman"/>
                <w:b/>
                <w:bCs/>
                <w:sz w:val="24"/>
                <w:szCs w:val="24"/>
                <w:lang w:eastAsia="ru-RU"/>
              </w:rPr>
              <w:t xml:space="preserve"> мероприятий по реализации инициативных проектов</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99.0.00.S0240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579 999,84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99.0.00.S0240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579 999,84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70"/>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99.0.00.S0240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579 999,84</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СОЦИАЛЬНАЯ ПОЛИТИКА</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Пенсионное обеспечение</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Доплаты к пенсиям муниципальных служащих</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99.0.00.90001</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Социальное обеспечение и иные выплаты населению</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99.0.00.90001</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r>
      <w:tr w:rsidR="00184F79" w:rsidRPr="00184F79" w:rsidTr="00184F79">
        <w:trPr>
          <w:trHeight w:val="58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Публичные нормативные социальные выплаты гражданам</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99.0.00.90001</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310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Условно утвержденные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147 174,28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302 059,85</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Условно утвержденные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147 174,28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302 059,85</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147 174,28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302 059,85</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Условно утвержденные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99.9.00.00000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147 174,28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302 059,85</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Условно утвержденные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99.9.00.99990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147 174,28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302 059,85</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Условно утвержденные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99.9.00.99990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900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147 174,28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302 059,85</w:t>
            </w:r>
          </w:p>
        </w:tc>
      </w:tr>
      <w:tr w:rsidR="00184F79" w:rsidRPr="00184F79" w:rsidTr="00184F79">
        <w:trPr>
          <w:trHeight w:val="345"/>
        </w:trPr>
        <w:tc>
          <w:tcPr>
            <w:tcW w:w="520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Условно утвержденные расходы</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99.9.00.99990</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147 174,28</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302 059,85</w:t>
            </w:r>
          </w:p>
        </w:tc>
      </w:tr>
      <w:tr w:rsidR="00184F79" w:rsidRPr="00184F79" w:rsidTr="00184F79">
        <w:trPr>
          <w:trHeight w:val="255"/>
        </w:trPr>
        <w:tc>
          <w:tcPr>
            <w:tcW w:w="520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lastRenderedPageBreak/>
              <w:t>Итого расходов</w:t>
            </w:r>
          </w:p>
        </w:tc>
        <w:tc>
          <w:tcPr>
            <w:tcW w:w="42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3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58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2112"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12 552 073,19</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6 070 719,00</w:t>
            </w:r>
          </w:p>
        </w:tc>
        <w:tc>
          <w:tcPr>
            <w:tcW w:w="1700"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6 242 457,00</w:t>
            </w:r>
          </w:p>
        </w:tc>
      </w:tr>
    </w:tbl>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tbl>
      <w:tblPr>
        <w:tblStyle w:val="ab"/>
        <w:tblW w:w="0" w:type="auto"/>
        <w:tblLook w:val="04A0" w:firstRow="1" w:lastRow="0" w:firstColumn="1" w:lastColumn="0" w:noHBand="0" w:noVBand="1"/>
      </w:tblPr>
      <w:tblGrid>
        <w:gridCol w:w="5057"/>
        <w:gridCol w:w="2164"/>
        <w:gridCol w:w="753"/>
        <w:gridCol w:w="847"/>
        <w:gridCol w:w="705"/>
        <w:gridCol w:w="1741"/>
        <w:gridCol w:w="1647"/>
        <w:gridCol w:w="1781"/>
      </w:tblGrid>
      <w:tr w:rsidR="00184F79" w:rsidRPr="00184F79" w:rsidTr="00184F79">
        <w:trPr>
          <w:trHeight w:val="425"/>
        </w:trPr>
        <w:tc>
          <w:tcPr>
            <w:tcW w:w="505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Приложение № 3</w:t>
            </w:r>
          </w:p>
        </w:tc>
      </w:tr>
      <w:tr w:rsidR="00184F79" w:rsidRPr="00184F79" w:rsidTr="00184F79">
        <w:trPr>
          <w:trHeight w:val="425"/>
        </w:trPr>
        <w:tc>
          <w:tcPr>
            <w:tcW w:w="505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5169" w:type="dxa"/>
            <w:gridSpan w:val="3"/>
            <w:vMerge w:val="restart"/>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xml:space="preserve">к решению сессии Совета депутатов Стеклянского сельсовета Купинского района Новосибирской области от 25.04.2024 г.   № 113  "О  бюджете </w:t>
            </w:r>
            <w:proofErr w:type="spellStart"/>
            <w:r w:rsidRPr="00184F79">
              <w:rPr>
                <w:rFonts w:ascii="Times New Roman" w:eastAsia="Times New Roman" w:hAnsi="Times New Roman" w:cs="Times New Roman"/>
                <w:bCs/>
                <w:sz w:val="24"/>
                <w:szCs w:val="24"/>
                <w:lang w:eastAsia="ru-RU"/>
              </w:rPr>
              <w:t>Стекляского</w:t>
            </w:r>
            <w:proofErr w:type="spellEnd"/>
            <w:r w:rsidRPr="00184F79">
              <w:rPr>
                <w:rFonts w:ascii="Times New Roman" w:eastAsia="Times New Roman" w:hAnsi="Times New Roman" w:cs="Times New Roman"/>
                <w:bCs/>
                <w:sz w:val="24"/>
                <w:szCs w:val="24"/>
                <w:lang w:eastAsia="ru-RU"/>
              </w:rPr>
              <w:t xml:space="preserve"> сельсовета Купинского района Новосибирской области на 2023 год  и плановый   период  2025-2026 г.</w:t>
            </w:r>
          </w:p>
        </w:tc>
      </w:tr>
      <w:tr w:rsidR="00184F79" w:rsidRPr="00184F79" w:rsidTr="00184F79">
        <w:trPr>
          <w:trHeight w:val="1271"/>
        </w:trPr>
        <w:tc>
          <w:tcPr>
            <w:tcW w:w="505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5169" w:type="dxa"/>
            <w:gridSpan w:val="3"/>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r>
      <w:tr w:rsidR="00184F79" w:rsidRPr="00184F79" w:rsidTr="00184F79">
        <w:trPr>
          <w:trHeight w:val="1202"/>
        </w:trPr>
        <w:tc>
          <w:tcPr>
            <w:tcW w:w="14695" w:type="dxa"/>
            <w:gridSpan w:val="8"/>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2024 год и плановый период 2025 и 2026 годов</w:t>
            </w:r>
          </w:p>
        </w:tc>
      </w:tr>
      <w:tr w:rsidR="00184F79" w:rsidRPr="00184F79" w:rsidTr="00184F79">
        <w:trPr>
          <w:trHeight w:val="425"/>
        </w:trPr>
        <w:tc>
          <w:tcPr>
            <w:tcW w:w="505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руб.</w:t>
            </w:r>
          </w:p>
        </w:tc>
      </w:tr>
      <w:tr w:rsidR="00184F79" w:rsidRPr="00184F79" w:rsidTr="00184F79">
        <w:trPr>
          <w:trHeight w:val="626"/>
        </w:trPr>
        <w:tc>
          <w:tcPr>
            <w:tcW w:w="5057"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Наименование</w:t>
            </w:r>
          </w:p>
        </w:tc>
        <w:tc>
          <w:tcPr>
            <w:tcW w:w="2164"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ЦСР</w:t>
            </w:r>
          </w:p>
        </w:tc>
        <w:tc>
          <w:tcPr>
            <w:tcW w:w="753"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ВР</w:t>
            </w:r>
          </w:p>
        </w:tc>
        <w:tc>
          <w:tcPr>
            <w:tcW w:w="847"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РЗ</w:t>
            </w:r>
          </w:p>
        </w:tc>
        <w:tc>
          <w:tcPr>
            <w:tcW w:w="705" w:type="dxa"/>
            <w:vMerge w:val="restart"/>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roofErr w:type="gramStart"/>
            <w:r w:rsidRPr="00184F79">
              <w:rPr>
                <w:rFonts w:ascii="Times New Roman" w:eastAsia="Times New Roman" w:hAnsi="Times New Roman" w:cs="Times New Roman"/>
                <w:bCs/>
                <w:sz w:val="24"/>
                <w:szCs w:val="24"/>
                <w:lang w:eastAsia="ru-RU"/>
              </w:rPr>
              <w:t>ПР</w:t>
            </w:r>
            <w:proofErr w:type="gramEnd"/>
          </w:p>
        </w:tc>
        <w:tc>
          <w:tcPr>
            <w:tcW w:w="5169" w:type="dxa"/>
            <w:gridSpan w:val="3"/>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Сумма</w:t>
            </w:r>
          </w:p>
        </w:tc>
      </w:tr>
      <w:tr w:rsidR="00184F79" w:rsidRPr="00184F79" w:rsidTr="00184F79">
        <w:trPr>
          <w:trHeight w:val="600"/>
        </w:trPr>
        <w:tc>
          <w:tcPr>
            <w:tcW w:w="5057"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2164"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53"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847"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705" w:type="dxa"/>
            <w:vMerge/>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2024 год</w:t>
            </w:r>
          </w:p>
        </w:tc>
        <w:tc>
          <w:tcPr>
            <w:tcW w:w="164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2025 год</w:t>
            </w:r>
          </w:p>
        </w:tc>
        <w:tc>
          <w:tcPr>
            <w:tcW w:w="1781"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2026 год</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Непрограммные расходы</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12 552 073,19</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6 070 719,00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6 242 457,00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Выплаты персоналу муниципальных органов власти</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99.0.00.00110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2 771 777,84</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2 771 777,84</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2 771 777,84</w:t>
            </w:r>
          </w:p>
        </w:tc>
      </w:tr>
      <w:tr w:rsidR="00184F79" w:rsidRPr="00184F79" w:rsidTr="00184F79">
        <w:trPr>
          <w:trHeight w:val="1749"/>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2 771 777,84</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2 771 777,84</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2 771 777,84</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государственных (муниципальных) органов</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120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1 088 109,00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1 088 109,00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1 088 109,00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государственных (муниципальных) органов</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120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1 683 668,84</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1 683 668,84</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1 683 668,84</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функций муниципальных органов власти</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870 623,26</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1715"/>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3 240,00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государственных (муниципальных) органов</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120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3 240,00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783 383,26</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1451"/>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783 383,26</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84 000,00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84 000,00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деятельности муниципальных учреждений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99.0.00.00590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1 946 271,66</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1 525 258,88</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1 516 399,31</w:t>
            </w:r>
          </w:p>
        </w:tc>
      </w:tr>
      <w:tr w:rsidR="00184F79" w:rsidRPr="00184F79" w:rsidTr="00184F79">
        <w:trPr>
          <w:trHeight w:val="169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казенных учреждений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110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1 015 967,03</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760 277,19</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509 291,85</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500 432,28</w:t>
            </w:r>
          </w:p>
        </w:tc>
      </w:tr>
      <w:tr w:rsidR="00184F79" w:rsidRPr="00184F79" w:rsidTr="00184F79">
        <w:trPr>
          <w:trHeight w:val="850"/>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760 277,19</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509 291,85</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500 432,28</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170 027,44</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99.0.00.00590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170 027,44</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lastRenderedPageBreak/>
              <w:t>Резервный фонд  муниципального образования</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99.0.00.01000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500,00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99.0.00.01000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334"/>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Резервные средства</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99.0.00.01000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870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11</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51"/>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Финансовое обеспечение полномочий органов местного самоуправления</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1 708 685,22</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1 048 710,00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1 056 910,00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1 693 685,22</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1 048 710,00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1 056 910,00</w:t>
            </w:r>
          </w:p>
        </w:tc>
      </w:tr>
      <w:tr w:rsidR="00184F79" w:rsidRPr="00184F79" w:rsidTr="00184F79">
        <w:trPr>
          <w:trHeight w:val="84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79 500,00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30"/>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09</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1 598 185,22</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1 048 710,00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1 056 910,00</w:t>
            </w:r>
          </w:p>
        </w:tc>
      </w:tr>
      <w:tr w:rsidR="00184F79" w:rsidRPr="00184F79" w:rsidTr="00184F79">
        <w:trPr>
          <w:trHeight w:val="841"/>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16 000,00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15 000,00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13</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15 000,00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Уличное освещение</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269 269,14</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150 000,00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269 258,79</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150 000,00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150 000,00</w:t>
            </w:r>
          </w:p>
        </w:tc>
      </w:tr>
      <w:tr w:rsidR="00184F79" w:rsidRPr="00184F79" w:rsidTr="00184F79">
        <w:trPr>
          <w:trHeight w:val="793"/>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269 258,79</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150 000,00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150 000,00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Иные бюджетные ассигнования</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10,35</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10,35</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Содержание мест захоронения</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99.0.00.03020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32 206,70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99.0.00.03020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32 206,70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4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99.0.00.03020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32 206,70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4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Благоустройство территорий муниципальных образований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99.0.00.03030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82 236,63</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99.0.00.03030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32 236,63</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51"/>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99.0.00.03030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32 236,63</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бюджетные ассигнования</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99.0.00.03030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50 000,00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Уплата налогов, сборов и иных платежей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99.0.00.03030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850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05</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50 000,00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794"/>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Осуществление первичного воинского учета на территориях, где отсутствуют военные комиссариаты</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99.0.00.51180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166 424,00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183 648,00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201 160,00</w:t>
            </w:r>
          </w:p>
        </w:tc>
      </w:tr>
      <w:tr w:rsidR="00184F79" w:rsidRPr="00184F79" w:rsidTr="00184F79">
        <w:trPr>
          <w:trHeight w:val="1657"/>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99.0.00.51180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151 824,00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168 288,00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185 664,00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государственных (муниципальных) органов</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99.0.00.51180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120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151 824,00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168 288,00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185 664,00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99.0.00.51180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14 600,00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15 360,00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15 496,00</w:t>
            </w:r>
          </w:p>
        </w:tc>
      </w:tr>
      <w:tr w:rsidR="00184F79" w:rsidRPr="00184F79" w:rsidTr="00184F79">
        <w:trPr>
          <w:trHeight w:val="84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99.0.00.51180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02</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03</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14 600,00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15 360,00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15 496,00</w:t>
            </w:r>
          </w:p>
        </w:tc>
      </w:tr>
      <w:tr w:rsidR="00184F79" w:rsidRPr="00184F79" w:rsidTr="00184F79">
        <w:trPr>
          <w:trHeight w:val="54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Решение вопросов в сфере административных правонарушений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99.0.00.70190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100,00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r>
      <w:tr w:rsidR="00184F79" w:rsidRPr="00184F79" w:rsidTr="00184F79">
        <w:trPr>
          <w:trHeight w:val="851"/>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99.0.00.70190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04</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Реализация инициативных проектов</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99.0.00.70240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1 919 998,90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99.0.00.70240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1 919 998,90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28"/>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99.0.00.70240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1 919 998,90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41"/>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lastRenderedPageBreak/>
              <w:t>Финансовое обеспечение полномочий муниципальных образований за счет средств областного бюджета</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99.0.00.70510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1 959 930,00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1675"/>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99.0.00.70510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1 959 930,00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Расходы на выплаты персоналу казенных учреждений</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99.0.00.70510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110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1 959 930,00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62"/>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Доплаты к пенсиям муниципальных служащих</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99.0.00.90001</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244 050,00</w:t>
            </w:r>
          </w:p>
        </w:tc>
      </w:tr>
      <w:tr w:rsidR="00184F79" w:rsidRPr="00184F79" w:rsidTr="00184F79">
        <w:trPr>
          <w:trHeight w:val="557"/>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Социальное обеспечение и иные выплаты населению</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99.0.00.90001</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r>
      <w:tr w:rsidR="00184F79" w:rsidRPr="00184F79" w:rsidTr="00184F79">
        <w:trPr>
          <w:trHeight w:val="550"/>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Публичные нормативные социальные выплаты гражданам</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99.0.00.90001</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310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10</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244 050,00</w:t>
            </w:r>
          </w:p>
        </w:tc>
      </w:tr>
      <w:tr w:rsidR="00184F79" w:rsidRPr="00184F79" w:rsidTr="00184F79">
        <w:trPr>
          <w:trHeight w:val="558"/>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proofErr w:type="spellStart"/>
            <w:r w:rsidRPr="00184F79">
              <w:rPr>
                <w:rFonts w:ascii="Times New Roman" w:eastAsia="Times New Roman" w:hAnsi="Times New Roman" w:cs="Times New Roman"/>
                <w:b/>
                <w:bCs/>
                <w:sz w:val="24"/>
                <w:szCs w:val="24"/>
                <w:lang w:eastAsia="ru-RU"/>
              </w:rPr>
              <w:t>Софинансирование</w:t>
            </w:r>
            <w:proofErr w:type="spellEnd"/>
            <w:r w:rsidRPr="00184F79">
              <w:rPr>
                <w:rFonts w:ascii="Times New Roman" w:eastAsia="Times New Roman" w:hAnsi="Times New Roman" w:cs="Times New Roman"/>
                <w:b/>
                <w:bCs/>
                <w:sz w:val="24"/>
                <w:szCs w:val="24"/>
                <w:lang w:eastAsia="ru-RU"/>
              </w:rPr>
              <w:t xml:space="preserve"> мероприятий по реализации инициативных проектов</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99.0.00.S0240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579 999,84</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r>
      <w:tr w:rsidR="00184F79" w:rsidRPr="00184F79" w:rsidTr="00184F79">
        <w:trPr>
          <w:trHeight w:val="9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99.0.00.S0240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579 999,84</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848"/>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Иные закупки товаров, работ и услуг для обеспечения государственных (муниципальных) нужд</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99.0.00.S0240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240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08</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01</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579 999,84</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Условно утвержденные расходы</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99.9.00.00000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147 174,28</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302 059,85</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Условно утвержденные расходы</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99.9.00.99990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147 174,28</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302 059,85</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Условно утвержденные расходы</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99.9.00.99990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147 174,28</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302 059,85</w:t>
            </w:r>
          </w:p>
        </w:tc>
      </w:tr>
      <w:tr w:rsidR="00184F79" w:rsidRPr="00184F79" w:rsidTr="00184F79">
        <w:trPr>
          <w:trHeight w:val="576"/>
        </w:trPr>
        <w:tc>
          <w:tcPr>
            <w:tcW w:w="5057" w:type="dxa"/>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lastRenderedPageBreak/>
              <w:t>Условно утвержденные расходы</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99.9.00.99990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99</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0,00</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147 174,28</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Cs/>
                <w:sz w:val="24"/>
                <w:szCs w:val="24"/>
                <w:lang w:eastAsia="ru-RU"/>
              </w:rPr>
            </w:pPr>
            <w:r w:rsidRPr="00184F79">
              <w:rPr>
                <w:rFonts w:ascii="Times New Roman" w:eastAsia="Times New Roman" w:hAnsi="Times New Roman" w:cs="Times New Roman"/>
                <w:bCs/>
                <w:sz w:val="24"/>
                <w:szCs w:val="24"/>
                <w:lang w:eastAsia="ru-RU"/>
              </w:rPr>
              <w:t>302 059,85</w:t>
            </w:r>
          </w:p>
        </w:tc>
      </w:tr>
      <w:tr w:rsidR="00184F79" w:rsidRPr="00184F79" w:rsidTr="00184F79">
        <w:trPr>
          <w:trHeight w:val="24"/>
        </w:trPr>
        <w:tc>
          <w:tcPr>
            <w:tcW w:w="505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Итого расходов</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0000000000000</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000</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0</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12 552 073,2</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6 070 719,0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6 242 457,0</w:t>
            </w:r>
          </w:p>
        </w:tc>
      </w:tr>
      <w:tr w:rsidR="00184F79" w:rsidRPr="00184F79" w:rsidTr="00184F79">
        <w:trPr>
          <w:trHeight w:val="425"/>
        </w:trPr>
        <w:tc>
          <w:tcPr>
            <w:tcW w:w="505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Итого расходов</w:t>
            </w:r>
          </w:p>
        </w:tc>
        <w:tc>
          <w:tcPr>
            <w:tcW w:w="2164"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53"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8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705"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 </w:t>
            </w:r>
          </w:p>
        </w:tc>
        <w:tc>
          <w:tcPr>
            <w:tcW w:w="174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12 552 073,19</w:t>
            </w:r>
          </w:p>
        </w:tc>
        <w:tc>
          <w:tcPr>
            <w:tcW w:w="1647"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6 070 719,00</w:t>
            </w:r>
          </w:p>
        </w:tc>
        <w:tc>
          <w:tcPr>
            <w:tcW w:w="1781" w:type="dxa"/>
            <w:noWrap/>
            <w:hideMark/>
          </w:tcPr>
          <w:p w:rsidR="00184F79" w:rsidRPr="00184F79" w:rsidRDefault="00184F79" w:rsidP="00184F79">
            <w:pPr>
              <w:widowControl w:val="0"/>
              <w:jc w:val="both"/>
              <w:rPr>
                <w:rFonts w:ascii="Times New Roman" w:eastAsia="Times New Roman" w:hAnsi="Times New Roman" w:cs="Times New Roman"/>
                <w:b/>
                <w:bCs/>
                <w:sz w:val="24"/>
                <w:szCs w:val="24"/>
                <w:lang w:eastAsia="ru-RU"/>
              </w:rPr>
            </w:pPr>
            <w:r w:rsidRPr="00184F79">
              <w:rPr>
                <w:rFonts w:ascii="Times New Roman" w:eastAsia="Times New Roman" w:hAnsi="Times New Roman" w:cs="Times New Roman"/>
                <w:b/>
                <w:bCs/>
                <w:sz w:val="24"/>
                <w:szCs w:val="24"/>
                <w:lang w:eastAsia="ru-RU"/>
              </w:rPr>
              <w:t>6 242 457,00</w:t>
            </w:r>
          </w:p>
        </w:tc>
      </w:tr>
    </w:tbl>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p w:rsidR="00184F79" w:rsidRPr="00184F79" w:rsidRDefault="00184F79" w:rsidP="00955DE0">
      <w:pPr>
        <w:widowControl w:val="0"/>
        <w:spacing w:after="0" w:line="240" w:lineRule="auto"/>
        <w:jc w:val="both"/>
        <w:rPr>
          <w:rFonts w:ascii="Times New Roman" w:eastAsia="Times New Roman" w:hAnsi="Times New Roman" w:cs="Times New Roman"/>
          <w:bCs/>
          <w:sz w:val="24"/>
          <w:szCs w:val="24"/>
          <w:lang w:val="en-US" w:eastAsia="ru-RU"/>
        </w:rPr>
      </w:pPr>
    </w:p>
    <w:tbl>
      <w:tblPr>
        <w:tblStyle w:val="ab"/>
        <w:tblW w:w="0" w:type="auto"/>
        <w:tblLook w:val="04A0" w:firstRow="1" w:lastRow="0" w:firstColumn="1" w:lastColumn="0" w:noHBand="0" w:noVBand="1"/>
      </w:tblPr>
      <w:tblGrid>
        <w:gridCol w:w="4120"/>
        <w:gridCol w:w="858"/>
        <w:gridCol w:w="527"/>
        <w:gridCol w:w="600"/>
        <w:gridCol w:w="1778"/>
        <w:gridCol w:w="617"/>
        <w:gridCol w:w="1600"/>
        <w:gridCol w:w="498"/>
        <w:gridCol w:w="1002"/>
        <w:gridCol w:w="699"/>
        <w:gridCol w:w="1984"/>
      </w:tblGrid>
      <w:tr w:rsidR="00184F79" w:rsidRPr="00184F79" w:rsidTr="00184F79">
        <w:trPr>
          <w:trHeight w:val="285"/>
        </w:trPr>
        <w:tc>
          <w:tcPr>
            <w:tcW w:w="4120" w:type="dxa"/>
            <w:noWrap/>
            <w:hideMark/>
          </w:tcPr>
          <w:p w:rsidR="00184F79" w:rsidRPr="00184F79" w:rsidRDefault="00184F79" w:rsidP="00184F79">
            <w:pPr>
              <w:jc w:val="both"/>
              <w:rPr>
                <w:rFonts w:ascii="Arial" w:eastAsia="Times New Roman" w:hAnsi="Arial" w:cs="Arial"/>
                <w:sz w:val="24"/>
                <w:szCs w:val="24"/>
                <w:lang w:eastAsia="ru-RU"/>
              </w:rPr>
            </w:pPr>
          </w:p>
        </w:tc>
        <w:tc>
          <w:tcPr>
            <w:tcW w:w="858" w:type="dxa"/>
            <w:noWrap/>
            <w:hideMark/>
          </w:tcPr>
          <w:p w:rsidR="00184F79" w:rsidRPr="00184F79" w:rsidRDefault="00184F79" w:rsidP="00184F79">
            <w:pPr>
              <w:jc w:val="both"/>
              <w:rPr>
                <w:rFonts w:ascii="Arial" w:eastAsia="Times New Roman" w:hAnsi="Arial" w:cs="Arial"/>
                <w:sz w:val="24"/>
                <w:szCs w:val="24"/>
                <w:lang w:eastAsia="ru-RU"/>
              </w:rPr>
            </w:pPr>
          </w:p>
        </w:tc>
        <w:tc>
          <w:tcPr>
            <w:tcW w:w="527" w:type="dxa"/>
            <w:noWrap/>
            <w:hideMark/>
          </w:tcPr>
          <w:p w:rsidR="00184F79" w:rsidRPr="00184F79" w:rsidRDefault="00184F79" w:rsidP="00184F79">
            <w:pPr>
              <w:jc w:val="both"/>
              <w:rPr>
                <w:rFonts w:ascii="Arial" w:eastAsia="Times New Roman" w:hAnsi="Arial" w:cs="Arial"/>
                <w:sz w:val="24"/>
                <w:szCs w:val="24"/>
                <w:lang w:eastAsia="ru-RU"/>
              </w:rPr>
            </w:pPr>
          </w:p>
        </w:tc>
        <w:tc>
          <w:tcPr>
            <w:tcW w:w="600" w:type="dxa"/>
            <w:noWrap/>
            <w:hideMark/>
          </w:tcPr>
          <w:p w:rsidR="00184F79" w:rsidRPr="00184F79" w:rsidRDefault="00184F79" w:rsidP="00184F79">
            <w:pPr>
              <w:jc w:val="both"/>
              <w:rPr>
                <w:rFonts w:ascii="Arial" w:eastAsia="Times New Roman" w:hAnsi="Arial" w:cs="Arial"/>
                <w:sz w:val="24"/>
                <w:szCs w:val="24"/>
                <w:lang w:eastAsia="ru-RU"/>
              </w:rPr>
            </w:pP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p>
        </w:tc>
        <w:tc>
          <w:tcPr>
            <w:tcW w:w="617" w:type="dxa"/>
            <w:noWrap/>
            <w:hideMark/>
          </w:tcPr>
          <w:p w:rsidR="00184F79" w:rsidRPr="00184F79" w:rsidRDefault="00184F79" w:rsidP="00184F79">
            <w:pPr>
              <w:jc w:val="both"/>
              <w:rPr>
                <w:rFonts w:ascii="Arial" w:eastAsia="Times New Roman" w:hAnsi="Arial" w:cs="Arial"/>
                <w:sz w:val="24"/>
                <w:szCs w:val="24"/>
                <w:lang w:eastAsia="ru-RU"/>
              </w:rPr>
            </w:pPr>
          </w:p>
        </w:tc>
        <w:tc>
          <w:tcPr>
            <w:tcW w:w="1600" w:type="dxa"/>
            <w:noWrap/>
            <w:hideMark/>
          </w:tcPr>
          <w:p w:rsidR="00184F79" w:rsidRPr="00184F79" w:rsidRDefault="00184F79" w:rsidP="00184F79">
            <w:pPr>
              <w:jc w:val="both"/>
              <w:rPr>
                <w:rFonts w:ascii="Arial" w:eastAsia="Times New Roman" w:hAnsi="Arial" w:cs="Arial"/>
                <w:sz w:val="24"/>
                <w:szCs w:val="24"/>
                <w:lang w:eastAsia="ru-RU"/>
              </w:rPr>
            </w:pPr>
          </w:p>
        </w:tc>
        <w:tc>
          <w:tcPr>
            <w:tcW w:w="1500" w:type="dxa"/>
            <w:gridSpan w:val="2"/>
            <w:noWrap/>
            <w:hideMark/>
          </w:tcPr>
          <w:p w:rsidR="00184F79" w:rsidRPr="00184F79" w:rsidRDefault="00184F79" w:rsidP="00184F79">
            <w:pPr>
              <w:jc w:val="both"/>
              <w:rPr>
                <w:rFonts w:ascii="Arial" w:eastAsia="Times New Roman" w:hAnsi="Arial" w:cs="Arial"/>
                <w:sz w:val="24"/>
                <w:szCs w:val="24"/>
                <w:lang w:eastAsia="ru-RU"/>
              </w:rPr>
            </w:pPr>
          </w:p>
        </w:tc>
        <w:tc>
          <w:tcPr>
            <w:tcW w:w="2683"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Приложение № 4</w:t>
            </w:r>
          </w:p>
        </w:tc>
      </w:tr>
      <w:tr w:rsidR="00184F79" w:rsidRPr="00184F79" w:rsidTr="00184F79">
        <w:trPr>
          <w:trHeight w:val="2235"/>
        </w:trPr>
        <w:tc>
          <w:tcPr>
            <w:tcW w:w="4120" w:type="dxa"/>
            <w:noWrap/>
            <w:hideMark/>
          </w:tcPr>
          <w:p w:rsidR="00184F79" w:rsidRPr="00184F79" w:rsidRDefault="00184F79" w:rsidP="00184F79">
            <w:pPr>
              <w:jc w:val="both"/>
              <w:rPr>
                <w:rFonts w:ascii="Arial" w:eastAsia="Times New Roman" w:hAnsi="Arial" w:cs="Arial"/>
                <w:sz w:val="24"/>
                <w:szCs w:val="24"/>
                <w:lang w:eastAsia="ru-RU"/>
              </w:rPr>
            </w:pPr>
          </w:p>
        </w:tc>
        <w:tc>
          <w:tcPr>
            <w:tcW w:w="858" w:type="dxa"/>
            <w:noWrap/>
            <w:hideMark/>
          </w:tcPr>
          <w:p w:rsidR="00184F79" w:rsidRPr="00184F79" w:rsidRDefault="00184F79" w:rsidP="00184F79">
            <w:pPr>
              <w:jc w:val="both"/>
              <w:rPr>
                <w:rFonts w:ascii="Arial" w:eastAsia="Times New Roman" w:hAnsi="Arial" w:cs="Arial"/>
                <w:sz w:val="24"/>
                <w:szCs w:val="24"/>
                <w:lang w:eastAsia="ru-RU"/>
              </w:rPr>
            </w:pPr>
          </w:p>
        </w:tc>
        <w:tc>
          <w:tcPr>
            <w:tcW w:w="527" w:type="dxa"/>
            <w:noWrap/>
            <w:hideMark/>
          </w:tcPr>
          <w:p w:rsidR="00184F79" w:rsidRPr="00184F79" w:rsidRDefault="00184F79" w:rsidP="00184F79">
            <w:pPr>
              <w:jc w:val="both"/>
              <w:rPr>
                <w:rFonts w:ascii="Arial" w:eastAsia="Times New Roman" w:hAnsi="Arial" w:cs="Arial"/>
                <w:sz w:val="24"/>
                <w:szCs w:val="24"/>
                <w:lang w:eastAsia="ru-RU"/>
              </w:rPr>
            </w:pPr>
          </w:p>
        </w:tc>
        <w:tc>
          <w:tcPr>
            <w:tcW w:w="600" w:type="dxa"/>
            <w:noWrap/>
            <w:hideMark/>
          </w:tcPr>
          <w:p w:rsidR="00184F79" w:rsidRPr="00184F79" w:rsidRDefault="00184F79" w:rsidP="00184F79">
            <w:pPr>
              <w:jc w:val="both"/>
              <w:rPr>
                <w:rFonts w:ascii="Arial" w:eastAsia="Times New Roman" w:hAnsi="Arial" w:cs="Arial"/>
                <w:sz w:val="24"/>
                <w:szCs w:val="24"/>
                <w:lang w:eastAsia="ru-RU"/>
              </w:rPr>
            </w:pP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p>
        </w:tc>
        <w:tc>
          <w:tcPr>
            <w:tcW w:w="617" w:type="dxa"/>
            <w:noWrap/>
            <w:hideMark/>
          </w:tcPr>
          <w:p w:rsidR="00184F79" w:rsidRPr="00184F79" w:rsidRDefault="00184F79" w:rsidP="00184F79">
            <w:pPr>
              <w:jc w:val="both"/>
              <w:rPr>
                <w:rFonts w:ascii="Arial" w:eastAsia="Times New Roman" w:hAnsi="Arial" w:cs="Arial"/>
                <w:sz w:val="24"/>
                <w:szCs w:val="24"/>
                <w:lang w:eastAsia="ru-RU"/>
              </w:rPr>
            </w:pPr>
          </w:p>
        </w:tc>
        <w:tc>
          <w:tcPr>
            <w:tcW w:w="5783" w:type="dxa"/>
            <w:gridSpan w:val="5"/>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 xml:space="preserve">  к решению сессии Совета депутатов Стеклянского сельсовета Купинского района Новосибирской области от 25.04.2024 г.  № 113  "О  бюджете </w:t>
            </w:r>
            <w:proofErr w:type="spellStart"/>
            <w:r w:rsidRPr="00184F79">
              <w:rPr>
                <w:rFonts w:ascii="Arial" w:eastAsia="Times New Roman" w:hAnsi="Arial" w:cs="Arial"/>
                <w:sz w:val="24"/>
                <w:szCs w:val="24"/>
                <w:lang w:eastAsia="ru-RU"/>
              </w:rPr>
              <w:t>Стекляского</w:t>
            </w:r>
            <w:proofErr w:type="spellEnd"/>
            <w:r w:rsidRPr="00184F79">
              <w:rPr>
                <w:rFonts w:ascii="Arial" w:eastAsia="Times New Roman" w:hAnsi="Arial" w:cs="Arial"/>
                <w:sz w:val="24"/>
                <w:szCs w:val="24"/>
                <w:lang w:eastAsia="ru-RU"/>
              </w:rPr>
              <w:t xml:space="preserve"> сельсовета Купинского района Новосибирской области на 2023 год  и плановый   период  2025-2026 г.</w:t>
            </w:r>
          </w:p>
        </w:tc>
      </w:tr>
      <w:tr w:rsidR="00184F79" w:rsidRPr="00184F79" w:rsidTr="00184F79">
        <w:trPr>
          <w:trHeight w:val="885"/>
        </w:trPr>
        <w:tc>
          <w:tcPr>
            <w:tcW w:w="14283" w:type="dxa"/>
            <w:gridSpan w:val="11"/>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Ведомственная структура расходов бюджета Стеклянского сельсовета Купинского  района  Новосибирской области на 2024, 2025 и 2026 годы</w:t>
            </w:r>
          </w:p>
        </w:tc>
      </w:tr>
      <w:tr w:rsidR="00184F79" w:rsidRPr="00184F79" w:rsidTr="00184F79">
        <w:trPr>
          <w:trHeight w:val="255"/>
        </w:trPr>
        <w:tc>
          <w:tcPr>
            <w:tcW w:w="4120" w:type="dxa"/>
            <w:noWrap/>
            <w:hideMark/>
          </w:tcPr>
          <w:p w:rsidR="00184F79" w:rsidRPr="00184F79" w:rsidRDefault="00184F79" w:rsidP="00184F79">
            <w:pPr>
              <w:jc w:val="both"/>
              <w:rPr>
                <w:rFonts w:ascii="Arial" w:eastAsia="Times New Roman" w:hAnsi="Arial" w:cs="Arial"/>
                <w:sz w:val="24"/>
                <w:szCs w:val="24"/>
                <w:lang w:eastAsia="ru-RU"/>
              </w:rPr>
            </w:pPr>
          </w:p>
        </w:tc>
        <w:tc>
          <w:tcPr>
            <w:tcW w:w="858" w:type="dxa"/>
            <w:noWrap/>
            <w:hideMark/>
          </w:tcPr>
          <w:p w:rsidR="00184F79" w:rsidRPr="00184F79" w:rsidRDefault="00184F79" w:rsidP="00184F79">
            <w:pPr>
              <w:jc w:val="both"/>
              <w:rPr>
                <w:rFonts w:ascii="Arial" w:eastAsia="Times New Roman" w:hAnsi="Arial" w:cs="Arial"/>
                <w:sz w:val="24"/>
                <w:szCs w:val="24"/>
                <w:lang w:eastAsia="ru-RU"/>
              </w:rPr>
            </w:pPr>
          </w:p>
        </w:tc>
        <w:tc>
          <w:tcPr>
            <w:tcW w:w="527" w:type="dxa"/>
            <w:noWrap/>
            <w:hideMark/>
          </w:tcPr>
          <w:p w:rsidR="00184F79" w:rsidRPr="00184F79" w:rsidRDefault="00184F79" w:rsidP="00184F79">
            <w:pPr>
              <w:jc w:val="both"/>
              <w:rPr>
                <w:rFonts w:ascii="Arial" w:eastAsia="Times New Roman" w:hAnsi="Arial" w:cs="Arial"/>
                <w:sz w:val="24"/>
                <w:szCs w:val="24"/>
                <w:lang w:eastAsia="ru-RU"/>
              </w:rPr>
            </w:pPr>
          </w:p>
        </w:tc>
        <w:tc>
          <w:tcPr>
            <w:tcW w:w="600" w:type="dxa"/>
            <w:noWrap/>
            <w:hideMark/>
          </w:tcPr>
          <w:p w:rsidR="00184F79" w:rsidRPr="00184F79" w:rsidRDefault="00184F79" w:rsidP="00184F79">
            <w:pPr>
              <w:jc w:val="both"/>
              <w:rPr>
                <w:rFonts w:ascii="Arial" w:eastAsia="Times New Roman" w:hAnsi="Arial" w:cs="Arial"/>
                <w:sz w:val="24"/>
                <w:szCs w:val="24"/>
                <w:lang w:eastAsia="ru-RU"/>
              </w:rPr>
            </w:pP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p>
        </w:tc>
        <w:tc>
          <w:tcPr>
            <w:tcW w:w="617" w:type="dxa"/>
            <w:noWrap/>
            <w:hideMark/>
          </w:tcPr>
          <w:p w:rsidR="00184F79" w:rsidRPr="00184F79" w:rsidRDefault="00184F79" w:rsidP="00184F79">
            <w:pPr>
              <w:jc w:val="both"/>
              <w:rPr>
                <w:rFonts w:ascii="Arial" w:eastAsia="Times New Roman" w:hAnsi="Arial" w:cs="Arial"/>
                <w:sz w:val="24"/>
                <w:szCs w:val="24"/>
                <w:lang w:eastAsia="ru-RU"/>
              </w:rPr>
            </w:pP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p>
        </w:tc>
        <w:tc>
          <w:tcPr>
            <w:tcW w:w="1002"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 </w:t>
            </w:r>
          </w:p>
        </w:tc>
        <w:tc>
          <w:tcPr>
            <w:tcW w:w="2683"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тыс. руб.</w:t>
            </w:r>
          </w:p>
        </w:tc>
      </w:tr>
      <w:tr w:rsidR="00184F79" w:rsidRPr="00184F79" w:rsidTr="00184F79">
        <w:trPr>
          <w:trHeight w:val="375"/>
        </w:trPr>
        <w:tc>
          <w:tcPr>
            <w:tcW w:w="4120" w:type="dxa"/>
            <w:vMerge w:val="restart"/>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Наименование</w:t>
            </w:r>
          </w:p>
        </w:tc>
        <w:tc>
          <w:tcPr>
            <w:tcW w:w="858" w:type="dxa"/>
            <w:vMerge w:val="restart"/>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ГРБС</w:t>
            </w:r>
          </w:p>
        </w:tc>
        <w:tc>
          <w:tcPr>
            <w:tcW w:w="527" w:type="dxa"/>
            <w:vMerge w:val="restart"/>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РЗ</w:t>
            </w:r>
          </w:p>
        </w:tc>
        <w:tc>
          <w:tcPr>
            <w:tcW w:w="600" w:type="dxa"/>
            <w:vMerge w:val="restart"/>
            <w:noWrap/>
            <w:hideMark/>
          </w:tcPr>
          <w:p w:rsidR="00184F79" w:rsidRPr="00184F79" w:rsidRDefault="00184F79" w:rsidP="00184F79">
            <w:pPr>
              <w:jc w:val="both"/>
              <w:rPr>
                <w:rFonts w:ascii="Arial" w:eastAsia="Times New Roman" w:hAnsi="Arial" w:cs="Arial"/>
                <w:sz w:val="24"/>
                <w:szCs w:val="24"/>
                <w:lang w:eastAsia="ru-RU"/>
              </w:rPr>
            </w:pPr>
            <w:proofErr w:type="gramStart"/>
            <w:r w:rsidRPr="00184F79">
              <w:rPr>
                <w:rFonts w:ascii="Arial" w:eastAsia="Times New Roman" w:hAnsi="Arial" w:cs="Arial"/>
                <w:sz w:val="24"/>
                <w:szCs w:val="24"/>
                <w:lang w:eastAsia="ru-RU"/>
              </w:rPr>
              <w:t>ПР</w:t>
            </w:r>
            <w:proofErr w:type="gramEnd"/>
          </w:p>
        </w:tc>
        <w:tc>
          <w:tcPr>
            <w:tcW w:w="1778" w:type="dxa"/>
            <w:vMerge w:val="restart"/>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ЦСР</w:t>
            </w:r>
          </w:p>
        </w:tc>
        <w:tc>
          <w:tcPr>
            <w:tcW w:w="617" w:type="dxa"/>
            <w:vMerge w:val="restart"/>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ВР</w:t>
            </w:r>
          </w:p>
        </w:tc>
        <w:tc>
          <w:tcPr>
            <w:tcW w:w="2098" w:type="dxa"/>
            <w:gridSpan w:val="2"/>
            <w:vMerge w:val="restart"/>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2024 год</w:t>
            </w:r>
          </w:p>
        </w:tc>
        <w:tc>
          <w:tcPr>
            <w:tcW w:w="3685" w:type="dxa"/>
            <w:gridSpan w:val="3"/>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Сумма</w:t>
            </w:r>
          </w:p>
        </w:tc>
      </w:tr>
      <w:tr w:rsidR="00184F79" w:rsidRPr="00184F79" w:rsidTr="00184F79">
        <w:trPr>
          <w:trHeight w:val="360"/>
        </w:trPr>
        <w:tc>
          <w:tcPr>
            <w:tcW w:w="4120" w:type="dxa"/>
            <w:vMerge/>
            <w:hideMark/>
          </w:tcPr>
          <w:p w:rsidR="00184F79" w:rsidRPr="00184F79" w:rsidRDefault="00184F79" w:rsidP="00184F79">
            <w:pPr>
              <w:jc w:val="both"/>
              <w:rPr>
                <w:rFonts w:ascii="Arial" w:eastAsia="Times New Roman" w:hAnsi="Arial" w:cs="Arial"/>
                <w:sz w:val="24"/>
                <w:szCs w:val="24"/>
                <w:lang w:eastAsia="ru-RU"/>
              </w:rPr>
            </w:pPr>
          </w:p>
        </w:tc>
        <w:tc>
          <w:tcPr>
            <w:tcW w:w="858" w:type="dxa"/>
            <w:vMerge/>
            <w:hideMark/>
          </w:tcPr>
          <w:p w:rsidR="00184F79" w:rsidRPr="00184F79" w:rsidRDefault="00184F79" w:rsidP="00184F79">
            <w:pPr>
              <w:jc w:val="both"/>
              <w:rPr>
                <w:rFonts w:ascii="Arial" w:eastAsia="Times New Roman" w:hAnsi="Arial" w:cs="Arial"/>
                <w:sz w:val="24"/>
                <w:szCs w:val="24"/>
                <w:lang w:eastAsia="ru-RU"/>
              </w:rPr>
            </w:pPr>
          </w:p>
        </w:tc>
        <w:tc>
          <w:tcPr>
            <w:tcW w:w="527" w:type="dxa"/>
            <w:vMerge/>
            <w:hideMark/>
          </w:tcPr>
          <w:p w:rsidR="00184F79" w:rsidRPr="00184F79" w:rsidRDefault="00184F79" w:rsidP="00184F79">
            <w:pPr>
              <w:jc w:val="both"/>
              <w:rPr>
                <w:rFonts w:ascii="Arial" w:eastAsia="Times New Roman" w:hAnsi="Arial" w:cs="Arial"/>
                <w:sz w:val="24"/>
                <w:szCs w:val="24"/>
                <w:lang w:eastAsia="ru-RU"/>
              </w:rPr>
            </w:pPr>
          </w:p>
        </w:tc>
        <w:tc>
          <w:tcPr>
            <w:tcW w:w="600" w:type="dxa"/>
            <w:vMerge/>
            <w:hideMark/>
          </w:tcPr>
          <w:p w:rsidR="00184F79" w:rsidRPr="00184F79" w:rsidRDefault="00184F79" w:rsidP="00184F79">
            <w:pPr>
              <w:jc w:val="both"/>
              <w:rPr>
                <w:rFonts w:ascii="Arial" w:eastAsia="Times New Roman" w:hAnsi="Arial" w:cs="Arial"/>
                <w:sz w:val="24"/>
                <w:szCs w:val="24"/>
                <w:lang w:eastAsia="ru-RU"/>
              </w:rPr>
            </w:pPr>
          </w:p>
        </w:tc>
        <w:tc>
          <w:tcPr>
            <w:tcW w:w="1778" w:type="dxa"/>
            <w:vMerge/>
            <w:hideMark/>
          </w:tcPr>
          <w:p w:rsidR="00184F79" w:rsidRPr="00184F79" w:rsidRDefault="00184F79" w:rsidP="00184F79">
            <w:pPr>
              <w:jc w:val="both"/>
              <w:rPr>
                <w:rFonts w:ascii="Arial" w:eastAsia="Times New Roman" w:hAnsi="Arial" w:cs="Arial"/>
                <w:sz w:val="24"/>
                <w:szCs w:val="24"/>
                <w:lang w:eastAsia="ru-RU"/>
              </w:rPr>
            </w:pPr>
          </w:p>
        </w:tc>
        <w:tc>
          <w:tcPr>
            <w:tcW w:w="617" w:type="dxa"/>
            <w:vMerge/>
            <w:hideMark/>
          </w:tcPr>
          <w:p w:rsidR="00184F79" w:rsidRPr="00184F79" w:rsidRDefault="00184F79" w:rsidP="00184F79">
            <w:pPr>
              <w:jc w:val="both"/>
              <w:rPr>
                <w:rFonts w:ascii="Arial" w:eastAsia="Times New Roman" w:hAnsi="Arial" w:cs="Arial"/>
                <w:sz w:val="24"/>
                <w:szCs w:val="24"/>
                <w:lang w:eastAsia="ru-RU"/>
              </w:rPr>
            </w:pPr>
          </w:p>
        </w:tc>
        <w:tc>
          <w:tcPr>
            <w:tcW w:w="2098" w:type="dxa"/>
            <w:gridSpan w:val="2"/>
            <w:vMerge/>
            <w:hideMark/>
          </w:tcPr>
          <w:p w:rsidR="00184F79" w:rsidRPr="00184F79" w:rsidRDefault="00184F79" w:rsidP="00184F79">
            <w:pPr>
              <w:jc w:val="both"/>
              <w:rPr>
                <w:rFonts w:ascii="Arial" w:eastAsia="Times New Roman" w:hAnsi="Arial" w:cs="Arial"/>
                <w:sz w:val="24"/>
                <w:szCs w:val="24"/>
                <w:lang w:eastAsia="ru-RU"/>
              </w:rPr>
            </w:pPr>
          </w:p>
        </w:tc>
        <w:tc>
          <w:tcPr>
            <w:tcW w:w="1701" w:type="dxa"/>
            <w:gridSpan w:val="2"/>
            <w:vMerge w:val="restart"/>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2025 год</w:t>
            </w:r>
          </w:p>
        </w:tc>
        <w:tc>
          <w:tcPr>
            <w:tcW w:w="1984" w:type="dxa"/>
            <w:vMerge w:val="restart"/>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2026 год</w:t>
            </w:r>
          </w:p>
        </w:tc>
      </w:tr>
      <w:tr w:rsidR="00184F79" w:rsidRPr="00184F79" w:rsidTr="00184F79">
        <w:trPr>
          <w:trHeight w:val="276"/>
        </w:trPr>
        <w:tc>
          <w:tcPr>
            <w:tcW w:w="4120" w:type="dxa"/>
            <w:vMerge/>
            <w:hideMark/>
          </w:tcPr>
          <w:p w:rsidR="00184F79" w:rsidRPr="00184F79" w:rsidRDefault="00184F79" w:rsidP="00184F79">
            <w:pPr>
              <w:jc w:val="both"/>
              <w:rPr>
                <w:rFonts w:ascii="Arial" w:eastAsia="Times New Roman" w:hAnsi="Arial" w:cs="Arial"/>
                <w:sz w:val="24"/>
                <w:szCs w:val="24"/>
                <w:lang w:eastAsia="ru-RU"/>
              </w:rPr>
            </w:pPr>
          </w:p>
        </w:tc>
        <w:tc>
          <w:tcPr>
            <w:tcW w:w="858" w:type="dxa"/>
            <w:vMerge/>
            <w:hideMark/>
          </w:tcPr>
          <w:p w:rsidR="00184F79" w:rsidRPr="00184F79" w:rsidRDefault="00184F79" w:rsidP="00184F79">
            <w:pPr>
              <w:jc w:val="both"/>
              <w:rPr>
                <w:rFonts w:ascii="Arial" w:eastAsia="Times New Roman" w:hAnsi="Arial" w:cs="Arial"/>
                <w:sz w:val="24"/>
                <w:szCs w:val="24"/>
                <w:lang w:eastAsia="ru-RU"/>
              </w:rPr>
            </w:pPr>
          </w:p>
        </w:tc>
        <w:tc>
          <w:tcPr>
            <w:tcW w:w="527" w:type="dxa"/>
            <w:vMerge/>
            <w:hideMark/>
          </w:tcPr>
          <w:p w:rsidR="00184F79" w:rsidRPr="00184F79" w:rsidRDefault="00184F79" w:rsidP="00184F79">
            <w:pPr>
              <w:jc w:val="both"/>
              <w:rPr>
                <w:rFonts w:ascii="Arial" w:eastAsia="Times New Roman" w:hAnsi="Arial" w:cs="Arial"/>
                <w:sz w:val="24"/>
                <w:szCs w:val="24"/>
                <w:lang w:eastAsia="ru-RU"/>
              </w:rPr>
            </w:pPr>
          </w:p>
        </w:tc>
        <w:tc>
          <w:tcPr>
            <w:tcW w:w="600" w:type="dxa"/>
            <w:vMerge/>
            <w:hideMark/>
          </w:tcPr>
          <w:p w:rsidR="00184F79" w:rsidRPr="00184F79" w:rsidRDefault="00184F79" w:rsidP="00184F79">
            <w:pPr>
              <w:jc w:val="both"/>
              <w:rPr>
                <w:rFonts w:ascii="Arial" w:eastAsia="Times New Roman" w:hAnsi="Arial" w:cs="Arial"/>
                <w:sz w:val="24"/>
                <w:szCs w:val="24"/>
                <w:lang w:eastAsia="ru-RU"/>
              </w:rPr>
            </w:pPr>
          </w:p>
        </w:tc>
        <w:tc>
          <w:tcPr>
            <w:tcW w:w="1778" w:type="dxa"/>
            <w:vMerge/>
            <w:hideMark/>
          </w:tcPr>
          <w:p w:rsidR="00184F79" w:rsidRPr="00184F79" w:rsidRDefault="00184F79" w:rsidP="00184F79">
            <w:pPr>
              <w:jc w:val="both"/>
              <w:rPr>
                <w:rFonts w:ascii="Arial" w:eastAsia="Times New Roman" w:hAnsi="Arial" w:cs="Arial"/>
                <w:sz w:val="24"/>
                <w:szCs w:val="24"/>
                <w:lang w:eastAsia="ru-RU"/>
              </w:rPr>
            </w:pPr>
          </w:p>
        </w:tc>
        <w:tc>
          <w:tcPr>
            <w:tcW w:w="617" w:type="dxa"/>
            <w:vMerge/>
            <w:hideMark/>
          </w:tcPr>
          <w:p w:rsidR="00184F79" w:rsidRPr="00184F79" w:rsidRDefault="00184F79" w:rsidP="00184F79">
            <w:pPr>
              <w:jc w:val="both"/>
              <w:rPr>
                <w:rFonts w:ascii="Arial" w:eastAsia="Times New Roman" w:hAnsi="Arial" w:cs="Arial"/>
                <w:sz w:val="24"/>
                <w:szCs w:val="24"/>
                <w:lang w:eastAsia="ru-RU"/>
              </w:rPr>
            </w:pPr>
          </w:p>
        </w:tc>
        <w:tc>
          <w:tcPr>
            <w:tcW w:w="2098" w:type="dxa"/>
            <w:gridSpan w:val="2"/>
            <w:vMerge/>
            <w:hideMark/>
          </w:tcPr>
          <w:p w:rsidR="00184F79" w:rsidRPr="00184F79" w:rsidRDefault="00184F79" w:rsidP="00184F79">
            <w:pPr>
              <w:jc w:val="both"/>
              <w:rPr>
                <w:rFonts w:ascii="Arial" w:eastAsia="Times New Roman" w:hAnsi="Arial" w:cs="Arial"/>
                <w:sz w:val="24"/>
                <w:szCs w:val="24"/>
                <w:lang w:eastAsia="ru-RU"/>
              </w:rPr>
            </w:pPr>
          </w:p>
        </w:tc>
        <w:tc>
          <w:tcPr>
            <w:tcW w:w="1701" w:type="dxa"/>
            <w:gridSpan w:val="2"/>
            <w:vMerge/>
            <w:hideMark/>
          </w:tcPr>
          <w:p w:rsidR="00184F79" w:rsidRPr="00184F79" w:rsidRDefault="00184F79" w:rsidP="00184F79">
            <w:pPr>
              <w:jc w:val="both"/>
              <w:rPr>
                <w:rFonts w:ascii="Arial" w:eastAsia="Times New Roman" w:hAnsi="Arial" w:cs="Arial"/>
                <w:sz w:val="24"/>
                <w:szCs w:val="24"/>
                <w:lang w:eastAsia="ru-RU"/>
              </w:rPr>
            </w:pPr>
          </w:p>
        </w:tc>
        <w:tc>
          <w:tcPr>
            <w:tcW w:w="1984" w:type="dxa"/>
            <w:vMerge/>
            <w:hideMark/>
          </w:tcPr>
          <w:p w:rsidR="00184F79" w:rsidRPr="00184F79" w:rsidRDefault="00184F79" w:rsidP="00184F79">
            <w:pPr>
              <w:jc w:val="both"/>
              <w:rPr>
                <w:rFonts w:ascii="Arial" w:eastAsia="Times New Roman" w:hAnsi="Arial" w:cs="Arial"/>
                <w:sz w:val="24"/>
                <w:szCs w:val="24"/>
                <w:lang w:eastAsia="ru-RU"/>
              </w:rPr>
            </w:pP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Администрация Стеклянского сельсовета Купинского района Новосибирской области</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12 552 073,19</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6 070 719,00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6 242 457,00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xml:space="preserve">ОБЩЕГОСУДАРСТВЕННЫЕ </w:t>
            </w:r>
            <w:r w:rsidRPr="00184F79">
              <w:rPr>
                <w:rFonts w:ascii="Arial" w:eastAsia="Times New Roman" w:hAnsi="Arial" w:cs="Arial"/>
                <w:bCs/>
                <w:sz w:val="24"/>
                <w:szCs w:val="24"/>
                <w:lang w:eastAsia="ru-RU"/>
              </w:rPr>
              <w:lastRenderedPageBreak/>
              <w:t>ВОПРОСЫ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lastRenderedPageBreak/>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3 658 001,10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2 771 877,84</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2 771 877,84</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lastRenderedPageBreak/>
              <w:t>Функционирование высшего должностного лица субъекта Российской Федерации и муниципального образования</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1 088 109,00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1 088 109,00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1 088 109,00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1 088 109,00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1 088 109,00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1 088 109,00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Выплаты персоналу муниципальных органов власти</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99.0.00.00110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1 088 109,00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1 088 109,00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1 088 109,00</w:t>
            </w:r>
          </w:p>
        </w:tc>
      </w:tr>
      <w:tr w:rsidR="00184F79" w:rsidRPr="00184F79" w:rsidTr="00184F79">
        <w:trPr>
          <w:trHeight w:val="144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1 088 109,00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1 088 109,00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1 088 109,00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120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1 088 109,00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1 088 109,00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1 088 109,00</w:t>
            </w:r>
          </w:p>
        </w:tc>
      </w:tr>
      <w:tr w:rsidR="00184F79" w:rsidRPr="00184F79" w:rsidTr="00184F79">
        <w:trPr>
          <w:trHeight w:val="144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2 554 392,10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1 683 768,84</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1 683 768,84</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2 554 392,10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1 683 768,84</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1 683 768,84</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Выплаты персоналу муниципальных органов власти</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99.0.00.00110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1 683 668,84</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1 683 668,84</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1 683 668,84</w:t>
            </w:r>
          </w:p>
        </w:tc>
      </w:tr>
      <w:tr w:rsidR="00184F79" w:rsidRPr="00184F79" w:rsidTr="00184F79">
        <w:trPr>
          <w:trHeight w:val="144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84F79">
              <w:rPr>
                <w:rFonts w:ascii="Arial" w:eastAsia="Times New Roman" w:hAnsi="Arial" w:cs="Arial"/>
                <w:sz w:val="24"/>
                <w:szCs w:val="24"/>
                <w:lang w:eastAsia="ru-RU"/>
              </w:rPr>
              <w:lastRenderedPageBreak/>
              <w:t>государственными внебюджетными фондами</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lastRenderedPageBreak/>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1 683 668,84</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1 683 668,84</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1 683 668,84</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120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1 683 668,84</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1 683 668,84</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1 683 668,84</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Финансовое обеспечение функций муниципальных органов власти</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99.0.00.00190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870 623,26</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144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3 240,00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120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3 240,00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783 383,26</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783 383,26</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бюджетные ассигнования</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84 000,00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Уплата налогов, сборов и иных платежей</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99.0.00.00190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850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84 000,00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Решение вопросов в сфере административных правонарушений</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99.0.00.70190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99.0.00.70190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99.0.00.70190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Резервные фонды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500,00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500,00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Резервный фонд  муниципального образования</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99.0.00.01000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500,00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бюджетные ассигнования</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99.0.00.01000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Резервные средства</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99.0.00.01000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870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Другие общегосударственные вопросы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15 000,00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15 000,00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Финансовое обеспечение полномочий органов местного самоуправления</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15 000,00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бюджетные ассигнования</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15 000,00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Уплата налогов, сборов и иных платежей</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850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15 000,00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НАЦИОНАЛЬНАЯ ОБОРОНА</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166 424,00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183 648,00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201 160,00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Мобилизационная и вневойсковая подготовка</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166 424,00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183 648,00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201 160,00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166 424,00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183 648,00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201 160,00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Осуществление первичного воинского учета на территориях, где отсутствуют военные комиссариаты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99.0.00.51180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166 424,00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183 648,00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201 160,00</w:t>
            </w:r>
          </w:p>
        </w:tc>
      </w:tr>
      <w:tr w:rsidR="00184F79" w:rsidRPr="00184F79" w:rsidTr="00184F79">
        <w:trPr>
          <w:trHeight w:val="144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02</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99.0.00.51180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151 824,00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168 288,00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185 664,00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02</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99.0.00.51180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120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151 824,00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168 288,00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185 664,00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02</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99.0.00.51180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14 600,00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15 360,00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15 496,00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02</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99.0.00.51180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14 600,00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15 360,00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15 496,00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НАЦИОНАЛЬНАЯ БЕЗОПАСНОСТЬ И ПРАВООХРАНИТЕЛЬНАЯ ДЕЯТЕЛЬНОСТЬ</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79 500,00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115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79 500,00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79 500,00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Финансовое обеспечение полномочий органов местного самоуправления</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79 500,00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79 500,00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79 500,00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НАЦИОНАЛЬНАЯ ЭКОНОМИКА</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04</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1 598 185,22</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1 048 710,00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1 056 910,00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Дорожное хозяйство (дорожные фонды)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04</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09</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1 598 185,22</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1 048 710,00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1 056 910,00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04</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09</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1 598 185,22</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1 048 710,00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1 056 910,00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Финансовое обеспечение полномочий органов местного самоуправления</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04</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09</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1 598 185,22</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1 048 710,00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1 056 910,00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09</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1 598 185,22</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1 048 710,00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1 056 910,00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04</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09</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1 598 185,22</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1 048 710,00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1 056 910,00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ЖИЛИЩНО-КОММУНАЛЬНОЕ ХОЗЯЙСТВО</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399 712,47</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150 000,00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150 000,00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Коммунальное хозяйство</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16 000,00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16 000,00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Финансовое обеспечение полномочий органов местного самоуправления</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16 000,00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16 000,00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02</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99.0.00.03000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16 000,00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Благоустройство</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383 712,47</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150 000,00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150 000,00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lastRenderedPageBreak/>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383 712,47</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150 000,00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150 000,00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Уличное освещение</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99.0.00.03010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269 269,14</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150 000,00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150 000,00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269 258,79</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150 000,00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150 000,00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269 258,79</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150 000,00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150 000,00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бюджетные ассигнования</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10,35</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Уплата налогов, сборов и иных платежей</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850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10,35</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Содержание мест захоронения</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99.0.00.03020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32 206,70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99.0.00.03020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32 206,70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99.0.00.03020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32 206,70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Благоустройство территорий муниципальных образований</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99.0.00.03030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82 236,63</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99.0.00.03030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32 236,63</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99.0.00.03030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32 236,63</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бюджетные ассигнования</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99.0.00.03030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50 000,00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Уплата налогов, сборов и иных платежей</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05</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03</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99.0.00.03030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850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50 000,00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КУЛЬТУРА, КИНЕМАТОГРАФИЯ</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6 406 200,40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1 525 258,88</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1 516 399,31</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lastRenderedPageBreak/>
              <w:t>Культура</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6 406 200,40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1 525 258,88</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1 516 399,31</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6 406 200,40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1 525 258,88</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1 516 399,31</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Финансовое обеспечение деятельности муниципальных учреждений</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99.0.00.00590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1 946 271,66</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1 525 258,88</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1 516 399,31</w:t>
            </w:r>
          </w:p>
        </w:tc>
      </w:tr>
      <w:tr w:rsidR="00184F79" w:rsidRPr="00184F79" w:rsidTr="00184F79">
        <w:trPr>
          <w:trHeight w:val="144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99.0.00.00590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1 015 967,03</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1 015 967,03</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1 015 967,03</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Расходы на выплаты персоналу казенных учреждений</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99.0.00.00590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110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1 015 967,03</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1 015 967,03</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1 015 967,03</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99.0.00.00590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760 277,19</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509 291,85</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500 432,28</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99.0.00.00590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760 277,19</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509 291,85</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500 432,28</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бюджетные ассигнования</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99.0.00.00590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170 027,44</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Уплата налогов, сборов и иных платежей</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99.0.00.00590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850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170 027,44</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Реализация инициативных проектов</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99.0.00.70240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1 919 998,90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99.0.00.70240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1 919 998,90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99.0.00.70240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1 919 998,90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lastRenderedPageBreak/>
              <w:t>Финансовое обеспечение полномочий муниципальных образований за счет средств областного бюджета</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99.0.00.70510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1 959 930,00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144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99.0.00.70510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1 959 930,00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Расходы на выплаты персоналу казенных учреждений</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99.0.00.70510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110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1 959 930,00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bCs/>
                <w:sz w:val="24"/>
                <w:szCs w:val="24"/>
                <w:lang w:eastAsia="ru-RU"/>
              </w:rPr>
            </w:pPr>
            <w:proofErr w:type="spellStart"/>
            <w:r w:rsidRPr="00184F79">
              <w:rPr>
                <w:rFonts w:ascii="Arial" w:eastAsia="Times New Roman" w:hAnsi="Arial" w:cs="Arial"/>
                <w:bCs/>
                <w:sz w:val="24"/>
                <w:szCs w:val="24"/>
                <w:lang w:eastAsia="ru-RU"/>
              </w:rPr>
              <w:t>Софинансирование</w:t>
            </w:r>
            <w:proofErr w:type="spellEnd"/>
            <w:r w:rsidRPr="00184F79">
              <w:rPr>
                <w:rFonts w:ascii="Arial" w:eastAsia="Times New Roman" w:hAnsi="Arial" w:cs="Arial"/>
                <w:bCs/>
                <w:sz w:val="24"/>
                <w:szCs w:val="24"/>
                <w:lang w:eastAsia="ru-RU"/>
              </w:rPr>
              <w:t xml:space="preserve"> мероприятий по реализации инициативных проектов</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99.0.00.S0240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579 999,84</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99.0.00.S0240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579 999,84</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87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08</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99.0.00.S0240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579 999,84</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СОЦИАЛЬНАЯ ПОЛИТИКА</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Пенсионное обеспечение</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Доплаты к пенсиям муниципальных служащих</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10</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99.0.00.90001</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244 050,00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Социальное обеспечение и иные выплаты населению</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99.0.00.90001</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244 050,00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244 050,00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244 050,00</w:t>
            </w:r>
          </w:p>
        </w:tc>
      </w:tr>
      <w:tr w:rsidR="00184F79" w:rsidRPr="00184F79" w:rsidTr="00184F79">
        <w:trPr>
          <w:trHeight w:val="585"/>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Публичные нормативные социальные выплаты гражданам</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10</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01</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99.0.00.90001</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310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244 050,00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244 050,00</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244 050,00</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lastRenderedPageBreak/>
              <w:t>Условно утвержденные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147 174,28</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302 059,85</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Условно утвержденные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147 174,28</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302 059,85</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Непрограммные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99.0.00.00000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147 174,28</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302 059,85</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Условно утвержденные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99.9.00.00000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147 174,28</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302 059,85</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Условно утвержденные расходы</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99.9.00.99990</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0,00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147 174,28</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302 059,85</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Условно утвержденные расходы</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99.9.00.99990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900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147 174,28</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302 059,85</w:t>
            </w:r>
          </w:p>
        </w:tc>
      </w:tr>
      <w:tr w:rsidR="00184F79" w:rsidRPr="00184F79" w:rsidTr="00184F79">
        <w:trPr>
          <w:trHeight w:val="300"/>
        </w:trPr>
        <w:tc>
          <w:tcPr>
            <w:tcW w:w="4120" w:type="dxa"/>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Условно утвержденные расходы</w:t>
            </w:r>
          </w:p>
        </w:tc>
        <w:tc>
          <w:tcPr>
            <w:tcW w:w="85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463</w:t>
            </w:r>
          </w:p>
        </w:tc>
        <w:tc>
          <w:tcPr>
            <w:tcW w:w="52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w:t>
            </w:r>
          </w:p>
        </w:tc>
        <w:tc>
          <w:tcPr>
            <w:tcW w:w="600"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w:t>
            </w:r>
          </w:p>
        </w:tc>
        <w:tc>
          <w:tcPr>
            <w:tcW w:w="1778"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99.9.00.99990</w:t>
            </w:r>
          </w:p>
        </w:tc>
        <w:tc>
          <w:tcPr>
            <w:tcW w:w="617"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990</w:t>
            </w:r>
          </w:p>
        </w:tc>
        <w:tc>
          <w:tcPr>
            <w:tcW w:w="2098"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0,00</w:t>
            </w:r>
          </w:p>
        </w:tc>
        <w:tc>
          <w:tcPr>
            <w:tcW w:w="1701" w:type="dxa"/>
            <w:gridSpan w:val="2"/>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147 174,28</w:t>
            </w:r>
          </w:p>
        </w:tc>
        <w:tc>
          <w:tcPr>
            <w:tcW w:w="1984" w:type="dxa"/>
            <w:noWrap/>
            <w:hideMark/>
          </w:tcPr>
          <w:p w:rsidR="00184F79" w:rsidRPr="00184F79" w:rsidRDefault="00184F79" w:rsidP="00184F79">
            <w:pPr>
              <w:jc w:val="both"/>
              <w:rPr>
                <w:rFonts w:ascii="Arial" w:eastAsia="Times New Roman" w:hAnsi="Arial" w:cs="Arial"/>
                <w:sz w:val="24"/>
                <w:szCs w:val="24"/>
                <w:lang w:eastAsia="ru-RU"/>
              </w:rPr>
            </w:pPr>
            <w:r w:rsidRPr="00184F79">
              <w:rPr>
                <w:rFonts w:ascii="Arial" w:eastAsia="Times New Roman" w:hAnsi="Arial" w:cs="Arial"/>
                <w:sz w:val="24"/>
                <w:szCs w:val="24"/>
                <w:lang w:eastAsia="ru-RU"/>
              </w:rPr>
              <w:t>302 059,85</w:t>
            </w:r>
          </w:p>
        </w:tc>
      </w:tr>
      <w:tr w:rsidR="00184F79" w:rsidRPr="00184F79" w:rsidTr="00184F79">
        <w:trPr>
          <w:trHeight w:val="255"/>
        </w:trPr>
        <w:tc>
          <w:tcPr>
            <w:tcW w:w="412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Итого расходов</w:t>
            </w:r>
          </w:p>
        </w:tc>
        <w:tc>
          <w:tcPr>
            <w:tcW w:w="85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52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00"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1778"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617"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w:t>
            </w:r>
          </w:p>
        </w:tc>
        <w:tc>
          <w:tcPr>
            <w:tcW w:w="2098"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12 552 073,190</w:t>
            </w:r>
          </w:p>
        </w:tc>
        <w:tc>
          <w:tcPr>
            <w:tcW w:w="1701" w:type="dxa"/>
            <w:gridSpan w:val="2"/>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xml:space="preserve">6 070 719,00 </w:t>
            </w:r>
          </w:p>
        </w:tc>
        <w:tc>
          <w:tcPr>
            <w:tcW w:w="1984" w:type="dxa"/>
            <w:noWrap/>
            <w:hideMark/>
          </w:tcPr>
          <w:p w:rsidR="00184F79" w:rsidRPr="00184F79" w:rsidRDefault="00184F79" w:rsidP="00184F79">
            <w:pPr>
              <w:jc w:val="both"/>
              <w:rPr>
                <w:rFonts w:ascii="Arial" w:eastAsia="Times New Roman" w:hAnsi="Arial" w:cs="Arial"/>
                <w:bCs/>
                <w:sz w:val="24"/>
                <w:szCs w:val="24"/>
                <w:lang w:eastAsia="ru-RU"/>
              </w:rPr>
            </w:pPr>
            <w:r w:rsidRPr="00184F79">
              <w:rPr>
                <w:rFonts w:ascii="Arial" w:eastAsia="Times New Roman" w:hAnsi="Arial" w:cs="Arial"/>
                <w:bCs/>
                <w:sz w:val="24"/>
                <w:szCs w:val="24"/>
                <w:lang w:eastAsia="ru-RU"/>
              </w:rPr>
              <w:t xml:space="preserve">6 242 457,00 </w:t>
            </w:r>
          </w:p>
        </w:tc>
      </w:tr>
    </w:tbl>
    <w:p w:rsidR="00955DE0" w:rsidRPr="00184F79" w:rsidRDefault="00955DE0" w:rsidP="00184F79">
      <w:pPr>
        <w:spacing w:after="0" w:line="240" w:lineRule="auto"/>
        <w:jc w:val="both"/>
        <w:rPr>
          <w:rFonts w:ascii="Arial" w:eastAsia="Times New Roman" w:hAnsi="Arial" w:cs="Arial"/>
          <w:sz w:val="24"/>
          <w:szCs w:val="24"/>
          <w:lang w:eastAsia="ru-RU"/>
        </w:rPr>
      </w:pPr>
    </w:p>
    <w:p w:rsidR="00184F79" w:rsidRPr="00184F79" w:rsidRDefault="00184F79" w:rsidP="001C69D6">
      <w:pPr>
        <w:spacing w:after="0" w:line="240" w:lineRule="auto"/>
        <w:jc w:val="center"/>
        <w:rPr>
          <w:rFonts w:ascii="Arial" w:eastAsia="Times New Roman" w:hAnsi="Arial" w:cs="Arial"/>
          <w:sz w:val="24"/>
          <w:szCs w:val="24"/>
          <w:lang w:val="en-US" w:eastAsia="ru-RU"/>
        </w:rPr>
      </w:pPr>
    </w:p>
    <w:p w:rsidR="00184F79" w:rsidRPr="00184F79" w:rsidRDefault="00184F79" w:rsidP="001C69D6">
      <w:pPr>
        <w:spacing w:after="0" w:line="240" w:lineRule="auto"/>
        <w:jc w:val="center"/>
        <w:rPr>
          <w:rFonts w:ascii="Arial" w:eastAsia="Times New Roman" w:hAnsi="Arial" w:cs="Arial"/>
          <w:sz w:val="24"/>
          <w:szCs w:val="24"/>
          <w:lang w:val="en-US" w:eastAsia="ru-RU"/>
        </w:rPr>
      </w:pPr>
    </w:p>
    <w:p w:rsidR="00184F79" w:rsidRDefault="00184F79" w:rsidP="001C69D6">
      <w:pPr>
        <w:spacing w:after="0" w:line="240" w:lineRule="auto"/>
        <w:jc w:val="center"/>
        <w:rPr>
          <w:rFonts w:ascii="Arial" w:eastAsia="Times New Roman" w:hAnsi="Arial" w:cs="Arial"/>
          <w:b/>
          <w:sz w:val="24"/>
          <w:szCs w:val="24"/>
          <w:lang w:val="en-US" w:eastAsia="ru-RU"/>
        </w:rPr>
      </w:pPr>
      <w:r>
        <w:rPr>
          <w:rFonts w:ascii="Arial" w:eastAsia="Times New Roman" w:hAnsi="Arial" w:cs="Arial"/>
          <w:b/>
          <w:sz w:val="24"/>
          <w:szCs w:val="24"/>
          <w:lang w:val="en-US" w:eastAsia="ru-RU"/>
        </w:rPr>
        <w:br/>
      </w:r>
    </w:p>
    <w:p w:rsidR="00184F79" w:rsidRDefault="00184F79" w:rsidP="001C69D6">
      <w:pPr>
        <w:spacing w:after="0" w:line="240" w:lineRule="auto"/>
        <w:jc w:val="center"/>
        <w:rPr>
          <w:rFonts w:ascii="Arial" w:eastAsia="Times New Roman" w:hAnsi="Arial" w:cs="Arial"/>
          <w:b/>
          <w:sz w:val="24"/>
          <w:szCs w:val="24"/>
          <w:lang w:val="en-US" w:eastAsia="ru-RU"/>
        </w:rPr>
      </w:pPr>
    </w:p>
    <w:p w:rsidR="00184F79" w:rsidRDefault="00184F79" w:rsidP="001C69D6">
      <w:pPr>
        <w:spacing w:after="0" w:line="240" w:lineRule="auto"/>
        <w:jc w:val="center"/>
        <w:rPr>
          <w:rFonts w:ascii="Arial" w:eastAsia="Times New Roman" w:hAnsi="Arial" w:cs="Arial"/>
          <w:b/>
          <w:sz w:val="24"/>
          <w:szCs w:val="24"/>
          <w:lang w:val="en-US" w:eastAsia="ru-RU"/>
        </w:rPr>
      </w:pPr>
    </w:p>
    <w:p w:rsidR="00184F79" w:rsidRDefault="00184F79" w:rsidP="001C69D6">
      <w:pPr>
        <w:spacing w:after="0" w:line="240" w:lineRule="auto"/>
        <w:jc w:val="center"/>
        <w:rPr>
          <w:rFonts w:ascii="Arial" w:eastAsia="Times New Roman" w:hAnsi="Arial" w:cs="Arial"/>
          <w:b/>
          <w:sz w:val="24"/>
          <w:szCs w:val="24"/>
          <w:lang w:val="en-US" w:eastAsia="ru-RU"/>
        </w:rPr>
      </w:pPr>
    </w:p>
    <w:p w:rsidR="00184F79" w:rsidRDefault="00184F79" w:rsidP="001C69D6">
      <w:pPr>
        <w:spacing w:after="0" w:line="240" w:lineRule="auto"/>
        <w:jc w:val="center"/>
        <w:rPr>
          <w:rFonts w:ascii="Arial" w:eastAsia="Times New Roman" w:hAnsi="Arial" w:cs="Arial"/>
          <w:b/>
          <w:sz w:val="24"/>
          <w:szCs w:val="24"/>
          <w:lang w:val="en-US" w:eastAsia="ru-RU"/>
        </w:rPr>
      </w:pPr>
    </w:p>
    <w:p w:rsidR="00184F79" w:rsidRDefault="00184F79" w:rsidP="001C69D6">
      <w:pPr>
        <w:spacing w:after="0" w:line="240" w:lineRule="auto"/>
        <w:jc w:val="center"/>
        <w:rPr>
          <w:rFonts w:ascii="Arial" w:eastAsia="Times New Roman" w:hAnsi="Arial" w:cs="Arial"/>
          <w:b/>
          <w:sz w:val="24"/>
          <w:szCs w:val="24"/>
          <w:lang w:val="en-US" w:eastAsia="ru-RU"/>
        </w:rPr>
      </w:pPr>
    </w:p>
    <w:p w:rsidR="00184F79" w:rsidRDefault="00184F79" w:rsidP="001C69D6">
      <w:pPr>
        <w:spacing w:after="0" w:line="240" w:lineRule="auto"/>
        <w:jc w:val="center"/>
        <w:rPr>
          <w:rFonts w:ascii="Arial" w:eastAsia="Times New Roman" w:hAnsi="Arial" w:cs="Arial"/>
          <w:b/>
          <w:sz w:val="24"/>
          <w:szCs w:val="24"/>
          <w:lang w:val="en-US" w:eastAsia="ru-RU"/>
        </w:rPr>
      </w:pPr>
    </w:p>
    <w:p w:rsidR="00184F79" w:rsidRDefault="00184F79" w:rsidP="001C69D6">
      <w:pPr>
        <w:spacing w:after="0" w:line="240" w:lineRule="auto"/>
        <w:jc w:val="center"/>
        <w:rPr>
          <w:rFonts w:ascii="Arial" w:eastAsia="Times New Roman" w:hAnsi="Arial" w:cs="Arial"/>
          <w:b/>
          <w:sz w:val="24"/>
          <w:szCs w:val="24"/>
          <w:lang w:val="en-US" w:eastAsia="ru-RU"/>
        </w:rPr>
      </w:pPr>
    </w:p>
    <w:p w:rsidR="00184F79" w:rsidRDefault="00184F79" w:rsidP="001C69D6">
      <w:pPr>
        <w:spacing w:after="0" w:line="240" w:lineRule="auto"/>
        <w:jc w:val="center"/>
        <w:rPr>
          <w:rFonts w:ascii="Arial" w:eastAsia="Times New Roman" w:hAnsi="Arial" w:cs="Arial"/>
          <w:b/>
          <w:sz w:val="24"/>
          <w:szCs w:val="24"/>
          <w:lang w:val="en-US" w:eastAsia="ru-RU"/>
        </w:rPr>
      </w:pPr>
    </w:p>
    <w:p w:rsidR="001C69D6" w:rsidRPr="001C69D6" w:rsidRDefault="001C69D6" w:rsidP="001C69D6">
      <w:pPr>
        <w:spacing w:after="0" w:line="240" w:lineRule="auto"/>
        <w:jc w:val="center"/>
        <w:rPr>
          <w:rFonts w:ascii="Arial" w:eastAsia="Times New Roman" w:hAnsi="Arial" w:cs="Arial"/>
          <w:b/>
          <w:sz w:val="24"/>
          <w:szCs w:val="24"/>
          <w:lang w:eastAsia="ru-RU"/>
        </w:rPr>
      </w:pPr>
      <w:r w:rsidRPr="001C69D6">
        <w:rPr>
          <w:rFonts w:ascii="Arial" w:eastAsia="Times New Roman" w:hAnsi="Arial" w:cs="Arial"/>
          <w:b/>
          <w:sz w:val="24"/>
          <w:szCs w:val="24"/>
          <w:lang w:eastAsia="ru-RU"/>
        </w:rPr>
        <w:t>АДМИНИСТРАЦИЯ СТЕКЛЯНСКОГО  СЕЛЬСОВЕТА</w:t>
      </w:r>
    </w:p>
    <w:p w:rsidR="001C69D6" w:rsidRPr="001C69D6" w:rsidRDefault="001C69D6" w:rsidP="001C69D6">
      <w:pPr>
        <w:pBdr>
          <w:bottom w:val="single" w:sz="4" w:space="1" w:color="auto"/>
        </w:pBdr>
        <w:spacing w:after="0" w:line="240" w:lineRule="auto"/>
        <w:jc w:val="center"/>
        <w:rPr>
          <w:rFonts w:ascii="Arial" w:eastAsia="Times New Roman" w:hAnsi="Arial" w:cs="Arial"/>
          <w:b/>
          <w:sz w:val="24"/>
          <w:szCs w:val="24"/>
          <w:lang w:eastAsia="ru-RU"/>
        </w:rPr>
      </w:pPr>
      <w:r w:rsidRPr="001C69D6">
        <w:rPr>
          <w:rFonts w:ascii="Arial" w:eastAsia="Times New Roman" w:hAnsi="Arial" w:cs="Arial"/>
          <w:b/>
          <w:sz w:val="24"/>
          <w:szCs w:val="24"/>
          <w:lang w:eastAsia="ru-RU"/>
        </w:rPr>
        <w:t>КУПИНСКОГО РАЙОНА НОВОСИБИРСКОЙ ОБЛАСТИ</w:t>
      </w:r>
    </w:p>
    <w:p w:rsidR="001C69D6" w:rsidRPr="001C69D6" w:rsidRDefault="001C69D6" w:rsidP="001C69D6">
      <w:pPr>
        <w:spacing w:after="0" w:line="240" w:lineRule="auto"/>
        <w:rPr>
          <w:rFonts w:ascii="Arial" w:eastAsia="Times New Roman" w:hAnsi="Arial" w:cs="Arial"/>
          <w:color w:val="000000"/>
          <w:sz w:val="24"/>
          <w:szCs w:val="24"/>
          <w:lang w:eastAsia="ru-RU"/>
        </w:rPr>
      </w:pPr>
    </w:p>
    <w:p w:rsidR="001C69D6" w:rsidRPr="001C69D6" w:rsidRDefault="001C69D6" w:rsidP="001C69D6">
      <w:pPr>
        <w:spacing w:before="240" w:after="60" w:line="240" w:lineRule="auto"/>
        <w:jc w:val="center"/>
        <w:outlineLvl w:val="0"/>
        <w:rPr>
          <w:rFonts w:ascii="Arial" w:eastAsia="Arial" w:hAnsi="Arial" w:cs="Arial"/>
          <w:b/>
          <w:bCs/>
          <w:color w:val="000000"/>
          <w:sz w:val="24"/>
          <w:szCs w:val="24"/>
          <w:lang w:eastAsia="ru-RU"/>
        </w:rPr>
      </w:pPr>
      <w:r w:rsidRPr="001C69D6">
        <w:rPr>
          <w:rFonts w:ascii="Arial" w:eastAsia="Arial" w:hAnsi="Arial" w:cs="Arial"/>
          <w:b/>
          <w:bCs/>
          <w:color w:val="000000"/>
          <w:sz w:val="24"/>
          <w:szCs w:val="24"/>
          <w:lang w:eastAsia="ru-RU"/>
        </w:rPr>
        <w:t>ПОСТАНОВЛЕНИЕ</w:t>
      </w:r>
    </w:p>
    <w:p w:rsidR="001C69D6" w:rsidRPr="001C69D6" w:rsidRDefault="001C69D6" w:rsidP="001C69D6">
      <w:pPr>
        <w:autoSpaceDE w:val="0"/>
        <w:autoSpaceDN w:val="0"/>
        <w:adjustRightInd w:val="0"/>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27.03.2013                                                                                                         №  25</w:t>
      </w:r>
    </w:p>
    <w:p w:rsidR="001C69D6" w:rsidRPr="001C69D6" w:rsidRDefault="001C69D6" w:rsidP="001C69D6">
      <w:pPr>
        <w:autoSpaceDE w:val="0"/>
        <w:autoSpaceDN w:val="0"/>
        <w:adjustRightInd w:val="0"/>
        <w:spacing w:after="0" w:line="240" w:lineRule="auto"/>
        <w:jc w:val="center"/>
        <w:rPr>
          <w:rFonts w:ascii="Arial" w:eastAsia="Times New Roman" w:hAnsi="Arial" w:cs="Arial"/>
          <w:color w:val="000000"/>
          <w:sz w:val="24"/>
          <w:szCs w:val="24"/>
          <w:lang w:eastAsia="ru-RU"/>
        </w:rPr>
      </w:pPr>
      <w:proofErr w:type="spellStart"/>
      <w:r w:rsidRPr="001C69D6">
        <w:rPr>
          <w:rFonts w:ascii="Arial" w:eastAsia="Times New Roman" w:hAnsi="Arial" w:cs="Arial"/>
          <w:color w:val="000000"/>
          <w:sz w:val="24"/>
          <w:szCs w:val="24"/>
          <w:lang w:eastAsia="ru-RU"/>
        </w:rPr>
        <w:t>с</w:t>
      </w:r>
      <w:proofErr w:type="gramStart"/>
      <w:r w:rsidRPr="001C69D6">
        <w:rPr>
          <w:rFonts w:ascii="Arial" w:eastAsia="Times New Roman" w:hAnsi="Arial" w:cs="Arial"/>
          <w:color w:val="000000"/>
          <w:sz w:val="24"/>
          <w:szCs w:val="24"/>
          <w:lang w:eastAsia="ru-RU"/>
        </w:rPr>
        <w:t>.С</w:t>
      </w:r>
      <w:proofErr w:type="gramEnd"/>
      <w:r w:rsidRPr="001C69D6">
        <w:rPr>
          <w:rFonts w:ascii="Arial" w:eastAsia="Times New Roman" w:hAnsi="Arial" w:cs="Arial"/>
          <w:color w:val="000000"/>
          <w:sz w:val="24"/>
          <w:szCs w:val="24"/>
          <w:lang w:eastAsia="ru-RU"/>
        </w:rPr>
        <w:t>теклянное</w:t>
      </w:r>
      <w:proofErr w:type="spellEnd"/>
    </w:p>
    <w:p w:rsidR="001C69D6" w:rsidRPr="001C69D6" w:rsidRDefault="001C69D6" w:rsidP="001C69D6">
      <w:pPr>
        <w:spacing w:after="0" w:line="240" w:lineRule="auto"/>
        <w:jc w:val="center"/>
        <w:rPr>
          <w:rFonts w:ascii="Arial" w:eastAsia="Times New Roman" w:hAnsi="Arial" w:cs="Arial"/>
          <w:color w:val="000000"/>
          <w:sz w:val="24"/>
          <w:szCs w:val="24"/>
          <w:lang w:eastAsia="ru-RU"/>
        </w:rPr>
      </w:pPr>
    </w:p>
    <w:p w:rsidR="001C69D6" w:rsidRPr="001C69D6" w:rsidRDefault="001C69D6" w:rsidP="001C69D6">
      <w:pPr>
        <w:spacing w:after="0" w:line="240" w:lineRule="auto"/>
        <w:jc w:val="center"/>
        <w:rPr>
          <w:rFonts w:ascii="Arial" w:eastAsia="Times New Roman" w:hAnsi="Arial" w:cs="Arial"/>
          <w:b/>
          <w:color w:val="000000"/>
          <w:sz w:val="24"/>
          <w:szCs w:val="24"/>
          <w:lang w:eastAsia="ru-RU"/>
        </w:rPr>
      </w:pPr>
      <w:r w:rsidRPr="001C69D6">
        <w:rPr>
          <w:rFonts w:ascii="Arial" w:eastAsia="Times New Roman" w:hAnsi="Arial" w:cs="Arial"/>
          <w:b/>
          <w:color w:val="000000"/>
          <w:sz w:val="24"/>
          <w:szCs w:val="24"/>
          <w:lang w:eastAsia="ru-RU"/>
        </w:rPr>
        <w:t xml:space="preserve">Об утверждении  административного Регламента по  исполнению муниципальной функции по осуществлению муниципального лесного контроля  </w:t>
      </w:r>
    </w:p>
    <w:p w:rsidR="001C69D6" w:rsidRPr="001C69D6" w:rsidRDefault="001C69D6" w:rsidP="001C69D6">
      <w:pPr>
        <w:spacing w:after="0" w:line="240" w:lineRule="auto"/>
        <w:rPr>
          <w:rFonts w:ascii="Arial" w:eastAsia="Times New Roman" w:hAnsi="Arial" w:cs="Arial"/>
          <w:b/>
          <w:color w:val="000000"/>
          <w:sz w:val="24"/>
          <w:szCs w:val="24"/>
          <w:lang w:eastAsia="ru-RU"/>
        </w:rPr>
      </w:pPr>
    </w:p>
    <w:p w:rsidR="001C69D6" w:rsidRPr="001C69D6" w:rsidRDefault="001C69D6" w:rsidP="001C69D6">
      <w:pPr>
        <w:widowControl w:val="0"/>
        <w:suppressAutoHyphens/>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В целях повышения качества и доступности деятельности администрации Стеклянского сельсовета муниципальный </w:t>
      </w:r>
      <w:r w:rsidRPr="001C69D6">
        <w:rPr>
          <w:rFonts w:ascii="Arial" w:eastAsia="Times New Roman" w:hAnsi="Arial" w:cs="Arial"/>
          <w:color w:val="000000"/>
          <w:sz w:val="24"/>
          <w:szCs w:val="24"/>
          <w:lang w:eastAsia="ru-RU"/>
        </w:rPr>
        <w:lastRenderedPageBreak/>
        <w:t xml:space="preserve">контроль осуществляется в соответствии </w:t>
      </w:r>
      <w:proofErr w:type="gramStart"/>
      <w:r w:rsidRPr="001C69D6">
        <w:rPr>
          <w:rFonts w:ascii="Arial" w:eastAsia="Times New Roman" w:hAnsi="Arial" w:cs="Arial"/>
          <w:color w:val="000000"/>
          <w:sz w:val="24"/>
          <w:szCs w:val="24"/>
          <w:lang w:eastAsia="ru-RU"/>
        </w:rPr>
        <w:t>с</w:t>
      </w:r>
      <w:proofErr w:type="gramEnd"/>
      <w:r w:rsidRPr="001C69D6">
        <w:rPr>
          <w:rFonts w:ascii="Arial" w:eastAsia="Times New Roman" w:hAnsi="Arial" w:cs="Arial"/>
          <w:color w:val="000000"/>
          <w:sz w:val="24"/>
          <w:szCs w:val="24"/>
          <w:lang w:eastAsia="ru-RU"/>
        </w:rPr>
        <w:t>:</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Конституцией Российской Федерации («Российская газета», 1993, № 237; 2008, № 267; 2009, № 7; Собрание законодательства Российской Федерации, 2009, № 1, ст. 1, 2, № 4, ст. 445);</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Лесным кодексом Российской Федерации» от 04.12.2006 № 200-ФЗ («Собрание законодательства РФ», 11.12.2006, № 50, ст. 5278);</w:t>
      </w:r>
    </w:p>
    <w:p w:rsidR="001C69D6" w:rsidRPr="001C69D6" w:rsidRDefault="001C69D6" w:rsidP="001C69D6">
      <w:pPr>
        <w:autoSpaceDE w:val="0"/>
        <w:autoSpaceDN w:val="0"/>
        <w:adjustRightInd w:val="0"/>
        <w:spacing w:after="0" w:line="360" w:lineRule="auto"/>
        <w:ind w:firstLine="54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Федеральным законом от 04.12.2006 № 201-ФЗ «О введении в действие Лесного кодекса Российской Федерации» («Собрание законодательства РФ», 11.12.2006, № 50, ст. 5279);</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Кодексом Российской Федерации об административных правонарушениях («Собрание законодательства Российской Федерации», 07.01.2002, N 1 (ч. I), ст. 1);</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Законом Новосибирской области от 14.02.2003 № 99-ОЗ «Об административных правонарушениях в Новосибирской области («Советская Сибирь», 28.03.2003, № 60);</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C69D6">
        <w:rPr>
          <w:rFonts w:ascii="Arial" w:eastAsia="Times New Roman" w:hAnsi="Arial" w:cs="Arial"/>
          <w:color w:val="000000"/>
          <w:sz w:val="24"/>
          <w:szCs w:val="24"/>
          <w:lang w:eastAsia="ru-RU"/>
        </w:rPr>
        <w:t>контроля ежегодных планов проведения плановых проверок юридических лиц</w:t>
      </w:r>
      <w:proofErr w:type="gramEnd"/>
      <w:r w:rsidRPr="001C69D6">
        <w:rPr>
          <w:rFonts w:ascii="Arial" w:eastAsia="Times New Roman" w:hAnsi="Arial" w:cs="Arial"/>
          <w:color w:val="000000"/>
          <w:sz w:val="24"/>
          <w:szCs w:val="24"/>
          <w:lang w:eastAsia="ru-RU"/>
        </w:rPr>
        <w:t xml:space="preserve"> и индивидуальных предпринимателей» («Собрание законодательства РФ», 12.07.2010, № 28, ст. 3706);</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1C69D6" w:rsidRPr="001C69D6" w:rsidRDefault="001C69D6" w:rsidP="001C69D6">
      <w:pPr>
        <w:autoSpaceDE w:val="0"/>
        <w:autoSpaceDN w:val="0"/>
        <w:adjustRightInd w:val="0"/>
        <w:spacing w:after="0" w:line="360" w:lineRule="auto"/>
        <w:ind w:firstLine="540"/>
        <w:jc w:val="both"/>
        <w:rPr>
          <w:rFonts w:ascii="Arial" w:eastAsia="Times New Roman" w:hAnsi="Arial" w:cs="Arial"/>
          <w:color w:val="000000"/>
          <w:sz w:val="24"/>
          <w:szCs w:val="24"/>
          <w:lang w:eastAsia="ru-RU"/>
        </w:rPr>
      </w:pPr>
      <w:r w:rsidRPr="001C69D6">
        <w:rPr>
          <w:rFonts w:ascii="Arial" w:eastAsia="Times New Roman" w:hAnsi="Arial" w:cs="Arial"/>
          <w:iCs/>
          <w:color w:val="000000"/>
          <w:sz w:val="24"/>
          <w:szCs w:val="24"/>
          <w:lang w:eastAsia="ru-RU"/>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1C69D6">
        <w:rPr>
          <w:rFonts w:ascii="Arial" w:eastAsia="Times New Roman" w:hAnsi="Arial" w:cs="Arial"/>
          <w:color w:val="000000"/>
          <w:sz w:val="24"/>
          <w:szCs w:val="24"/>
          <w:lang w:eastAsia="ru-RU"/>
        </w:rPr>
        <w:t>Официальный сайт Правительства Новосибирской области http://www.adm.nso.ru, 03.07.2012, «Советская Сибирь», № 122, 10.07.2012);</w:t>
      </w:r>
    </w:p>
    <w:p w:rsidR="001C69D6" w:rsidRPr="001C69D6" w:rsidRDefault="001C69D6" w:rsidP="001C69D6">
      <w:pPr>
        <w:spacing w:after="0" w:line="360" w:lineRule="auto"/>
        <w:ind w:firstLine="720"/>
        <w:jc w:val="both"/>
        <w:rPr>
          <w:rFonts w:ascii="Arial" w:eastAsia="Times New Roman" w:hAnsi="Arial" w:cs="Arial"/>
          <w:i/>
          <w:color w:val="000000"/>
          <w:sz w:val="24"/>
          <w:szCs w:val="24"/>
          <w:lang w:eastAsia="ru-RU"/>
        </w:rPr>
      </w:pPr>
      <w:r w:rsidRPr="001C69D6">
        <w:rPr>
          <w:rFonts w:ascii="Arial" w:eastAsia="Times New Roman" w:hAnsi="Arial" w:cs="Arial"/>
          <w:color w:val="000000"/>
          <w:sz w:val="24"/>
          <w:szCs w:val="24"/>
          <w:lang w:eastAsia="ru-RU"/>
        </w:rPr>
        <w:t>Уставом Стеклянского сельсовета Купинского района Новосибирской области</w:t>
      </w:r>
      <w:proofErr w:type="gramStart"/>
      <w:r w:rsidRPr="001C69D6">
        <w:rPr>
          <w:rFonts w:ascii="Arial" w:eastAsia="Times New Roman" w:hAnsi="Arial" w:cs="Arial"/>
          <w:color w:val="000000"/>
          <w:sz w:val="24"/>
          <w:szCs w:val="24"/>
          <w:lang w:eastAsia="ru-RU"/>
        </w:rPr>
        <w:t xml:space="preserve">  ;</w:t>
      </w:r>
      <w:proofErr w:type="gramEnd"/>
      <w:r w:rsidRPr="001C69D6">
        <w:rPr>
          <w:rFonts w:ascii="Arial" w:eastAsia="Times New Roman" w:hAnsi="Arial" w:cs="Arial"/>
          <w:color w:val="000000"/>
          <w:sz w:val="24"/>
          <w:szCs w:val="24"/>
          <w:lang w:eastAsia="ru-RU"/>
        </w:rPr>
        <w:t xml:space="preserve"> решением двенадцатой сессии Совета депутатов Стеклянского сельсовета от 28</w:t>
      </w:r>
      <w:r w:rsidRPr="001C69D6">
        <w:rPr>
          <w:rFonts w:ascii="Arial" w:eastAsia="Times New Roman" w:hAnsi="Arial" w:cs="Arial"/>
          <w:i/>
          <w:color w:val="000000"/>
          <w:sz w:val="24"/>
          <w:szCs w:val="24"/>
          <w:lang w:eastAsia="ru-RU"/>
        </w:rPr>
        <w:t>.</w:t>
      </w:r>
      <w:r w:rsidRPr="001C69D6">
        <w:rPr>
          <w:rFonts w:ascii="Arial" w:eastAsia="Times New Roman" w:hAnsi="Arial" w:cs="Arial"/>
          <w:color w:val="000000"/>
          <w:sz w:val="24"/>
          <w:szCs w:val="24"/>
          <w:lang w:eastAsia="ru-RU"/>
        </w:rPr>
        <w:t>11.2011 г. №67 «О Порядке организации и осуществления муниципального лесного контроля на территории Стеклянского сельсовета</w:t>
      </w:r>
      <w:r w:rsidRPr="001C69D6">
        <w:rPr>
          <w:rFonts w:ascii="Arial" w:eastAsia="Times New Roman" w:hAnsi="Arial" w:cs="Arial"/>
          <w:i/>
          <w:color w:val="000000"/>
          <w:sz w:val="24"/>
          <w:szCs w:val="24"/>
          <w:lang w:eastAsia="ru-RU"/>
        </w:rPr>
        <w:t>.</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ПОСТАНОВЛЯЮ:</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1. Утвердить административный Регламент исполнения муниципальной функции по осуществлению муниципального лесного контроля согласно Приложению.</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2. Постановление  вступает в силу с момента его подписания и подлежит опубликованию в газете «Муниципальные ведомости».</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p>
    <w:p w:rsidR="001C69D6" w:rsidRPr="001C69D6" w:rsidRDefault="001C69D6" w:rsidP="001C69D6">
      <w:pPr>
        <w:suppressAutoHyphens/>
        <w:autoSpaceDE w:val="0"/>
        <w:autoSpaceDN w:val="0"/>
        <w:adjustRightInd w:val="0"/>
        <w:spacing w:after="0" w:line="360" w:lineRule="auto"/>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Глава Стеклянского сельсовета                                                                                 Е.В. </w:t>
      </w:r>
      <w:proofErr w:type="spellStart"/>
      <w:r w:rsidRPr="001C69D6">
        <w:rPr>
          <w:rFonts w:ascii="Arial" w:eastAsia="Times New Roman" w:hAnsi="Arial" w:cs="Arial"/>
          <w:color w:val="000000"/>
          <w:sz w:val="24"/>
          <w:szCs w:val="24"/>
          <w:lang w:eastAsia="ru-RU"/>
        </w:rPr>
        <w:t>Сасина</w:t>
      </w:r>
      <w:proofErr w:type="spellEnd"/>
    </w:p>
    <w:p w:rsidR="001C69D6" w:rsidRPr="001C69D6" w:rsidRDefault="001C69D6" w:rsidP="001C69D6">
      <w:pPr>
        <w:spacing w:after="0" w:line="240" w:lineRule="auto"/>
        <w:jc w:val="right"/>
        <w:rPr>
          <w:rFonts w:ascii="Arial" w:eastAsia="Times New Roman" w:hAnsi="Arial" w:cs="Arial"/>
          <w:color w:val="000000"/>
          <w:sz w:val="24"/>
          <w:szCs w:val="24"/>
          <w:lang w:eastAsia="ru-RU"/>
        </w:rPr>
      </w:pPr>
    </w:p>
    <w:tbl>
      <w:tblPr>
        <w:tblW w:w="10188" w:type="dxa"/>
        <w:tblLook w:val="01E0" w:firstRow="1" w:lastRow="1" w:firstColumn="1" w:lastColumn="1" w:noHBand="0" w:noVBand="0"/>
      </w:tblPr>
      <w:tblGrid>
        <w:gridCol w:w="5508"/>
        <w:gridCol w:w="4680"/>
      </w:tblGrid>
      <w:tr w:rsidR="001C69D6" w:rsidRPr="001C69D6" w:rsidTr="00955DE0">
        <w:tc>
          <w:tcPr>
            <w:tcW w:w="5508" w:type="dxa"/>
          </w:tcPr>
          <w:p w:rsidR="001C69D6" w:rsidRPr="001C69D6" w:rsidRDefault="001C69D6" w:rsidP="001C69D6">
            <w:pPr>
              <w:spacing w:after="0" w:line="240" w:lineRule="auto"/>
              <w:jc w:val="right"/>
              <w:rPr>
                <w:rFonts w:ascii="Arial" w:eastAsia="Times New Roman" w:hAnsi="Arial" w:cs="Arial"/>
                <w:color w:val="000000"/>
                <w:sz w:val="24"/>
                <w:szCs w:val="24"/>
                <w:lang w:eastAsia="ru-RU"/>
              </w:rPr>
            </w:pPr>
          </w:p>
        </w:tc>
        <w:tc>
          <w:tcPr>
            <w:tcW w:w="4680" w:type="dxa"/>
          </w:tcPr>
          <w:p w:rsidR="001C69D6" w:rsidRPr="001C69D6" w:rsidRDefault="001C69D6" w:rsidP="001C69D6">
            <w:pPr>
              <w:spacing w:after="0" w:line="24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УТВЕРЖДЕН</w:t>
            </w:r>
          </w:p>
          <w:p w:rsidR="001C69D6" w:rsidRPr="001C69D6" w:rsidRDefault="001C69D6" w:rsidP="001C69D6">
            <w:pPr>
              <w:spacing w:after="0" w:line="24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Постановлением</w:t>
            </w:r>
          </w:p>
          <w:p w:rsidR="001C69D6" w:rsidRPr="001C69D6" w:rsidRDefault="001C69D6" w:rsidP="001C69D6">
            <w:pPr>
              <w:spacing w:after="0" w:line="24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Администрации</w:t>
            </w:r>
          </w:p>
          <w:p w:rsidR="001C69D6" w:rsidRPr="001C69D6" w:rsidRDefault="001C69D6" w:rsidP="001C69D6">
            <w:pPr>
              <w:spacing w:after="0" w:line="24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Стеклянского сельсовета</w:t>
            </w:r>
          </w:p>
          <w:p w:rsidR="001C69D6" w:rsidRPr="001C69D6" w:rsidRDefault="001C69D6" w:rsidP="001C69D6">
            <w:pPr>
              <w:spacing w:after="0" w:line="24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От 27.03.2013    № 25</w:t>
            </w:r>
          </w:p>
          <w:p w:rsidR="001C69D6" w:rsidRPr="001C69D6" w:rsidRDefault="001C69D6" w:rsidP="001C69D6">
            <w:pPr>
              <w:spacing w:after="0" w:line="240" w:lineRule="auto"/>
              <w:jc w:val="right"/>
              <w:rPr>
                <w:rFonts w:ascii="Arial" w:eastAsia="Times New Roman" w:hAnsi="Arial" w:cs="Arial"/>
                <w:color w:val="000000"/>
                <w:sz w:val="24"/>
                <w:szCs w:val="24"/>
                <w:lang w:eastAsia="ru-RU"/>
              </w:rPr>
            </w:pPr>
          </w:p>
        </w:tc>
      </w:tr>
    </w:tbl>
    <w:p w:rsidR="001C69D6" w:rsidRPr="001C69D6" w:rsidRDefault="001C69D6" w:rsidP="001C69D6">
      <w:pPr>
        <w:spacing w:after="0" w:line="240" w:lineRule="auto"/>
        <w:jc w:val="right"/>
        <w:rPr>
          <w:rFonts w:ascii="Arial" w:eastAsia="Times New Roman" w:hAnsi="Arial" w:cs="Arial"/>
          <w:color w:val="000000"/>
          <w:sz w:val="24"/>
          <w:szCs w:val="24"/>
          <w:lang w:eastAsia="ru-RU"/>
        </w:rPr>
      </w:pPr>
    </w:p>
    <w:p w:rsidR="001C69D6" w:rsidRPr="001C69D6" w:rsidRDefault="001C69D6" w:rsidP="001C69D6">
      <w:pPr>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АДМИНИСТРАТИВНЫЙ РЕГЛАМЕНТ</w:t>
      </w:r>
    </w:p>
    <w:p w:rsidR="001C69D6" w:rsidRPr="001C69D6" w:rsidRDefault="001C69D6" w:rsidP="001C69D6">
      <w:pPr>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Исполнения муниципальной функции по осуществлению муниципального лесного контроля</w:t>
      </w:r>
    </w:p>
    <w:p w:rsidR="001C69D6" w:rsidRPr="001C69D6" w:rsidRDefault="001C69D6" w:rsidP="001C69D6">
      <w:pPr>
        <w:spacing w:after="0" w:line="240" w:lineRule="auto"/>
        <w:jc w:val="center"/>
        <w:rPr>
          <w:rFonts w:ascii="Arial" w:eastAsia="Times New Roman" w:hAnsi="Arial" w:cs="Arial"/>
          <w:color w:val="000000"/>
          <w:sz w:val="24"/>
          <w:szCs w:val="24"/>
          <w:lang w:eastAsia="ru-RU"/>
        </w:rPr>
      </w:pPr>
    </w:p>
    <w:p w:rsidR="001C69D6" w:rsidRPr="001C69D6" w:rsidRDefault="001C69D6" w:rsidP="001C69D6">
      <w:pPr>
        <w:tabs>
          <w:tab w:val="left" w:pos="3686"/>
        </w:tabs>
        <w:suppressAutoHyphens/>
        <w:spacing w:after="0" w:line="360" w:lineRule="auto"/>
        <w:jc w:val="center"/>
        <w:rPr>
          <w:rFonts w:ascii="Arial" w:eastAsia="Times New Roman" w:hAnsi="Arial" w:cs="Arial"/>
          <w:b/>
          <w:color w:val="000000"/>
          <w:sz w:val="24"/>
          <w:szCs w:val="24"/>
          <w:lang w:eastAsia="ru-RU"/>
        </w:rPr>
      </w:pPr>
      <w:r w:rsidRPr="001C69D6">
        <w:rPr>
          <w:rFonts w:ascii="Arial" w:eastAsia="Times New Roman" w:hAnsi="Arial" w:cs="Arial"/>
          <w:b/>
          <w:color w:val="000000"/>
          <w:sz w:val="24"/>
          <w:szCs w:val="24"/>
          <w:lang w:eastAsia="ru-RU"/>
        </w:rPr>
        <w:t>1. Общие положения</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Административный регламент исполнения муниципальной функции по осуществлению муниципального лесного контроля на территории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Стеклянского сельсовета,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w:t>
      </w:r>
      <w:proofErr w:type="gramEnd"/>
      <w:r w:rsidRPr="001C69D6">
        <w:rPr>
          <w:rFonts w:ascii="Arial" w:eastAsia="Times New Roman" w:hAnsi="Arial" w:cs="Arial"/>
          <w:color w:val="000000"/>
          <w:sz w:val="24"/>
          <w:szCs w:val="24"/>
          <w:lang w:eastAsia="ru-RU"/>
        </w:rPr>
        <w:t xml:space="preserve">  Стеклянского сельсовета</w:t>
      </w:r>
      <w:r w:rsidRPr="001C69D6">
        <w:rPr>
          <w:rFonts w:ascii="Arial" w:eastAsia="Times New Roman" w:hAnsi="Arial" w:cs="Arial"/>
          <w:i/>
          <w:color w:val="000000"/>
          <w:sz w:val="24"/>
          <w:szCs w:val="24"/>
          <w:lang w:eastAsia="ru-RU"/>
        </w:rPr>
        <w:t>,</w:t>
      </w:r>
      <w:r w:rsidRPr="001C69D6">
        <w:rPr>
          <w:rFonts w:ascii="Arial" w:eastAsia="Times New Roman" w:hAnsi="Arial" w:cs="Arial"/>
          <w:color w:val="000000"/>
          <w:sz w:val="24"/>
          <w:szCs w:val="24"/>
          <w:lang w:eastAsia="ru-RU"/>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1C69D6" w:rsidRPr="001C69D6" w:rsidRDefault="001C69D6" w:rsidP="001C69D6">
      <w:pPr>
        <w:spacing w:after="0" w:line="360" w:lineRule="auto"/>
        <w:jc w:val="both"/>
        <w:rPr>
          <w:rFonts w:ascii="Arial" w:eastAsia="Times New Roman" w:hAnsi="Arial" w:cs="Arial"/>
          <w:color w:val="000000"/>
          <w:sz w:val="24"/>
          <w:szCs w:val="24"/>
          <w:lang w:eastAsia="ru-RU"/>
        </w:rPr>
      </w:pPr>
    </w:p>
    <w:p w:rsidR="001C69D6" w:rsidRPr="001C69D6" w:rsidRDefault="001C69D6" w:rsidP="001C69D6">
      <w:pPr>
        <w:spacing w:after="0" w:line="36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Наименование муниципальной функции</w:t>
      </w:r>
    </w:p>
    <w:p w:rsidR="001C69D6" w:rsidRPr="001C69D6" w:rsidRDefault="001C69D6" w:rsidP="001C69D6">
      <w:pPr>
        <w:widowControl w:val="0"/>
        <w:numPr>
          <w:ilvl w:val="0"/>
          <w:numId w:val="5"/>
        </w:numPr>
        <w:suppressAutoHyphens/>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Наименование муниципальной функции: осуществление муниципального лесного контроля на территории Стеклянского сельсовета (далее - муниципальная функция или муниципальный лесной контроль).</w:t>
      </w:r>
    </w:p>
    <w:p w:rsidR="001C69D6" w:rsidRPr="001C69D6" w:rsidRDefault="001C69D6" w:rsidP="001C69D6">
      <w:pPr>
        <w:suppressAutoHyphens/>
        <w:spacing w:after="0" w:line="360" w:lineRule="auto"/>
        <w:ind w:firstLine="567"/>
        <w:jc w:val="both"/>
        <w:rPr>
          <w:rFonts w:ascii="Arial" w:eastAsia="Times New Roman" w:hAnsi="Arial" w:cs="Arial"/>
          <w:color w:val="000000"/>
          <w:sz w:val="24"/>
          <w:szCs w:val="24"/>
          <w:lang w:eastAsia="ru-RU"/>
        </w:rPr>
      </w:pPr>
    </w:p>
    <w:p w:rsidR="001C69D6" w:rsidRPr="001C69D6" w:rsidRDefault="001C69D6" w:rsidP="001C69D6">
      <w:pPr>
        <w:suppressAutoHyphens/>
        <w:spacing w:after="0" w:line="360" w:lineRule="auto"/>
        <w:ind w:firstLine="709"/>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Наименование органа местного самоуправления,</w:t>
      </w:r>
    </w:p>
    <w:p w:rsidR="001C69D6" w:rsidRPr="001C69D6" w:rsidRDefault="001C69D6" w:rsidP="001C69D6">
      <w:pPr>
        <w:suppressAutoHyphens/>
        <w:spacing w:after="0" w:line="360" w:lineRule="auto"/>
        <w:ind w:firstLine="709"/>
        <w:jc w:val="center"/>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осуществляющего</w:t>
      </w:r>
      <w:proofErr w:type="gramEnd"/>
      <w:r w:rsidRPr="001C69D6">
        <w:rPr>
          <w:rFonts w:ascii="Arial" w:eastAsia="Times New Roman" w:hAnsi="Arial" w:cs="Arial"/>
          <w:color w:val="000000"/>
          <w:sz w:val="24"/>
          <w:szCs w:val="24"/>
          <w:lang w:eastAsia="ru-RU"/>
        </w:rPr>
        <w:t xml:space="preserve"> муниципальный контроль</w:t>
      </w:r>
    </w:p>
    <w:p w:rsidR="001C69D6" w:rsidRPr="001C69D6" w:rsidRDefault="001C69D6" w:rsidP="001C69D6">
      <w:pPr>
        <w:widowControl w:val="0"/>
        <w:numPr>
          <w:ilvl w:val="0"/>
          <w:numId w:val="5"/>
        </w:numPr>
        <w:autoSpaceDE w:val="0"/>
        <w:autoSpaceDN w:val="0"/>
        <w:adjustRightInd w:val="0"/>
        <w:spacing w:after="0" w:line="360" w:lineRule="auto"/>
        <w:ind w:left="0" w:firstLine="567"/>
        <w:jc w:val="both"/>
        <w:rPr>
          <w:rFonts w:ascii="Arial" w:eastAsia="Times New Roman" w:hAnsi="Arial" w:cs="Arial"/>
          <w:sz w:val="24"/>
          <w:szCs w:val="24"/>
          <w:lang w:eastAsia="ru-RU"/>
        </w:rPr>
      </w:pPr>
      <w:r w:rsidRPr="001C69D6">
        <w:rPr>
          <w:rFonts w:ascii="Arial" w:eastAsia="Times New Roman" w:hAnsi="Arial" w:cs="Arial"/>
          <w:color w:val="000000"/>
          <w:sz w:val="24"/>
          <w:szCs w:val="24"/>
          <w:lang w:eastAsia="ru-RU"/>
        </w:rPr>
        <w:t xml:space="preserve">Исполнение муниципальной функции осуществляет </w:t>
      </w:r>
      <w:r w:rsidRPr="001C69D6">
        <w:rPr>
          <w:rFonts w:ascii="Arial" w:eastAsia="Times New Roman" w:hAnsi="Arial" w:cs="Arial"/>
          <w:sz w:val="24"/>
          <w:szCs w:val="24"/>
          <w:lang w:eastAsia="ru-RU"/>
        </w:rPr>
        <w:t>Администрация Стеклянского сельсовета</w:t>
      </w:r>
    </w:p>
    <w:p w:rsidR="001C69D6" w:rsidRPr="001C69D6" w:rsidRDefault="001C69D6" w:rsidP="001C69D6">
      <w:pPr>
        <w:suppressAutoHyphens/>
        <w:spacing w:after="0" w:line="360" w:lineRule="auto"/>
        <w:ind w:firstLine="709"/>
        <w:jc w:val="both"/>
        <w:rPr>
          <w:rFonts w:ascii="Arial" w:eastAsia="Times New Roman" w:hAnsi="Arial" w:cs="Arial"/>
          <w:color w:val="FF0000"/>
          <w:sz w:val="24"/>
          <w:szCs w:val="24"/>
          <w:lang w:eastAsia="ru-RU"/>
        </w:rPr>
      </w:pPr>
    </w:p>
    <w:p w:rsidR="001C69D6" w:rsidRPr="001C69D6" w:rsidRDefault="001C69D6" w:rsidP="001C69D6">
      <w:pPr>
        <w:suppressAutoHyphens/>
        <w:spacing w:after="0" w:line="360" w:lineRule="auto"/>
        <w:ind w:firstLine="709"/>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Перечень нормативных правовых актов,</w:t>
      </w:r>
    </w:p>
    <w:p w:rsidR="001C69D6" w:rsidRPr="001C69D6" w:rsidRDefault="001C69D6" w:rsidP="001C69D6">
      <w:pPr>
        <w:suppressAutoHyphens/>
        <w:spacing w:after="0" w:line="360" w:lineRule="auto"/>
        <w:ind w:firstLine="709"/>
        <w:jc w:val="center"/>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регулирующих</w:t>
      </w:r>
      <w:proofErr w:type="gramEnd"/>
      <w:r w:rsidRPr="001C69D6">
        <w:rPr>
          <w:rFonts w:ascii="Arial" w:eastAsia="Times New Roman" w:hAnsi="Arial" w:cs="Arial"/>
          <w:color w:val="000000"/>
          <w:sz w:val="24"/>
          <w:szCs w:val="24"/>
          <w:lang w:eastAsia="ru-RU"/>
        </w:rPr>
        <w:t xml:space="preserve"> исполнение муниципальной функции</w:t>
      </w:r>
    </w:p>
    <w:p w:rsidR="001C69D6" w:rsidRPr="001C69D6" w:rsidRDefault="001C69D6" w:rsidP="001C69D6">
      <w:pPr>
        <w:widowControl w:val="0"/>
        <w:numPr>
          <w:ilvl w:val="0"/>
          <w:numId w:val="5"/>
        </w:numPr>
        <w:suppressAutoHyphens/>
        <w:spacing w:after="0" w:line="360" w:lineRule="auto"/>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Муниципальный контроль осуществляется в соответствии </w:t>
      </w:r>
      <w:proofErr w:type="gramStart"/>
      <w:r w:rsidRPr="001C69D6">
        <w:rPr>
          <w:rFonts w:ascii="Arial" w:eastAsia="Times New Roman" w:hAnsi="Arial" w:cs="Arial"/>
          <w:color w:val="000000"/>
          <w:sz w:val="24"/>
          <w:szCs w:val="24"/>
          <w:lang w:eastAsia="ru-RU"/>
        </w:rPr>
        <w:t>с</w:t>
      </w:r>
      <w:proofErr w:type="gramEnd"/>
      <w:r w:rsidRPr="001C69D6">
        <w:rPr>
          <w:rFonts w:ascii="Arial" w:eastAsia="Times New Roman" w:hAnsi="Arial" w:cs="Arial"/>
          <w:color w:val="000000"/>
          <w:sz w:val="24"/>
          <w:szCs w:val="24"/>
          <w:lang w:eastAsia="ru-RU"/>
        </w:rPr>
        <w:t>:</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Конституцией Российской Федерации («Российская газета», 1993, № 237; 2008, № 267; 2009, № 7; Собрание законодательства Российской Федерации, 2009, № 1, ст. 1, 2, № 4, ст. 445);</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Лесным кодексом Российской Федерации» от 04.12.2006 № 200-ФЗ («Собрание законодательства РФ», 11.12.2006, № 50, ст. 5278);</w:t>
      </w:r>
    </w:p>
    <w:p w:rsidR="001C69D6" w:rsidRPr="001C69D6" w:rsidRDefault="001C69D6" w:rsidP="001C69D6">
      <w:pPr>
        <w:autoSpaceDE w:val="0"/>
        <w:autoSpaceDN w:val="0"/>
        <w:adjustRightInd w:val="0"/>
        <w:spacing w:after="0" w:line="360" w:lineRule="auto"/>
        <w:ind w:firstLine="54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Федеральным законом от 04.12.2006 № 201-ФЗ «О введении в действие Лесного кодекса Российской Федерации» («Собрание законодательства РФ», 11.12.2006, № 50, ст. 5279);</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Кодексом Российской Федерации об административных правонарушениях («Собрание законодательства Российской Федерации», 07.01.2002, N 1 (ч. I), ст. 1);</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Законом Новосибирской области от 14.02.2003 № 99-ОЗ «Об административных правонарушениях в Новосибирской области («Советская Сибирь», 28.03.2003, № 60);</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C69D6">
        <w:rPr>
          <w:rFonts w:ascii="Arial" w:eastAsia="Times New Roman" w:hAnsi="Arial" w:cs="Arial"/>
          <w:color w:val="000000"/>
          <w:sz w:val="24"/>
          <w:szCs w:val="24"/>
          <w:lang w:eastAsia="ru-RU"/>
        </w:rPr>
        <w:t>контроля ежегодных планов проведения плановых проверок юридических лиц</w:t>
      </w:r>
      <w:proofErr w:type="gramEnd"/>
      <w:r w:rsidRPr="001C69D6">
        <w:rPr>
          <w:rFonts w:ascii="Arial" w:eastAsia="Times New Roman" w:hAnsi="Arial" w:cs="Arial"/>
          <w:color w:val="000000"/>
          <w:sz w:val="24"/>
          <w:szCs w:val="24"/>
          <w:lang w:eastAsia="ru-RU"/>
        </w:rPr>
        <w:t xml:space="preserve"> и индивидуальных предпринимателей» («Собрание законодательства РФ», 12.07.2010, № 28, ст. 3706);</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1C69D6" w:rsidRPr="001C69D6" w:rsidRDefault="001C69D6" w:rsidP="001C69D6">
      <w:pPr>
        <w:autoSpaceDE w:val="0"/>
        <w:autoSpaceDN w:val="0"/>
        <w:adjustRightInd w:val="0"/>
        <w:spacing w:after="0" w:line="360" w:lineRule="auto"/>
        <w:ind w:firstLine="540"/>
        <w:jc w:val="both"/>
        <w:rPr>
          <w:rFonts w:ascii="Arial" w:eastAsia="Times New Roman" w:hAnsi="Arial" w:cs="Arial"/>
          <w:color w:val="000000"/>
          <w:sz w:val="24"/>
          <w:szCs w:val="24"/>
          <w:lang w:eastAsia="ru-RU"/>
        </w:rPr>
      </w:pPr>
      <w:r w:rsidRPr="001C69D6">
        <w:rPr>
          <w:rFonts w:ascii="Arial" w:eastAsia="Times New Roman" w:hAnsi="Arial" w:cs="Arial"/>
          <w:iCs/>
          <w:color w:val="000000"/>
          <w:sz w:val="24"/>
          <w:szCs w:val="24"/>
          <w:lang w:eastAsia="ru-RU"/>
        </w:rPr>
        <w:lastRenderedPageBreak/>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1C69D6">
        <w:rPr>
          <w:rFonts w:ascii="Arial" w:eastAsia="Times New Roman" w:hAnsi="Arial" w:cs="Arial"/>
          <w:color w:val="000000"/>
          <w:sz w:val="24"/>
          <w:szCs w:val="24"/>
          <w:lang w:eastAsia="ru-RU"/>
        </w:rPr>
        <w:t>Официальный сайт Правительства Новосибирской области http://www.adm.nso.ru, 03.07.2012, «Советская Сибирь», № 122, 10.07.2012);</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Уставом Стеклянского сельсовета Купинского района Новосибирской области;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решением двенадцатой сессии Совета депутатов Стеклянского сельсовета Купинского района Новосибирской области от 28.11.2013 г. № 67 «О Порядке организации и осуществления муниципального лесного контроля на территории Стеклянского сельсовета».</w:t>
      </w:r>
    </w:p>
    <w:p w:rsidR="001C69D6" w:rsidRPr="001C69D6" w:rsidRDefault="001C69D6" w:rsidP="001C69D6">
      <w:pPr>
        <w:suppressAutoHyphens/>
        <w:spacing w:after="0" w:line="360" w:lineRule="auto"/>
        <w:ind w:firstLine="709"/>
        <w:rPr>
          <w:rFonts w:ascii="Arial" w:eastAsia="Times New Roman" w:hAnsi="Arial" w:cs="Arial"/>
          <w:color w:val="000000"/>
          <w:sz w:val="24"/>
          <w:szCs w:val="24"/>
          <w:lang w:eastAsia="ru-RU"/>
        </w:rPr>
      </w:pPr>
    </w:p>
    <w:p w:rsidR="001C69D6" w:rsidRPr="001C69D6" w:rsidRDefault="001C69D6" w:rsidP="001C69D6">
      <w:pPr>
        <w:suppressAutoHyphens/>
        <w:spacing w:after="0" w:line="360" w:lineRule="auto"/>
        <w:ind w:firstLine="709"/>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Предмет муниципального контроля</w:t>
      </w:r>
    </w:p>
    <w:p w:rsidR="001C69D6" w:rsidRPr="001C69D6" w:rsidRDefault="001C69D6" w:rsidP="001C69D6">
      <w:pPr>
        <w:widowControl w:val="0"/>
        <w:numPr>
          <w:ilvl w:val="0"/>
          <w:numId w:val="5"/>
        </w:numPr>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Стеклянского сельсовета.</w:t>
      </w:r>
      <w:proofErr w:type="gramEnd"/>
    </w:p>
    <w:p w:rsidR="001C69D6" w:rsidRPr="001C69D6" w:rsidRDefault="001C69D6" w:rsidP="001C69D6">
      <w:pPr>
        <w:autoSpaceDE w:val="0"/>
        <w:autoSpaceDN w:val="0"/>
        <w:adjustRightInd w:val="0"/>
        <w:spacing w:after="0" w:line="360" w:lineRule="auto"/>
        <w:ind w:firstLine="540"/>
        <w:jc w:val="both"/>
        <w:rPr>
          <w:rFonts w:ascii="Arial" w:eastAsia="Times New Roman" w:hAnsi="Arial" w:cs="Arial"/>
          <w:color w:val="000000"/>
          <w:sz w:val="24"/>
          <w:szCs w:val="24"/>
        </w:rPr>
      </w:pPr>
    </w:p>
    <w:p w:rsidR="001C69D6" w:rsidRPr="001C69D6" w:rsidRDefault="001C69D6" w:rsidP="001C69D6">
      <w:pPr>
        <w:suppressAutoHyphens/>
        <w:spacing w:after="0" w:line="360" w:lineRule="auto"/>
        <w:ind w:firstLine="567"/>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Права и обязанности должностных лиц</w:t>
      </w:r>
    </w:p>
    <w:p w:rsidR="001C69D6" w:rsidRPr="001C69D6" w:rsidRDefault="001C69D6" w:rsidP="001C69D6">
      <w:pPr>
        <w:suppressAutoHyphens/>
        <w:spacing w:after="0" w:line="360" w:lineRule="auto"/>
        <w:ind w:firstLine="567"/>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органа местного самоуправления при осуществлении</w:t>
      </w:r>
    </w:p>
    <w:p w:rsidR="001C69D6" w:rsidRPr="001C69D6" w:rsidRDefault="001C69D6" w:rsidP="001C69D6">
      <w:pPr>
        <w:suppressAutoHyphens/>
        <w:spacing w:after="0" w:line="360" w:lineRule="auto"/>
        <w:ind w:firstLine="567"/>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муниципального контроля</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rPr>
      </w:pPr>
      <w:r w:rsidRPr="001C69D6">
        <w:rPr>
          <w:rFonts w:ascii="Arial" w:eastAsia="Times New Roman" w:hAnsi="Arial" w:cs="Arial"/>
          <w:color w:val="000000"/>
          <w:sz w:val="24"/>
          <w:szCs w:val="24"/>
        </w:rPr>
        <w:t xml:space="preserve">При осуществлении мероприятий по муниципальному контролю должностные лица </w:t>
      </w:r>
      <w:r w:rsidRPr="001C69D6">
        <w:rPr>
          <w:rFonts w:ascii="Arial" w:eastAsia="Times New Roman" w:hAnsi="Arial" w:cs="Arial"/>
          <w:color w:val="000000"/>
          <w:sz w:val="24"/>
          <w:szCs w:val="24"/>
          <w:lang w:eastAsia="ru-RU"/>
        </w:rPr>
        <w:t>Администрации Стеклянского сельсовета</w:t>
      </w:r>
      <w:r w:rsidRPr="001C69D6">
        <w:rPr>
          <w:rFonts w:ascii="Arial" w:eastAsia="Times New Roman" w:hAnsi="Arial" w:cs="Arial"/>
          <w:color w:val="000000"/>
          <w:sz w:val="24"/>
          <w:szCs w:val="24"/>
        </w:rPr>
        <w:t xml:space="preserve">, уполномоченные на осуществление муниципального контроля имеют право: </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беспрепятственно по предъявлении служебного удостоверения и копии приказа руководителя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Должностные лица Администрации Стеклянского </w:t>
      </w:r>
      <w:proofErr w:type="spellStart"/>
      <w:r w:rsidRPr="001C69D6">
        <w:rPr>
          <w:rFonts w:ascii="Arial" w:eastAsia="Times New Roman" w:hAnsi="Arial" w:cs="Arial"/>
          <w:color w:val="000000"/>
          <w:sz w:val="24"/>
          <w:szCs w:val="24"/>
          <w:lang w:eastAsia="ru-RU"/>
        </w:rPr>
        <w:t>сельсоветапри</w:t>
      </w:r>
      <w:proofErr w:type="spellEnd"/>
      <w:r w:rsidRPr="001C69D6">
        <w:rPr>
          <w:rFonts w:ascii="Arial" w:eastAsia="Times New Roman" w:hAnsi="Arial" w:cs="Arial"/>
          <w:color w:val="000000"/>
          <w:sz w:val="24"/>
          <w:szCs w:val="24"/>
          <w:lang w:eastAsia="ru-RU"/>
        </w:rPr>
        <w:t xml:space="preserve"> осуществлении муниципального лесного контроля не вправе: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1) проверять выполнение обязательных требований, если такие требования не относятся к полномочиям Администрации Стеклянского сельсовета;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3) превышать установленные сроки проведения проверки без надлежащего оформления продления установленных сроков;</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Должностные лица Администрации Стеклянского </w:t>
      </w:r>
      <w:proofErr w:type="spellStart"/>
      <w:r w:rsidRPr="001C69D6">
        <w:rPr>
          <w:rFonts w:ascii="Arial" w:eastAsia="Times New Roman" w:hAnsi="Arial" w:cs="Arial"/>
          <w:color w:val="000000"/>
          <w:sz w:val="24"/>
          <w:szCs w:val="24"/>
          <w:lang w:eastAsia="ru-RU"/>
        </w:rPr>
        <w:t>сельсоветапри</w:t>
      </w:r>
      <w:proofErr w:type="spellEnd"/>
      <w:r w:rsidRPr="001C69D6">
        <w:rPr>
          <w:rFonts w:ascii="Arial" w:eastAsia="Times New Roman" w:hAnsi="Arial" w:cs="Arial"/>
          <w:color w:val="000000"/>
          <w:sz w:val="24"/>
          <w:szCs w:val="24"/>
          <w:lang w:eastAsia="ru-RU"/>
        </w:rPr>
        <w:t xml:space="preserve"> осуществлении муниципального лесного контроля обязаны: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3) проводить проверку на основании служебного удостоверения и копии приказа (распоряжения) руководителя (заместителя руководителя) Администрации Стеклянского сельсовет</w:t>
      </w:r>
      <w:proofErr w:type="gramStart"/>
      <w:r w:rsidRPr="001C69D6">
        <w:rPr>
          <w:rFonts w:ascii="Arial" w:eastAsia="Times New Roman" w:hAnsi="Arial" w:cs="Arial"/>
          <w:color w:val="000000"/>
          <w:sz w:val="24"/>
          <w:szCs w:val="24"/>
          <w:lang w:eastAsia="ru-RU"/>
        </w:rPr>
        <w:t>а о ее</w:t>
      </w:r>
      <w:proofErr w:type="gramEnd"/>
      <w:r w:rsidRPr="001C69D6">
        <w:rPr>
          <w:rFonts w:ascii="Arial" w:eastAsia="Times New Roman" w:hAnsi="Arial" w:cs="Arial"/>
          <w:color w:val="000000"/>
          <w:sz w:val="24"/>
          <w:szCs w:val="24"/>
          <w:lang w:eastAsia="ru-RU"/>
        </w:rPr>
        <w:t xml:space="preserve"> проведении в соответствии с ее назначением;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Администрации Стеклянского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10) соблюдать сроки проведения проверки, установленные Административным регламентом;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Права и обязанности лиц, в отношении которых исполняется</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муниципальная функция</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Лицами, в отношении которых исполняется муниципальная функция, являются </w:t>
      </w:r>
      <w:r w:rsidRPr="001C69D6">
        <w:rPr>
          <w:rFonts w:ascii="Arial" w:eastAsia="Times New Roman" w:hAnsi="Arial" w:cs="Arial"/>
          <w:color w:val="000000"/>
          <w:sz w:val="24"/>
          <w:szCs w:val="24"/>
          <w:u w:val="single"/>
          <w:lang w:eastAsia="ru-RU"/>
        </w:rPr>
        <w:t>юридические</w:t>
      </w:r>
      <w:r w:rsidRPr="001C69D6">
        <w:rPr>
          <w:rFonts w:ascii="Arial" w:eastAsia="Times New Roman" w:hAnsi="Arial" w:cs="Arial"/>
          <w:color w:val="000000"/>
          <w:sz w:val="24"/>
          <w:szCs w:val="24"/>
          <w:lang w:eastAsia="ru-RU"/>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1C69D6" w:rsidRPr="001C69D6" w:rsidRDefault="001C69D6" w:rsidP="001C69D6">
      <w:pPr>
        <w:numPr>
          <w:ilvl w:val="0"/>
          <w:numId w:val="5"/>
        </w:numPr>
        <w:suppressAutoHyphens/>
        <w:autoSpaceDE w:val="0"/>
        <w:autoSpaceDN w:val="0"/>
        <w:adjustRightInd w:val="0"/>
        <w:spacing w:after="0" w:line="360" w:lineRule="auto"/>
        <w:ind w:left="142" w:firstLine="425"/>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Лица, в отношении которых исполняется муниципальная функция, имеют право: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2) получать от </w:t>
      </w:r>
      <w:r w:rsidRPr="001C69D6">
        <w:rPr>
          <w:rFonts w:ascii="Arial" w:eastAsia="Times New Roman" w:hAnsi="Arial" w:cs="Arial"/>
          <w:color w:val="000000"/>
          <w:sz w:val="24"/>
          <w:szCs w:val="24"/>
        </w:rPr>
        <w:t xml:space="preserve">должностных лиц </w:t>
      </w:r>
      <w:r w:rsidRPr="001C69D6">
        <w:rPr>
          <w:rFonts w:ascii="Arial" w:eastAsia="Times New Roman" w:hAnsi="Arial" w:cs="Arial"/>
          <w:color w:val="000000"/>
          <w:sz w:val="24"/>
          <w:szCs w:val="24"/>
          <w:lang w:eastAsia="ru-RU"/>
        </w:rPr>
        <w:t>Администрации Стеклянского сельсовета</w:t>
      </w:r>
      <w:r w:rsidRPr="001C69D6">
        <w:rPr>
          <w:rFonts w:ascii="Arial" w:eastAsia="Times New Roman" w:hAnsi="Arial" w:cs="Arial"/>
          <w:color w:val="000000"/>
          <w:sz w:val="24"/>
          <w:szCs w:val="24"/>
        </w:rPr>
        <w:t>, уполномоченных на осуществление муниципального контроля</w:t>
      </w:r>
      <w:r w:rsidRPr="001C69D6">
        <w:rPr>
          <w:rFonts w:ascii="Arial" w:eastAsia="Times New Roman" w:hAnsi="Arial" w:cs="Arial"/>
          <w:color w:val="000000"/>
          <w:sz w:val="24"/>
          <w:szCs w:val="24"/>
          <w:lang w:eastAsia="ru-RU"/>
        </w:rPr>
        <w:t xml:space="preserve"> информацию, относящуюся к предмету проверки;</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1C69D6">
        <w:rPr>
          <w:rFonts w:ascii="Arial" w:eastAsia="Times New Roman" w:hAnsi="Arial" w:cs="Arial"/>
          <w:color w:val="000000"/>
          <w:sz w:val="24"/>
          <w:szCs w:val="24"/>
        </w:rPr>
        <w:t xml:space="preserve">должностных лиц </w:t>
      </w:r>
      <w:r w:rsidRPr="001C69D6">
        <w:rPr>
          <w:rFonts w:ascii="Arial" w:eastAsia="Times New Roman" w:hAnsi="Arial" w:cs="Arial"/>
          <w:color w:val="000000"/>
          <w:sz w:val="24"/>
          <w:szCs w:val="24"/>
          <w:lang w:eastAsia="ru-RU"/>
        </w:rPr>
        <w:t xml:space="preserve">Администрации Стеклянского сельсовета, </w:t>
      </w:r>
      <w:r w:rsidRPr="001C69D6">
        <w:rPr>
          <w:rFonts w:ascii="Arial" w:eastAsia="Times New Roman" w:hAnsi="Arial" w:cs="Arial"/>
          <w:color w:val="000000"/>
          <w:sz w:val="24"/>
          <w:szCs w:val="24"/>
        </w:rPr>
        <w:t xml:space="preserve"> уполномоченных на осуществление муниципального контроля</w:t>
      </w:r>
      <w:r w:rsidRPr="001C69D6">
        <w:rPr>
          <w:rFonts w:ascii="Arial" w:eastAsia="Times New Roman" w:hAnsi="Arial" w:cs="Arial"/>
          <w:color w:val="000000"/>
          <w:sz w:val="24"/>
          <w:szCs w:val="24"/>
          <w:lang w:eastAsia="ru-RU"/>
        </w:rPr>
        <w:t>;</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4) обжаловать действия (бездействие) </w:t>
      </w:r>
      <w:r w:rsidRPr="001C69D6">
        <w:rPr>
          <w:rFonts w:ascii="Arial" w:eastAsia="Times New Roman" w:hAnsi="Arial" w:cs="Arial"/>
          <w:color w:val="000000"/>
          <w:sz w:val="24"/>
          <w:szCs w:val="24"/>
        </w:rPr>
        <w:t xml:space="preserve">должностных лиц </w:t>
      </w:r>
      <w:r w:rsidRPr="001C69D6">
        <w:rPr>
          <w:rFonts w:ascii="Arial" w:eastAsia="Times New Roman" w:hAnsi="Arial" w:cs="Arial"/>
          <w:color w:val="000000"/>
          <w:sz w:val="24"/>
          <w:szCs w:val="24"/>
          <w:lang w:eastAsia="ru-RU"/>
        </w:rPr>
        <w:t>Администрации Стеклянского сельсовета</w:t>
      </w:r>
      <w:r w:rsidRPr="001C69D6">
        <w:rPr>
          <w:rFonts w:ascii="Arial" w:eastAsia="Times New Roman" w:hAnsi="Arial" w:cs="Arial"/>
          <w:color w:val="000000"/>
          <w:sz w:val="24"/>
          <w:szCs w:val="24"/>
        </w:rPr>
        <w:t>, уполномоченных на осуществление муниципального контроля</w:t>
      </w:r>
      <w:r w:rsidRPr="001C69D6">
        <w:rPr>
          <w:rFonts w:ascii="Arial" w:eastAsia="Times New Roman" w:hAnsi="Arial" w:cs="Arial"/>
          <w:color w:val="000000"/>
          <w:sz w:val="24"/>
          <w:szCs w:val="24"/>
          <w:lang w:eastAsia="ru-RU"/>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Лица, в отношении которых исполняется муниципальная функция, обязаны: </w:t>
      </w:r>
    </w:p>
    <w:p w:rsidR="001C69D6" w:rsidRPr="001C69D6" w:rsidRDefault="001C69D6" w:rsidP="001C69D6">
      <w:pPr>
        <w:widowControl w:val="0"/>
        <w:numPr>
          <w:ilvl w:val="0"/>
          <w:numId w:val="6"/>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2) предоставлять должностным лицам Администрации Стеклянского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1C69D6">
        <w:rPr>
          <w:rFonts w:ascii="Arial" w:eastAsia="Times New Roman" w:hAnsi="Arial" w:cs="Arial"/>
          <w:color w:val="000000"/>
          <w:sz w:val="24"/>
          <w:szCs w:val="24"/>
          <w:lang w:eastAsia="ru-RU"/>
        </w:rPr>
        <w:t xml:space="preserve"> на электронных носителях.</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1C69D6" w:rsidRPr="001C69D6" w:rsidRDefault="001C69D6" w:rsidP="001C69D6">
      <w:pPr>
        <w:suppressAutoHyphens/>
        <w:spacing w:after="0" w:line="360" w:lineRule="auto"/>
        <w:ind w:firstLine="567"/>
        <w:jc w:val="both"/>
        <w:rPr>
          <w:rFonts w:ascii="Arial" w:eastAsia="Times New Roman" w:hAnsi="Arial" w:cs="Arial"/>
          <w:color w:val="000000"/>
          <w:sz w:val="24"/>
          <w:szCs w:val="24"/>
          <w:lang w:eastAsia="ru-RU"/>
        </w:rPr>
      </w:pPr>
    </w:p>
    <w:p w:rsidR="001C69D6" w:rsidRPr="001C69D6" w:rsidRDefault="001C69D6" w:rsidP="001C69D6">
      <w:pPr>
        <w:suppressAutoHyphens/>
        <w:spacing w:after="0" w:line="360" w:lineRule="auto"/>
        <w:ind w:firstLine="709"/>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br/>
        <w:t>Описание результата осуществления муниципального контроля</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Результатом осуществления муниципального контроля являются проведенные должностными лицами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 xml:space="preserve">мероприятия по </w:t>
      </w:r>
      <w:proofErr w:type="gramStart"/>
      <w:r w:rsidRPr="001C69D6">
        <w:rPr>
          <w:rFonts w:ascii="Arial" w:eastAsia="Times New Roman" w:hAnsi="Arial" w:cs="Arial"/>
          <w:color w:val="000000"/>
          <w:sz w:val="24"/>
          <w:szCs w:val="24"/>
          <w:lang w:eastAsia="ru-RU"/>
        </w:rPr>
        <w:t>контролю за</w:t>
      </w:r>
      <w:proofErr w:type="gramEnd"/>
      <w:r w:rsidRPr="001C69D6">
        <w:rPr>
          <w:rFonts w:ascii="Arial" w:eastAsia="Times New Roman" w:hAnsi="Arial" w:cs="Arial"/>
          <w:color w:val="000000"/>
          <w:sz w:val="24"/>
          <w:szCs w:val="24"/>
          <w:lang w:eastAsia="ru-RU"/>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1C69D6" w:rsidRPr="001C69D6" w:rsidRDefault="001C69D6" w:rsidP="001C69D6">
      <w:pPr>
        <w:spacing w:after="0" w:line="360" w:lineRule="auto"/>
        <w:ind w:firstLine="709"/>
        <w:jc w:val="both"/>
        <w:rPr>
          <w:rFonts w:ascii="Arial" w:eastAsia="Times New Roman" w:hAnsi="Arial" w:cs="Arial"/>
          <w:b/>
          <w:color w:val="000000"/>
          <w:sz w:val="24"/>
          <w:szCs w:val="24"/>
          <w:lang w:eastAsia="ru-RU"/>
        </w:rPr>
      </w:pPr>
      <w:proofErr w:type="gramStart"/>
      <w:r w:rsidRPr="001C69D6">
        <w:rPr>
          <w:rFonts w:ascii="Arial" w:eastAsia="Times New Roman" w:hAnsi="Arial" w:cs="Arial"/>
          <w:color w:val="000000"/>
          <w:sz w:val="24"/>
          <w:szCs w:val="24"/>
          <w:lang w:eastAsia="ru-RU"/>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sidRPr="001C69D6">
        <w:rPr>
          <w:rFonts w:ascii="Arial" w:eastAsia="Times New Roman" w:hAnsi="Arial" w:cs="Arial"/>
          <w:color w:val="000000"/>
          <w:sz w:val="24"/>
          <w:szCs w:val="24"/>
          <w:lang w:eastAsia="ru-RU"/>
        </w:rPr>
        <w:t xml:space="preserve"> Стеклянского сельсовета.</w:t>
      </w:r>
    </w:p>
    <w:p w:rsidR="001C69D6" w:rsidRPr="001C69D6" w:rsidRDefault="001C69D6" w:rsidP="001C69D6">
      <w:pPr>
        <w:widowControl w:val="0"/>
        <w:suppressAutoHyphens/>
        <w:autoSpaceDE w:val="0"/>
        <w:autoSpaceDN w:val="0"/>
        <w:adjustRightInd w:val="0"/>
        <w:spacing w:after="0" w:line="360" w:lineRule="auto"/>
        <w:jc w:val="center"/>
        <w:rPr>
          <w:rFonts w:ascii="Arial" w:eastAsia="Calibri" w:hAnsi="Arial" w:cs="Arial"/>
          <w:b/>
          <w:sz w:val="24"/>
          <w:szCs w:val="24"/>
          <w:lang w:eastAsia="ru-RU"/>
        </w:rPr>
      </w:pPr>
      <w:r w:rsidRPr="001C69D6">
        <w:rPr>
          <w:rFonts w:ascii="Arial" w:eastAsia="Calibri" w:hAnsi="Arial" w:cs="Arial"/>
          <w:b/>
          <w:sz w:val="24"/>
          <w:szCs w:val="24"/>
          <w:lang w:eastAsia="ru-RU"/>
        </w:rPr>
        <w:t>2. Требования к порядку осуществления муниципального контроля</w:t>
      </w:r>
    </w:p>
    <w:p w:rsidR="001C69D6" w:rsidRPr="001C69D6" w:rsidRDefault="001C69D6" w:rsidP="001C69D6">
      <w:pPr>
        <w:widowControl w:val="0"/>
        <w:suppressAutoHyphens/>
        <w:autoSpaceDE w:val="0"/>
        <w:autoSpaceDN w:val="0"/>
        <w:adjustRightInd w:val="0"/>
        <w:spacing w:after="0" w:line="360"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t>Порядок информирования об осуществлении муниципального контроля</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Calibri" w:hAnsi="Arial" w:cs="Arial"/>
          <w:sz w:val="24"/>
          <w:szCs w:val="24"/>
          <w:lang w:eastAsia="ru-RU"/>
        </w:rPr>
      </w:pPr>
      <w:r w:rsidRPr="001C69D6">
        <w:rPr>
          <w:rFonts w:ascii="Arial" w:eastAsia="Calibri" w:hAnsi="Arial" w:cs="Arial"/>
          <w:sz w:val="24"/>
          <w:szCs w:val="24"/>
          <w:lang w:eastAsia="ru-RU"/>
        </w:rPr>
        <w:t>Информация о месте нахождения, графике работы и контактных телефонах, адресах электронной почты Администрации Стеклянского сельсовета</w:t>
      </w:r>
      <w:r w:rsidRPr="001C69D6">
        <w:rPr>
          <w:rFonts w:ascii="Arial" w:eastAsia="Calibri" w:hAnsi="Arial" w:cs="Arial"/>
          <w:i/>
          <w:sz w:val="24"/>
          <w:szCs w:val="24"/>
          <w:lang w:eastAsia="ru-RU"/>
        </w:rPr>
        <w:t xml:space="preserve"> </w:t>
      </w:r>
      <w:r w:rsidRPr="001C69D6">
        <w:rPr>
          <w:rFonts w:ascii="Arial" w:eastAsia="Calibri" w:hAnsi="Arial" w:cs="Arial"/>
          <w:sz w:val="24"/>
          <w:szCs w:val="24"/>
          <w:lang w:eastAsia="ru-RU"/>
        </w:rPr>
        <w:t xml:space="preserve">приводится в приложении 1 и размещается на официальном сайте Стеклянского сельсовета </w:t>
      </w:r>
      <w:proofErr w:type="spellStart"/>
      <w:r w:rsidRPr="001C69D6">
        <w:rPr>
          <w:rFonts w:ascii="Arial" w:eastAsia="Calibri" w:hAnsi="Arial" w:cs="Arial"/>
          <w:sz w:val="24"/>
          <w:szCs w:val="24"/>
          <w:lang w:val="en-US" w:eastAsia="ru-RU"/>
        </w:rPr>
        <w:t>stekkup</w:t>
      </w:r>
      <w:proofErr w:type="spellEnd"/>
      <w:r w:rsidRPr="001C69D6">
        <w:rPr>
          <w:rFonts w:ascii="Arial" w:eastAsia="Calibri" w:hAnsi="Arial" w:cs="Arial"/>
          <w:sz w:val="24"/>
          <w:szCs w:val="24"/>
          <w:lang w:eastAsia="ru-RU"/>
        </w:rPr>
        <w:t>@</w:t>
      </w:r>
      <w:proofErr w:type="spellStart"/>
      <w:r w:rsidRPr="001C69D6">
        <w:rPr>
          <w:rFonts w:ascii="Arial" w:eastAsia="Calibri" w:hAnsi="Arial" w:cs="Arial"/>
          <w:sz w:val="24"/>
          <w:szCs w:val="24"/>
          <w:lang w:val="en-US" w:eastAsia="ru-RU"/>
        </w:rPr>
        <w:t>ngs</w:t>
      </w:r>
      <w:proofErr w:type="spellEnd"/>
      <w:r w:rsidRPr="001C69D6">
        <w:rPr>
          <w:rFonts w:ascii="Arial" w:eastAsia="Calibri" w:hAnsi="Arial" w:cs="Arial"/>
          <w:sz w:val="24"/>
          <w:szCs w:val="24"/>
          <w:lang w:eastAsia="ru-RU"/>
        </w:rPr>
        <w:t>.</w:t>
      </w:r>
      <w:proofErr w:type="spellStart"/>
      <w:r w:rsidRPr="001C69D6">
        <w:rPr>
          <w:rFonts w:ascii="Arial" w:eastAsia="Calibri" w:hAnsi="Arial" w:cs="Arial"/>
          <w:sz w:val="24"/>
          <w:szCs w:val="24"/>
          <w:lang w:val="en-US" w:eastAsia="ru-RU"/>
        </w:rPr>
        <w:t>ru</w:t>
      </w:r>
      <w:proofErr w:type="spellEnd"/>
    </w:p>
    <w:p w:rsidR="001C69D6" w:rsidRPr="001C69D6" w:rsidRDefault="001C69D6" w:rsidP="001C69D6">
      <w:pPr>
        <w:widowControl w:val="0"/>
        <w:suppressAutoHyphens/>
        <w:autoSpaceDE w:val="0"/>
        <w:autoSpaceDN w:val="0"/>
        <w:adjustRightInd w:val="0"/>
        <w:spacing w:after="0" w:line="360" w:lineRule="auto"/>
        <w:ind w:firstLine="709"/>
        <w:jc w:val="both"/>
        <w:rPr>
          <w:rFonts w:ascii="Arial" w:eastAsia="Calibri" w:hAnsi="Arial" w:cs="Arial"/>
          <w:sz w:val="24"/>
          <w:szCs w:val="24"/>
          <w:lang w:eastAsia="ru-RU"/>
        </w:rPr>
      </w:pPr>
      <w:r w:rsidRPr="001C69D6">
        <w:rPr>
          <w:rFonts w:ascii="Arial" w:eastAsia="Calibri" w:hAnsi="Arial" w:cs="Arial"/>
          <w:sz w:val="24"/>
          <w:szCs w:val="24"/>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Стеклянского сельсовета.</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При ответах по телефону должностные лица Администрации Стеклянского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обращении за информацией заявителя лично должностные лица Администрации Стеклянского сельсовета обязаны принять его в соответствии с графиком работы. Продолжительность приема при личном обращении - 15 .  Время ожидания в очереди при личном обращении не должно превышать 15 .</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Если для подготовки ответа на устное обращение требуется более 15 минут, должностное лицо Администрации Стеклянского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Стеклянского сельсовета.</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w:t>
      </w:r>
      <w:r w:rsidRPr="001C69D6">
        <w:rPr>
          <w:rFonts w:ascii="Arial" w:eastAsia="Times New Roman" w:hAnsi="Arial" w:cs="Arial"/>
          <w:color w:val="000000"/>
          <w:sz w:val="24"/>
          <w:szCs w:val="24"/>
          <w:lang w:eastAsia="ru-RU"/>
        </w:rPr>
        <w:lastRenderedPageBreak/>
        <w:t xml:space="preserve">Стеклянского </w:t>
      </w:r>
      <w:proofErr w:type="spellStart"/>
      <w:r w:rsidRPr="001C69D6">
        <w:rPr>
          <w:rFonts w:ascii="Arial" w:eastAsia="Times New Roman" w:hAnsi="Arial" w:cs="Arial"/>
          <w:color w:val="000000"/>
          <w:sz w:val="24"/>
          <w:szCs w:val="24"/>
          <w:lang w:eastAsia="ru-RU"/>
        </w:rPr>
        <w:t>сельсоветавправе</w:t>
      </w:r>
      <w:proofErr w:type="spellEnd"/>
      <w:r w:rsidRPr="001C69D6">
        <w:rPr>
          <w:rFonts w:ascii="Arial" w:eastAsia="Times New Roman" w:hAnsi="Arial" w:cs="Arial"/>
          <w:color w:val="000000"/>
          <w:sz w:val="24"/>
          <w:szCs w:val="24"/>
          <w:lang w:eastAsia="ru-RU"/>
        </w:rPr>
        <w:t xml:space="preserve"> продлить срок рассмотрения обращения не более чем на 30 дней, уведомив заявителя о продлении срока рассмотрения.</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По результатам рассмотрения обращения или заявления руководитель либо заместитель руководителя Администрации Стеклянского сельсовета направляет заявителю ответ по существу обращения, в котором должны быть указаны: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а) должность, фамилия и инициалы должностного лица, принявшего решение по обращению или заявлению;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в) краткое изложение обращения или заявления по существу;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д) принятое по обращению или заявлению решение и перечисление мер, принятых в целях устранения выявленных нарушений;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е) сведения о порядке обжалования принятого решения; </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ж) фамилия и номер телефона исполнителя.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1C69D6">
        <w:rPr>
          <w:rFonts w:ascii="Arial" w:eastAsia="Times New Roman" w:hAnsi="Arial" w:cs="Arial"/>
          <w:color w:val="000000"/>
          <w:sz w:val="24"/>
          <w:szCs w:val="24"/>
          <w:lang w:eastAsia="ru-RU"/>
        </w:rPr>
        <w:t xml:space="preserve"> ,</w:t>
      </w:r>
      <w:proofErr w:type="gramEnd"/>
      <w:r w:rsidRPr="001C69D6">
        <w:rPr>
          <w:rFonts w:ascii="Arial" w:eastAsia="Times New Roman" w:hAnsi="Arial" w:cs="Arial"/>
          <w:color w:val="000000"/>
          <w:sz w:val="24"/>
          <w:szCs w:val="24"/>
          <w:lang w:eastAsia="ru-RU"/>
        </w:rPr>
        <w:t xml:space="preserve"> протоколов об административных правонарушениях и другие документы, предусмотренных настоящим Административным регламентом. </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iCs/>
          <w:color w:val="000000"/>
          <w:sz w:val="24"/>
          <w:szCs w:val="24"/>
          <w:lang w:eastAsia="ru-RU"/>
        </w:rPr>
      </w:pPr>
      <w:r w:rsidRPr="001C69D6">
        <w:rPr>
          <w:rFonts w:ascii="Arial" w:eastAsia="Times New Roman" w:hAnsi="Arial" w:cs="Arial"/>
          <w:iCs/>
          <w:color w:val="000000"/>
          <w:sz w:val="24"/>
          <w:szCs w:val="24"/>
          <w:lang w:eastAsia="ru-RU"/>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В случае если текст письменного обращения не поддается прочтению, ответ на обращение не </w:t>
      </w:r>
      <w:proofErr w:type="gramStart"/>
      <w:r w:rsidRPr="001C69D6">
        <w:rPr>
          <w:rFonts w:ascii="Arial" w:eastAsia="Times New Roman" w:hAnsi="Arial" w:cs="Arial"/>
          <w:color w:val="000000"/>
          <w:sz w:val="24"/>
          <w:szCs w:val="24"/>
          <w:lang w:eastAsia="ru-RU"/>
        </w:rPr>
        <w:t>дается</w:t>
      </w:r>
      <w:proofErr w:type="gramEnd"/>
      <w:r w:rsidRPr="001C69D6">
        <w:rPr>
          <w:rFonts w:ascii="Arial" w:eastAsia="Times New Roman" w:hAnsi="Arial" w:cs="Arial"/>
          <w:color w:val="000000"/>
          <w:sz w:val="24"/>
          <w:szCs w:val="24"/>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1C69D6">
        <w:rPr>
          <w:rFonts w:ascii="Arial" w:eastAsia="Times New Roman" w:hAnsi="Arial" w:cs="Arial"/>
          <w:color w:val="000000"/>
          <w:sz w:val="24"/>
          <w:szCs w:val="24"/>
          <w:lang w:eastAsia="ru-RU"/>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В помещениях Администрации Стеклянского </w:t>
      </w:r>
      <w:proofErr w:type="spellStart"/>
      <w:r w:rsidRPr="001C69D6">
        <w:rPr>
          <w:rFonts w:ascii="Arial" w:eastAsia="Times New Roman" w:hAnsi="Arial" w:cs="Arial"/>
          <w:color w:val="000000"/>
          <w:sz w:val="24"/>
          <w:szCs w:val="24"/>
          <w:lang w:eastAsia="ru-RU"/>
        </w:rPr>
        <w:t>сельсоветапредусматриваются</w:t>
      </w:r>
      <w:proofErr w:type="spellEnd"/>
      <w:r w:rsidRPr="001C69D6">
        <w:rPr>
          <w:rFonts w:ascii="Arial" w:eastAsia="Times New Roman" w:hAnsi="Arial" w:cs="Arial"/>
          <w:color w:val="000000"/>
          <w:sz w:val="24"/>
          <w:szCs w:val="24"/>
          <w:lang w:eastAsia="ru-RU"/>
        </w:rPr>
        <w:t xml:space="preserve"> места для информирования заявителей и заполнения документов.</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Информационные стенды содержат информацию по вопросам осуществления муниципального контроля: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образцы заполнения документов;</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справочную информацию о должностных лицах Администрации Стеклянского сельсовета, графике работы, номерах телефонов, адресах электронной почты;</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текст административного регламента с приложениями.</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Орган муниципального лесного контроля размещает на своем официальном сайте в сети Интернет следующую информацию: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1) ежегодный план проведения плановых проверок – в течение пяти рабочих дней со дня утверждения плана;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3) сведения о результатах плановых и внеплановых проверок – в течение пяти рабочих дней со дня окончания проведения проверок;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6) тексты рекомендаций и информация, содействующие выполнению обязательных требований. </w:t>
      </w:r>
    </w:p>
    <w:p w:rsidR="001C69D6" w:rsidRPr="001C69D6" w:rsidRDefault="001C69D6" w:rsidP="001C69D6">
      <w:pPr>
        <w:suppressAutoHyphens/>
        <w:autoSpaceDE w:val="0"/>
        <w:autoSpaceDN w:val="0"/>
        <w:adjustRightInd w:val="0"/>
        <w:spacing w:after="0" w:line="360" w:lineRule="auto"/>
        <w:ind w:firstLine="567"/>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Срок осуществления муниципального контроля</w:t>
      </w:r>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Срок проведения каждой проверки при осуществлении муниципального контроля не может превышать двадцати рабочих дней.</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C69D6">
        <w:rPr>
          <w:rFonts w:ascii="Arial" w:eastAsia="Times New Roman" w:hAnsi="Arial" w:cs="Arial"/>
          <w:color w:val="000000"/>
          <w:sz w:val="24"/>
          <w:szCs w:val="24"/>
          <w:lang w:eastAsia="ru-RU"/>
        </w:rPr>
        <w:t>микропредприятия</w:t>
      </w:r>
      <w:proofErr w:type="spellEnd"/>
      <w:r w:rsidRPr="001C69D6">
        <w:rPr>
          <w:rFonts w:ascii="Arial" w:eastAsia="Times New Roman" w:hAnsi="Arial" w:cs="Arial"/>
          <w:color w:val="000000"/>
          <w:sz w:val="24"/>
          <w:szCs w:val="24"/>
          <w:lang w:eastAsia="ru-RU"/>
        </w:rPr>
        <w:t xml:space="preserve"> в год.</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Плановые проверки проводятся не чаще чем один раз в три года.</w:t>
      </w:r>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Администрации Стеклянского сельсовета, но не более чем на двадцать рабочих дней, в отношении малых предприятий, </w:t>
      </w:r>
      <w:proofErr w:type="spellStart"/>
      <w:r w:rsidRPr="001C69D6">
        <w:rPr>
          <w:rFonts w:ascii="Arial" w:eastAsia="Times New Roman" w:hAnsi="Arial" w:cs="Arial"/>
          <w:color w:val="000000"/>
          <w:sz w:val="24"/>
          <w:szCs w:val="24"/>
          <w:lang w:eastAsia="ru-RU"/>
        </w:rPr>
        <w:t>микропредприятий</w:t>
      </w:r>
      <w:proofErr w:type="spellEnd"/>
      <w:r w:rsidRPr="001C69D6">
        <w:rPr>
          <w:rFonts w:ascii="Arial" w:eastAsia="Times New Roman" w:hAnsi="Arial" w:cs="Arial"/>
          <w:color w:val="000000"/>
          <w:sz w:val="24"/>
          <w:szCs w:val="24"/>
          <w:lang w:eastAsia="ru-RU"/>
        </w:rPr>
        <w:t xml:space="preserve"> не более чем на пятнадцать часов.</w:t>
      </w:r>
      <w:proofErr w:type="gramEnd"/>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p>
    <w:p w:rsidR="001C69D6" w:rsidRPr="001C69D6" w:rsidRDefault="001C69D6" w:rsidP="001C69D6">
      <w:pPr>
        <w:widowControl w:val="0"/>
        <w:suppressAutoHyphens/>
        <w:autoSpaceDE w:val="0"/>
        <w:autoSpaceDN w:val="0"/>
        <w:adjustRightInd w:val="0"/>
        <w:spacing w:after="0" w:line="360" w:lineRule="auto"/>
        <w:jc w:val="center"/>
        <w:rPr>
          <w:rFonts w:ascii="Arial" w:eastAsia="Calibri" w:hAnsi="Arial" w:cs="Arial"/>
          <w:b/>
          <w:sz w:val="24"/>
          <w:szCs w:val="24"/>
          <w:lang w:eastAsia="ru-RU"/>
        </w:rPr>
      </w:pPr>
      <w:r w:rsidRPr="001C69D6">
        <w:rPr>
          <w:rFonts w:ascii="Arial" w:eastAsia="Calibri" w:hAnsi="Arial" w:cs="Arial"/>
          <w:b/>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Calibri" w:hAnsi="Arial" w:cs="Arial"/>
          <w:sz w:val="24"/>
          <w:szCs w:val="24"/>
          <w:lang w:eastAsia="ru-RU"/>
        </w:rPr>
      </w:pPr>
      <w:r w:rsidRPr="001C69D6">
        <w:rPr>
          <w:rFonts w:ascii="Arial" w:eastAsia="Calibri" w:hAnsi="Arial" w:cs="Arial"/>
          <w:sz w:val="24"/>
          <w:szCs w:val="24"/>
          <w:lang w:eastAsia="ru-RU"/>
        </w:rPr>
        <w:t>Осуществление муниципального контроля предусматривает выполнение следующих административных процедур:</w:t>
      </w:r>
    </w:p>
    <w:p w:rsidR="001C69D6" w:rsidRPr="001C69D6" w:rsidRDefault="001C69D6" w:rsidP="001C69D6">
      <w:pPr>
        <w:widowControl w:val="0"/>
        <w:numPr>
          <w:ilvl w:val="0"/>
          <w:numId w:val="7"/>
        </w:numPr>
        <w:suppressAutoHyphens/>
        <w:autoSpaceDE w:val="0"/>
        <w:autoSpaceDN w:val="0"/>
        <w:adjustRightInd w:val="0"/>
        <w:spacing w:after="0" w:line="36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подготовка и утверждение ежегодных планов проведения плановых проверок;</w:t>
      </w:r>
    </w:p>
    <w:p w:rsidR="001C69D6" w:rsidRPr="001C69D6" w:rsidRDefault="001C69D6" w:rsidP="001C69D6">
      <w:pPr>
        <w:widowControl w:val="0"/>
        <w:numPr>
          <w:ilvl w:val="0"/>
          <w:numId w:val="7"/>
        </w:numPr>
        <w:suppressAutoHyphens/>
        <w:autoSpaceDE w:val="0"/>
        <w:autoSpaceDN w:val="0"/>
        <w:adjustRightInd w:val="0"/>
        <w:spacing w:after="0" w:line="36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принятие решения о проведении проверки и подготовка к проведению проверки;</w:t>
      </w:r>
    </w:p>
    <w:p w:rsidR="001C69D6" w:rsidRPr="001C69D6" w:rsidRDefault="001C69D6" w:rsidP="001C69D6">
      <w:pPr>
        <w:widowControl w:val="0"/>
        <w:numPr>
          <w:ilvl w:val="0"/>
          <w:numId w:val="7"/>
        </w:numPr>
        <w:suppressAutoHyphens/>
        <w:autoSpaceDE w:val="0"/>
        <w:autoSpaceDN w:val="0"/>
        <w:adjustRightInd w:val="0"/>
        <w:spacing w:after="0" w:line="36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проведение проверки и составление акта проверки;</w:t>
      </w:r>
    </w:p>
    <w:p w:rsidR="001C69D6" w:rsidRPr="001C69D6" w:rsidRDefault="001C69D6" w:rsidP="001C69D6">
      <w:pPr>
        <w:widowControl w:val="0"/>
        <w:numPr>
          <w:ilvl w:val="0"/>
          <w:numId w:val="7"/>
        </w:numPr>
        <w:suppressAutoHyphens/>
        <w:autoSpaceDE w:val="0"/>
        <w:autoSpaceDN w:val="0"/>
        <w:adjustRightInd w:val="0"/>
        <w:spacing w:after="0" w:line="36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1C69D6" w:rsidRPr="001C69D6" w:rsidRDefault="001C69D6" w:rsidP="001C69D6">
      <w:pPr>
        <w:widowControl w:val="0"/>
        <w:suppressAutoHyphens/>
        <w:autoSpaceDE w:val="0"/>
        <w:autoSpaceDN w:val="0"/>
        <w:adjustRightInd w:val="0"/>
        <w:spacing w:after="0" w:line="360" w:lineRule="auto"/>
        <w:ind w:firstLine="567"/>
        <w:jc w:val="both"/>
        <w:rPr>
          <w:rFonts w:ascii="Arial" w:eastAsia="Calibri" w:hAnsi="Arial" w:cs="Arial"/>
          <w:sz w:val="24"/>
          <w:szCs w:val="24"/>
          <w:lang w:eastAsia="ru-RU"/>
        </w:rPr>
      </w:pPr>
      <w:r w:rsidRPr="001C69D6">
        <w:rPr>
          <w:rFonts w:ascii="Arial" w:eastAsia="Calibri" w:hAnsi="Arial" w:cs="Arial"/>
          <w:sz w:val="24"/>
          <w:szCs w:val="24"/>
          <w:lang w:eastAsia="ru-RU"/>
        </w:rPr>
        <w:t>Блок-схема осуществления муниципального контроля представлена в приложении 2 к Административному регламенту.</w:t>
      </w:r>
    </w:p>
    <w:p w:rsidR="001C69D6" w:rsidRPr="001C69D6" w:rsidRDefault="001C69D6" w:rsidP="001C69D6">
      <w:pPr>
        <w:widowControl w:val="0"/>
        <w:suppressAutoHyphens/>
        <w:autoSpaceDE w:val="0"/>
        <w:autoSpaceDN w:val="0"/>
        <w:adjustRightInd w:val="0"/>
        <w:spacing w:after="0" w:line="360" w:lineRule="auto"/>
        <w:rPr>
          <w:rFonts w:ascii="Arial" w:eastAsia="Calibri" w:hAnsi="Arial" w:cs="Arial"/>
          <w:b/>
          <w:i/>
          <w:sz w:val="24"/>
          <w:szCs w:val="24"/>
          <w:lang w:eastAsia="ru-RU"/>
        </w:rPr>
      </w:pPr>
    </w:p>
    <w:p w:rsidR="001C69D6" w:rsidRPr="001C69D6" w:rsidRDefault="001C69D6" w:rsidP="001C69D6">
      <w:pPr>
        <w:widowControl w:val="0"/>
        <w:suppressAutoHyphens/>
        <w:autoSpaceDE w:val="0"/>
        <w:autoSpaceDN w:val="0"/>
        <w:adjustRightInd w:val="0"/>
        <w:spacing w:after="0" w:line="360"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t>Подготовка и утверждение ежегодных планов</w:t>
      </w:r>
    </w:p>
    <w:p w:rsidR="001C69D6" w:rsidRPr="001C69D6" w:rsidRDefault="001C69D6" w:rsidP="001C69D6">
      <w:pPr>
        <w:widowControl w:val="0"/>
        <w:suppressAutoHyphens/>
        <w:autoSpaceDE w:val="0"/>
        <w:autoSpaceDN w:val="0"/>
        <w:adjustRightInd w:val="0"/>
        <w:spacing w:after="0" w:line="360"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t>проведения плановых проверок</w:t>
      </w:r>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1) государственной регистрации юридического лица, индивидуального предпринимателя;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2) окончания проведения последней плановой проверки юридического лица, индивидуального предпринимателя;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w:t>
      </w:r>
      <w:r w:rsidRPr="001C69D6">
        <w:rPr>
          <w:rFonts w:ascii="Arial" w:eastAsia="Times New Roman" w:hAnsi="Arial" w:cs="Arial"/>
          <w:color w:val="000000"/>
          <w:sz w:val="24"/>
          <w:szCs w:val="24"/>
          <w:lang w:eastAsia="ru-RU"/>
        </w:rPr>
        <w:lastRenderedPageBreak/>
        <w:t>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Проект ежегодного плана проведения плановых проверок юридических лиц разрабатывается должностным лицом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 xml:space="preserve">по типовой </w:t>
      </w:r>
      <w:hyperlink r:id="rId8" w:history="1">
        <w:r w:rsidRPr="001C69D6">
          <w:rPr>
            <w:rFonts w:ascii="Arial" w:eastAsia="Times New Roman" w:hAnsi="Arial" w:cs="Arial"/>
            <w:color w:val="000000"/>
            <w:sz w:val="24"/>
            <w:szCs w:val="24"/>
            <w:lang w:eastAsia="ru-RU"/>
          </w:rPr>
          <w:t>форм</w:t>
        </w:r>
      </w:hyperlink>
      <w:r w:rsidRPr="001C69D6">
        <w:rPr>
          <w:rFonts w:ascii="Arial" w:eastAsia="Times New Roman" w:hAnsi="Arial" w:cs="Arial"/>
          <w:color w:val="000000"/>
          <w:sz w:val="24"/>
          <w:szCs w:val="24"/>
          <w:lang w:eastAsia="ru-RU"/>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Pr="001C69D6">
          <w:rPr>
            <w:rFonts w:ascii="Arial" w:eastAsia="Times New Roman" w:hAnsi="Arial" w:cs="Arial"/>
            <w:color w:val="000000"/>
            <w:sz w:val="24"/>
            <w:szCs w:val="24"/>
            <w:lang w:eastAsia="ru-RU"/>
          </w:rPr>
          <w:t>(приложение 3)</w:t>
        </w:r>
      </w:hyperlink>
      <w:r w:rsidRPr="001C69D6">
        <w:rPr>
          <w:rFonts w:ascii="Arial" w:eastAsia="Times New Roman" w:hAnsi="Arial" w:cs="Arial"/>
          <w:color w:val="000000"/>
          <w:sz w:val="24"/>
          <w:szCs w:val="24"/>
          <w:lang w:eastAsia="ru-RU"/>
        </w:rPr>
        <w:t>.</w:t>
      </w:r>
      <w:proofErr w:type="gramEnd"/>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Подготовленный проект ежегодного плана проведения плановых проверок юридических лиц согласовывается путем визирования руководителем Администрации Стеклянского сельсовета, руководителем, и до 1 сентября года, предшествующего году проведения плановых проверок, направляется ответственным должностным лицом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в прокуратуру Купинского района Новосибирской области.</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о проведении совместных плановых проверок.</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Администрация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рассматривает предложения прокуратуры Купинского района Новосибирской области и по итогам их рассмотрения до 1 ноября года, предшествующего году проведения плановых проверок, руководитель Администрации Стеклянского сельсовета издает приказ об утверждении ежегодного плана проведения плановых проверок юридических лиц и направляет его в прокуратуру Купинского района Новосибирской области.</w:t>
      </w:r>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Стеклянского сельсовета в сети Интернет и (или) опубликования в бюллетене «Муниципальные ведомости».</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Результатом административной процедуры по подготовке и утверждению ежегодного плана проведения плановых </w:t>
      </w:r>
      <w:r w:rsidRPr="001C69D6">
        <w:rPr>
          <w:rFonts w:ascii="Arial" w:eastAsia="Times New Roman" w:hAnsi="Arial" w:cs="Arial"/>
          <w:color w:val="000000"/>
          <w:sz w:val="24"/>
          <w:szCs w:val="24"/>
          <w:lang w:eastAsia="ru-RU"/>
        </w:rPr>
        <w:lastRenderedPageBreak/>
        <w:t>проверок является утвержденный руководителем Администрации Стеклянского сельсовета ежегодный план проведения плановых проверок юридических лиц.</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1C69D6" w:rsidRPr="001C69D6" w:rsidRDefault="001C69D6" w:rsidP="001C69D6">
      <w:pPr>
        <w:widowControl w:val="0"/>
        <w:suppressAutoHyphens/>
        <w:autoSpaceDE w:val="0"/>
        <w:autoSpaceDN w:val="0"/>
        <w:adjustRightInd w:val="0"/>
        <w:spacing w:after="0" w:line="360" w:lineRule="auto"/>
        <w:ind w:firstLine="709"/>
        <w:rPr>
          <w:rFonts w:ascii="Arial" w:eastAsia="Calibri" w:hAnsi="Arial" w:cs="Arial"/>
          <w:b/>
          <w:sz w:val="24"/>
          <w:szCs w:val="24"/>
          <w:lang w:eastAsia="ru-RU"/>
        </w:rPr>
      </w:pPr>
    </w:p>
    <w:p w:rsidR="001C69D6" w:rsidRPr="001C69D6" w:rsidRDefault="001C69D6" w:rsidP="001C69D6">
      <w:pPr>
        <w:widowControl w:val="0"/>
        <w:suppressAutoHyphens/>
        <w:autoSpaceDE w:val="0"/>
        <w:autoSpaceDN w:val="0"/>
        <w:adjustRightInd w:val="0"/>
        <w:spacing w:after="0" w:line="360"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t>Принятие решения о проведении проверки и подготовка к проведению проверки</w:t>
      </w:r>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Calibri" w:hAnsi="Arial" w:cs="Arial"/>
          <w:sz w:val="24"/>
          <w:szCs w:val="24"/>
          <w:lang w:eastAsia="ru-RU"/>
        </w:rPr>
      </w:pPr>
      <w:r w:rsidRPr="001C69D6">
        <w:rPr>
          <w:rFonts w:ascii="Arial" w:eastAsia="Calibri" w:hAnsi="Arial" w:cs="Arial"/>
          <w:sz w:val="24"/>
          <w:szCs w:val="24"/>
          <w:lang w:eastAsia="ru-RU"/>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Стеклянского сельсовета в отношении лесных участков, </w:t>
      </w:r>
      <w:r w:rsidRPr="001C69D6">
        <w:rPr>
          <w:rFonts w:ascii="Arial" w:eastAsia="Times New Roman" w:hAnsi="Arial" w:cs="Arial"/>
          <w:iCs/>
          <w:color w:val="000000"/>
          <w:sz w:val="24"/>
          <w:szCs w:val="24"/>
          <w:lang w:eastAsia="ru-RU"/>
        </w:rPr>
        <w:t>находящихся в муниципальной собственности</w:t>
      </w:r>
      <w:r w:rsidRPr="001C69D6">
        <w:rPr>
          <w:rFonts w:ascii="Arial" w:eastAsia="Times New Roman" w:hAnsi="Arial" w:cs="Arial"/>
          <w:i/>
          <w:iCs/>
          <w:color w:val="000000"/>
          <w:sz w:val="24"/>
          <w:szCs w:val="24"/>
          <w:lang w:eastAsia="ru-RU"/>
        </w:rPr>
        <w:t xml:space="preserve"> </w:t>
      </w:r>
      <w:r w:rsidRPr="001C69D6">
        <w:rPr>
          <w:rFonts w:ascii="Arial" w:eastAsia="Times New Roman" w:hAnsi="Arial" w:cs="Arial"/>
          <w:color w:val="000000"/>
          <w:sz w:val="24"/>
          <w:szCs w:val="24"/>
          <w:lang w:eastAsia="ru-RU"/>
        </w:rPr>
        <w:t>Стеклянского сельсовета</w:t>
      </w:r>
      <w:r w:rsidRPr="001C69D6">
        <w:rPr>
          <w:rFonts w:ascii="Arial" w:eastAsia="Times New Roman" w:hAnsi="Arial" w:cs="Arial"/>
          <w:i/>
          <w:color w:val="000000"/>
          <w:sz w:val="24"/>
          <w:szCs w:val="24"/>
          <w:lang w:eastAsia="ru-RU"/>
        </w:rPr>
        <w:t>;</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2) поступление в Администрацию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Стеклянского сельсовета в отношении лесных участков, </w:t>
      </w:r>
      <w:r w:rsidRPr="001C69D6">
        <w:rPr>
          <w:rFonts w:ascii="Arial" w:eastAsia="Times New Roman" w:hAnsi="Arial" w:cs="Arial"/>
          <w:iCs/>
          <w:color w:val="000000"/>
          <w:sz w:val="24"/>
          <w:szCs w:val="24"/>
          <w:lang w:eastAsia="ru-RU"/>
        </w:rPr>
        <w:t>находящихся в муниципальной собственности</w:t>
      </w:r>
      <w:r w:rsidRPr="001C69D6">
        <w:rPr>
          <w:rFonts w:ascii="Arial" w:eastAsia="Times New Roman" w:hAnsi="Arial" w:cs="Arial"/>
          <w:i/>
          <w:iCs/>
          <w:color w:val="000000"/>
          <w:sz w:val="24"/>
          <w:szCs w:val="24"/>
          <w:lang w:eastAsia="ru-RU"/>
        </w:rPr>
        <w:t xml:space="preserve"> </w:t>
      </w:r>
      <w:r w:rsidRPr="001C69D6">
        <w:rPr>
          <w:rFonts w:ascii="Arial" w:eastAsia="Times New Roman" w:hAnsi="Arial" w:cs="Arial"/>
          <w:color w:val="000000"/>
          <w:sz w:val="24"/>
          <w:szCs w:val="24"/>
          <w:lang w:eastAsia="ru-RU"/>
        </w:rPr>
        <w:t>Стеклянского сельсовета 3) приказ начальника Администрации Стеклянского сельсовета, изданный в соответствии с поручениями Президента</w:t>
      </w:r>
      <w:proofErr w:type="gramEnd"/>
      <w:r w:rsidRPr="001C69D6">
        <w:rPr>
          <w:rFonts w:ascii="Arial" w:eastAsia="Times New Roman" w:hAnsi="Arial" w:cs="Arial"/>
          <w:color w:val="000000"/>
          <w:sz w:val="24"/>
          <w:szCs w:val="24"/>
          <w:lang w:eastAsia="ru-RU"/>
        </w:rPr>
        <w:t xml:space="preserve">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w:t>
      </w:r>
      <w:proofErr w:type="gramStart"/>
      <w:r w:rsidRPr="001C69D6">
        <w:rPr>
          <w:rFonts w:ascii="Arial" w:eastAsia="Times New Roman" w:hAnsi="Arial" w:cs="Arial"/>
          <w:color w:val="000000"/>
          <w:sz w:val="24"/>
          <w:szCs w:val="24"/>
          <w:lang w:eastAsia="ru-RU"/>
        </w:rPr>
        <w:t>контроля за</w:t>
      </w:r>
      <w:proofErr w:type="gramEnd"/>
      <w:r w:rsidRPr="001C69D6">
        <w:rPr>
          <w:rFonts w:ascii="Arial" w:eastAsia="Times New Roman" w:hAnsi="Arial" w:cs="Arial"/>
          <w:color w:val="000000"/>
          <w:sz w:val="24"/>
          <w:szCs w:val="24"/>
          <w:lang w:eastAsia="ru-RU"/>
        </w:rPr>
        <w:t xml:space="preserve"> исполнением законов по поступившим в органы прокуратуры материалам и обращениям. </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Calibri" w:hAnsi="Arial" w:cs="Arial"/>
          <w:sz w:val="24"/>
          <w:szCs w:val="24"/>
          <w:lang w:eastAsia="ru-RU"/>
        </w:rPr>
      </w:pPr>
      <w:r w:rsidRPr="001C69D6">
        <w:rPr>
          <w:rFonts w:ascii="Arial" w:eastAsia="Calibri" w:hAnsi="Arial" w:cs="Arial"/>
          <w:sz w:val="24"/>
          <w:szCs w:val="24"/>
          <w:lang w:eastAsia="ru-RU"/>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w:t>
      </w:r>
      <w:r w:rsidRPr="001C69D6">
        <w:rPr>
          <w:rFonts w:ascii="Arial" w:eastAsia="Calibri" w:hAnsi="Arial" w:cs="Arial"/>
          <w:sz w:val="24"/>
          <w:szCs w:val="24"/>
          <w:lang w:eastAsia="ru-RU"/>
        </w:rPr>
        <w:lastRenderedPageBreak/>
        <w:t>служить основанием для проведения внеплановой проверки.</w:t>
      </w:r>
    </w:p>
    <w:p w:rsidR="001C69D6" w:rsidRPr="001C69D6" w:rsidRDefault="001C69D6" w:rsidP="001C69D6">
      <w:pPr>
        <w:numPr>
          <w:ilvl w:val="0"/>
          <w:numId w:val="5"/>
        </w:numPr>
        <w:suppressAutoHyphens/>
        <w:spacing w:after="0" w:line="360" w:lineRule="auto"/>
        <w:ind w:left="0" w:firstLine="567"/>
        <w:jc w:val="both"/>
        <w:rPr>
          <w:rFonts w:ascii="Arial" w:eastAsia="Calibri" w:hAnsi="Arial" w:cs="Arial"/>
          <w:sz w:val="24"/>
          <w:szCs w:val="24"/>
          <w:lang w:eastAsia="ru-RU"/>
        </w:rPr>
      </w:pPr>
      <w:r w:rsidRPr="001C69D6">
        <w:rPr>
          <w:rFonts w:ascii="Arial" w:eastAsia="Calibri" w:hAnsi="Arial" w:cs="Arial"/>
          <w:sz w:val="24"/>
          <w:szCs w:val="24"/>
          <w:lang w:eastAsia="ru-RU"/>
        </w:rPr>
        <w:t>Плановые и внеплановые проверки проводятся на основании приказа руководителя Администрации Стеклянского сельсовета</w:t>
      </w:r>
      <w:r w:rsidRPr="001C69D6">
        <w:rPr>
          <w:rFonts w:ascii="Arial" w:eastAsia="Calibri" w:hAnsi="Arial" w:cs="Arial"/>
          <w:i/>
          <w:sz w:val="24"/>
          <w:szCs w:val="24"/>
          <w:lang w:eastAsia="ru-RU"/>
        </w:rPr>
        <w:t xml:space="preserve"> </w:t>
      </w:r>
      <w:r w:rsidRPr="001C69D6">
        <w:rPr>
          <w:rFonts w:ascii="Arial" w:eastAsia="Calibri" w:hAnsi="Arial" w:cs="Arial"/>
          <w:sz w:val="24"/>
          <w:szCs w:val="24"/>
          <w:lang w:eastAsia="ru-RU"/>
        </w:rPr>
        <w:t>о проведении проверки.</w:t>
      </w:r>
    </w:p>
    <w:p w:rsidR="001C69D6" w:rsidRPr="001C69D6" w:rsidRDefault="001C69D6" w:rsidP="001C69D6">
      <w:pPr>
        <w:suppressAutoHyphens/>
        <w:spacing w:after="0" w:line="360" w:lineRule="auto"/>
        <w:ind w:firstLine="567"/>
        <w:jc w:val="both"/>
        <w:rPr>
          <w:rFonts w:ascii="Arial" w:eastAsia="Calibri" w:hAnsi="Arial" w:cs="Arial"/>
          <w:sz w:val="24"/>
          <w:szCs w:val="24"/>
          <w:lang w:eastAsia="ru-RU"/>
        </w:rPr>
      </w:pPr>
      <w:r w:rsidRPr="001C69D6">
        <w:rPr>
          <w:rFonts w:ascii="Arial" w:eastAsia="Calibri" w:hAnsi="Arial" w:cs="Arial"/>
          <w:sz w:val="24"/>
          <w:szCs w:val="24"/>
          <w:lang w:eastAsia="ru-RU"/>
        </w:rPr>
        <w:t>Подготовку к проведению проверки (плановой, внеплановой) осуществляет должностное лицо Администрации Стеклянского сельсовета, ответственное за организацию проведения проверки (далее – специалист, ответственный за организацию проверки).</w:t>
      </w:r>
    </w:p>
    <w:p w:rsidR="001C69D6" w:rsidRPr="001C69D6" w:rsidRDefault="001C69D6" w:rsidP="001C69D6">
      <w:pPr>
        <w:numPr>
          <w:ilvl w:val="0"/>
          <w:numId w:val="5"/>
        </w:numPr>
        <w:suppressAutoHyphens/>
        <w:spacing w:after="0" w:line="360" w:lineRule="auto"/>
        <w:ind w:left="0" w:firstLine="567"/>
        <w:jc w:val="both"/>
        <w:rPr>
          <w:rFonts w:ascii="Arial" w:eastAsia="Calibri" w:hAnsi="Arial" w:cs="Arial"/>
          <w:sz w:val="24"/>
          <w:szCs w:val="24"/>
          <w:lang w:eastAsia="ru-RU"/>
        </w:rPr>
      </w:pPr>
      <w:proofErr w:type="gramStart"/>
      <w:r w:rsidRPr="001C69D6">
        <w:rPr>
          <w:rFonts w:ascii="Arial" w:eastAsia="Calibri" w:hAnsi="Arial" w:cs="Arial"/>
          <w:sz w:val="24"/>
          <w:szCs w:val="24"/>
          <w:lang w:eastAsia="ru-RU"/>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Администрации Стеклянского сельсовета</w:t>
      </w:r>
      <w:r w:rsidRPr="001C69D6">
        <w:rPr>
          <w:rFonts w:ascii="Arial" w:eastAsia="Calibri" w:hAnsi="Arial" w:cs="Arial"/>
          <w:i/>
          <w:sz w:val="24"/>
          <w:szCs w:val="24"/>
          <w:lang w:eastAsia="ru-RU"/>
        </w:rPr>
        <w:t xml:space="preserve"> </w:t>
      </w:r>
      <w:r w:rsidRPr="001C69D6">
        <w:rPr>
          <w:rFonts w:ascii="Arial" w:eastAsia="Calibri" w:hAnsi="Arial" w:cs="Arial"/>
          <w:sz w:val="24"/>
          <w:szCs w:val="24"/>
          <w:lang w:eastAsia="ru-RU"/>
        </w:rPr>
        <w:t xml:space="preserve">о проведении плановой проверки юридического лица - в соответствии </w:t>
      </w:r>
      <w:r w:rsidRPr="001C69D6">
        <w:rPr>
          <w:rFonts w:ascii="Arial" w:eastAsia="Calibri" w:hAnsi="Arial" w:cs="Arial"/>
          <w:color w:val="000000"/>
          <w:sz w:val="24"/>
          <w:szCs w:val="24"/>
          <w:lang w:eastAsia="ru-RU"/>
        </w:rPr>
        <w:t xml:space="preserve">с типовой </w:t>
      </w:r>
      <w:hyperlink r:id="rId10" w:history="1">
        <w:r w:rsidRPr="001C69D6">
          <w:rPr>
            <w:rFonts w:ascii="Arial" w:eastAsia="Calibri" w:hAnsi="Arial" w:cs="Arial"/>
            <w:color w:val="000000"/>
            <w:sz w:val="24"/>
            <w:szCs w:val="24"/>
            <w:lang w:eastAsia="ru-RU"/>
          </w:rPr>
          <w:t>формой</w:t>
        </w:r>
      </w:hyperlink>
      <w:r w:rsidRPr="001C69D6">
        <w:rPr>
          <w:rFonts w:ascii="Arial" w:eastAsia="Calibri" w:hAnsi="Arial" w:cs="Arial"/>
          <w:color w:val="000000"/>
          <w:sz w:val="24"/>
          <w:szCs w:val="24"/>
          <w:lang w:eastAsia="ru-RU"/>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w:t>
      </w:r>
      <w:proofErr w:type="gramEnd"/>
      <w:r w:rsidRPr="001C69D6">
        <w:rPr>
          <w:rFonts w:ascii="Arial" w:eastAsia="Calibri" w:hAnsi="Arial" w:cs="Arial"/>
          <w:color w:val="000000"/>
          <w:sz w:val="24"/>
          <w:szCs w:val="24"/>
          <w:lang w:eastAsia="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Pr="001C69D6">
          <w:rPr>
            <w:rFonts w:ascii="Arial" w:eastAsia="Calibri" w:hAnsi="Arial" w:cs="Arial"/>
            <w:color w:val="000000"/>
            <w:sz w:val="24"/>
            <w:szCs w:val="24"/>
            <w:lang w:eastAsia="ru-RU"/>
          </w:rPr>
          <w:t>(приложение 4)</w:t>
        </w:r>
      </w:hyperlink>
      <w:r w:rsidRPr="001C69D6">
        <w:rPr>
          <w:rFonts w:ascii="Arial" w:eastAsia="Calibri" w:hAnsi="Arial" w:cs="Arial"/>
          <w:color w:val="000000"/>
          <w:sz w:val="24"/>
          <w:szCs w:val="24"/>
          <w:lang w:eastAsia="ru-RU"/>
        </w:rPr>
        <w:t xml:space="preserve">, </w:t>
      </w:r>
      <w:r w:rsidRPr="001C69D6">
        <w:rPr>
          <w:rFonts w:ascii="Arial" w:eastAsia="Calibri" w:hAnsi="Arial" w:cs="Arial"/>
          <w:sz w:val="24"/>
          <w:szCs w:val="24"/>
          <w:lang w:eastAsia="ru-RU"/>
        </w:rPr>
        <w:t>и передачу его на подпись руководителю Администрации Стеклянского сельсовета.</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Приказ руководителя Администрации Стеклянского сельсовета о проведении плановой проверки подписывается руководителем Администрации Стеклянского сельсовета в течение трех рабочих дней со дня его передачи на подпись.</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Администрации Стеклянского сельсовета о проведении внеплановой проверки.</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В день подписания приказа руководителя Администрации Стеклянского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w:t>
      </w:r>
      <w:r w:rsidRPr="001C69D6">
        <w:rPr>
          <w:rFonts w:ascii="Arial" w:eastAsia="Times New Roman" w:hAnsi="Arial" w:cs="Arial"/>
          <w:color w:val="000000"/>
          <w:sz w:val="24"/>
          <w:szCs w:val="24"/>
          <w:lang w:eastAsia="ru-RU"/>
        </w:rPr>
        <w:lastRenderedPageBreak/>
        <w:t>деятельности субъекта проверки заявление о согласовании проведения внеплановой</w:t>
      </w:r>
      <w:proofErr w:type="gramEnd"/>
      <w:r w:rsidRPr="001C69D6">
        <w:rPr>
          <w:rFonts w:ascii="Arial" w:eastAsia="Times New Roman" w:hAnsi="Arial" w:cs="Arial"/>
          <w:color w:val="000000"/>
          <w:sz w:val="24"/>
          <w:szCs w:val="24"/>
          <w:lang w:eastAsia="ru-RU"/>
        </w:rPr>
        <w:t xml:space="preserve"> выездной проверки по типовой </w:t>
      </w:r>
      <w:hyperlink r:id="rId12" w:history="1">
        <w:r w:rsidRPr="001C69D6">
          <w:rPr>
            <w:rFonts w:ascii="Arial" w:eastAsia="Times New Roman" w:hAnsi="Arial" w:cs="Arial"/>
            <w:color w:val="000000"/>
            <w:sz w:val="24"/>
            <w:szCs w:val="24"/>
            <w:lang w:eastAsia="ru-RU"/>
          </w:rPr>
          <w:t>форме</w:t>
        </w:r>
      </w:hyperlink>
      <w:r w:rsidRPr="001C69D6">
        <w:rPr>
          <w:rFonts w:ascii="Arial" w:eastAsia="Times New Roman" w:hAnsi="Arial" w:cs="Arial"/>
          <w:color w:val="000000"/>
          <w:sz w:val="24"/>
          <w:szCs w:val="24"/>
          <w:lang w:eastAsia="ru-RU"/>
        </w:rPr>
        <w:t xml:space="preserve">, утвержденной приказом Минэкономразвития РФ </w:t>
      </w:r>
      <w:hyperlink r:id="rId13" w:history="1">
        <w:r w:rsidRPr="001C69D6">
          <w:rPr>
            <w:rFonts w:ascii="Arial" w:eastAsia="Times New Roman" w:hAnsi="Arial" w:cs="Arial"/>
            <w:color w:val="000000"/>
            <w:sz w:val="24"/>
            <w:szCs w:val="24"/>
            <w:lang w:eastAsia="ru-RU"/>
          </w:rPr>
          <w:t>(приложение 5)</w:t>
        </w:r>
      </w:hyperlink>
      <w:r w:rsidRPr="001C69D6">
        <w:rPr>
          <w:rFonts w:ascii="Arial" w:eastAsia="Times New Roman" w:hAnsi="Arial" w:cs="Arial"/>
          <w:color w:val="000000"/>
          <w:sz w:val="24"/>
          <w:szCs w:val="24"/>
          <w:lang w:eastAsia="ru-RU"/>
        </w:rPr>
        <w:t xml:space="preserve"> (далее - заявление). К заявлению прилагается копия приказа руководителя Администрации Стеклянского сельсовета о проведении внеплановой выездной проверки и документы, содержащие сведения, послужившие основанием для ее проведения.</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осуществляют мероприятия по ее подготовке.</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об отмене приказа руководителя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о проведении проверки.</w:t>
      </w:r>
    </w:p>
    <w:p w:rsidR="001C69D6" w:rsidRPr="001C69D6" w:rsidRDefault="001C69D6" w:rsidP="001C69D6">
      <w:pPr>
        <w:numPr>
          <w:ilvl w:val="0"/>
          <w:numId w:val="5"/>
        </w:numPr>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Если основанием для проведения внеплановой выездной проверки юридических лиц является поступление в Администрацию Стеклянского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Стеклянского сельсовета в отношении лесных участков, </w:t>
      </w:r>
      <w:r w:rsidRPr="001C69D6">
        <w:rPr>
          <w:rFonts w:ascii="Arial" w:eastAsia="Times New Roman" w:hAnsi="Arial" w:cs="Arial"/>
          <w:iCs/>
          <w:color w:val="000000"/>
          <w:sz w:val="24"/>
          <w:szCs w:val="24"/>
          <w:lang w:eastAsia="ru-RU"/>
        </w:rPr>
        <w:t>находящихся в муниципальной собственности</w:t>
      </w:r>
      <w:r w:rsidRPr="001C69D6">
        <w:rPr>
          <w:rFonts w:ascii="Arial" w:eastAsia="Times New Roman" w:hAnsi="Arial" w:cs="Arial"/>
          <w:i/>
          <w:iCs/>
          <w:color w:val="000000"/>
          <w:sz w:val="24"/>
          <w:szCs w:val="24"/>
          <w:lang w:eastAsia="ru-RU"/>
        </w:rPr>
        <w:t xml:space="preserve"> </w:t>
      </w:r>
      <w:r w:rsidRPr="001C69D6">
        <w:rPr>
          <w:rFonts w:ascii="Arial" w:eastAsia="Times New Roman" w:hAnsi="Arial" w:cs="Arial"/>
          <w:color w:val="000000"/>
          <w:sz w:val="24"/>
          <w:szCs w:val="24"/>
          <w:lang w:eastAsia="ru-RU"/>
        </w:rPr>
        <w:t>Стеклянского сельсовета</w:t>
      </w:r>
      <w:r w:rsidRPr="001C69D6">
        <w:rPr>
          <w:rFonts w:ascii="Arial" w:eastAsia="Times New Roman" w:hAnsi="Arial" w:cs="Arial"/>
          <w:i/>
          <w:color w:val="000000"/>
          <w:sz w:val="24"/>
          <w:szCs w:val="24"/>
          <w:lang w:eastAsia="ru-RU"/>
        </w:rPr>
        <w:t>,</w:t>
      </w:r>
      <w:r w:rsidRPr="001C69D6">
        <w:rPr>
          <w:rFonts w:ascii="Arial" w:eastAsia="Times New Roman" w:hAnsi="Arial" w:cs="Arial"/>
          <w:color w:val="000000"/>
          <w:sz w:val="24"/>
          <w:szCs w:val="24"/>
          <w:lang w:eastAsia="ru-RU"/>
        </w:rPr>
        <w:t>, то в связи</w:t>
      </w:r>
      <w:proofErr w:type="gramEnd"/>
      <w:r w:rsidRPr="001C69D6">
        <w:rPr>
          <w:rFonts w:ascii="Arial" w:eastAsia="Times New Roman" w:hAnsi="Arial" w:cs="Arial"/>
          <w:color w:val="000000"/>
          <w:sz w:val="24"/>
          <w:szCs w:val="24"/>
          <w:lang w:eastAsia="ru-RU"/>
        </w:rPr>
        <w:t xml:space="preserve"> </w:t>
      </w:r>
      <w:proofErr w:type="gramStart"/>
      <w:r w:rsidRPr="001C69D6">
        <w:rPr>
          <w:rFonts w:ascii="Arial" w:eastAsia="Times New Roman" w:hAnsi="Arial" w:cs="Arial"/>
          <w:color w:val="000000"/>
          <w:sz w:val="24"/>
          <w:szCs w:val="24"/>
          <w:lang w:eastAsia="ru-RU"/>
        </w:rPr>
        <w:t>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w:t>
      </w:r>
      <w:proofErr w:type="gramEnd"/>
      <w:r w:rsidRPr="001C69D6">
        <w:rPr>
          <w:rFonts w:ascii="Arial" w:eastAsia="Times New Roman" w:hAnsi="Arial" w:cs="Arial"/>
          <w:color w:val="000000"/>
          <w:sz w:val="24"/>
          <w:szCs w:val="24"/>
          <w:lang w:eastAsia="ru-RU"/>
        </w:rPr>
        <w:t xml:space="preserve"> направления следующих документов:</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заявления;</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копии приказа руководителя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о проведении внеплановой выездной проверки;</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документов, содержащих сведения, послужившие основанием для проведения проверки.</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Должностные лица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уведомляют субъекта проверки о проведении проверки посредством направления копии приказа руководителя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о проведении проверки заказным почтовым отправлением с уведомлением о вручении или любым доступным способом:</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проведении плановой проверки – не позднее, чем в течение трех рабочих дней до начала ее проведения;</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при проведении внеплановой выездной проверки, за исключением внеплановой выездной проверки, </w:t>
      </w:r>
      <w:proofErr w:type="gramStart"/>
      <w:r w:rsidRPr="001C69D6">
        <w:rPr>
          <w:rFonts w:ascii="Arial" w:eastAsia="Times New Roman" w:hAnsi="Arial" w:cs="Arial"/>
          <w:color w:val="000000"/>
          <w:sz w:val="24"/>
          <w:szCs w:val="24"/>
          <w:lang w:eastAsia="ru-RU"/>
        </w:rPr>
        <w:t>основания</w:t>
      </w:r>
      <w:proofErr w:type="gramEnd"/>
      <w:r w:rsidRPr="001C69D6">
        <w:rPr>
          <w:rFonts w:ascii="Arial" w:eastAsia="Times New Roman" w:hAnsi="Arial" w:cs="Arial"/>
          <w:color w:val="000000"/>
          <w:sz w:val="24"/>
          <w:szCs w:val="24"/>
          <w:lang w:eastAsia="ru-RU"/>
        </w:rPr>
        <w:t xml:space="preserve"> проведения которой указаны в подпункте 2 пункта 28, – не менее чем за двадцать четыре часа до начала ее проведения.</w:t>
      </w:r>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Calibri" w:hAnsi="Arial" w:cs="Arial"/>
          <w:sz w:val="24"/>
          <w:szCs w:val="24"/>
          <w:lang w:eastAsia="ru-RU"/>
        </w:rPr>
      </w:pPr>
      <w:r w:rsidRPr="001C69D6">
        <w:rPr>
          <w:rFonts w:ascii="Arial" w:eastAsia="Calibri" w:hAnsi="Arial" w:cs="Arial"/>
          <w:sz w:val="24"/>
          <w:szCs w:val="24"/>
          <w:lang w:eastAsia="ru-RU"/>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sidRPr="001C69D6">
        <w:rPr>
          <w:rFonts w:ascii="Arial" w:eastAsia="Times New Roman" w:hAnsi="Arial" w:cs="Arial"/>
          <w:color w:val="000000"/>
          <w:sz w:val="24"/>
          <w:szCs w:val="24"/>
          <w:lang w:eastAsia="ru-RU"/>
        </w:rPr>
        <w:t xml:space="preserve"> подтверждения любым доступным способом уведомления проверяемого лица о начале проведения внеплановой проверки. </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1C69D6">
        <w:rPr>
          <w:rFonts w:ascii="Arial" w:eastAsia="Times New Roman" w:hAnsi="Arial" w:cs="Arial"/>
          <w:color w:val="000000"/>
          <w:sz w:val="24"/>
          <w:szCs w:val="24"/>
          <w:lang w:eastAsia="ru-RU"/>
        </w:rPr>
        <w:t>фиксируется путем регистрируется</w:t>
      </w:r>
      <w:proofErr w:type="gramEnd"/>
      <w:r w:rsidRPr="001C69D6">
        <w:rPr>
          <w:rFonts w:ascii="Arial" w:eastAsia="Times New Roman" w:hAnsi="Arial" w:cs="Arial"/>
          <w:color w:val="000000"/>
          <w:sz w:val="24"/>
          <w:szCs w:val="24"/>
          <w:lang w:eastAsia="ru-RU"/>
        </w:rPr>
        <w:t xml:space="preserve"> в журнале регистрации приказов. </w:t>
      </w:r>
    </w:p>
    <w:p w:rsidR="001C69D6" w:rsidRPr="001C69D6" w:rsidRDefault="001C69D6" w:rsidP="001C69D6">
      <w:pPr>
        <w:widowControl w:val="0"/>
        <w:suppressAutoHyphens/>
        <w:autoSpaceDE w:val="0"/>
        <w:autoSpaceDN w:val="0"/>
        <w:adjustRightInd w:val="0"/>
        <w:spacing w:after="0" w:line="360" w:lineRule="auto"/>
        <w:ind w:firstLine="709"/>
        <w:rPr>
          <w:rFonts w:ascii="Arial" w:eastAsia="Calibri" w:hAnsi="Arial" w:cs="Arial"/>
          <w:b/>
          <w:sz w:val="24"/>
          <w:szCs w:val="24"/>
          <w:lang w:eastAsia="ru-RU"/>
        </w:rPr>
      </w:pPr>
    </w:p>
    <w:p w:rsidR="001C69D6" w:rsidRPr="001C69D6" w:rsidRDefault="001C69D6" w:rsidP="001C69D6">
      <w:pPr>
        <w:widowControl w:val="0"/>
        <w:suppressAutoHyphens/>
        <w:autoSpaceDE w:val="0"/>
        <w:autoSpaceDN w:val="0"/>
        <w:adjustRightInd w:val="0"/>
        <w:spacing w:after="0" w:line="360"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lastRenderedPageBreak/>
        <w:t>Проведение проверки и составление акта проверки</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Calibri" w:hAnsi="Arial" w:cs="Arial"/>
          <w:sz w:val="24"/>
          <w:szCs w:val="24"/>
          <w:lang w:eastAsia="ru-RU"/>
        </w:rPr>
      </w:pPr>
      <w:r w:rsidRPr="001C69D6">
        <w:rPr>
          <w:rFonts w:ascii="Arial" w:eastAsia="Calibri" w:hAnsi="Arial" w:cs="Arial"/>
          <w:sz w:val="24"/>
          <w:szCs w:val="24"/>
          <w:lang w:eastAsia="ru-RU"/>
        </w:rPr>
        <w:t>Основанием для начала административной процедуры по проведению проверки и составлению акта проверки является приказ руководителя Администрации Стеклянского сельсовета о проведении проверки.</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Calibri" w:hAnsi="Arial" w:cs="Arial"/>
          <w:sz w:val="24"/>
          <w:szCs w:val="24"/>
          <w:lang w:eastAsia="ru-RU"/>
        </w:rPr>
      </w:pPr>
      <w:r w:rsidRPr="001C69D6">
        <w:rPr>
          <w:rFonts w:ascii="Arial" w:eastAsia="Calibri" w:hAnsi="Arial" w:cs="Arial"/>
          <w:sz w:val="24"/>
          <w:szCs w:val="24"/>
          <w:lang w:eastAsia="ru-RU"/>
        </w:rPr>
        <w:t>Плановая и внеплановая проверка проводятся в форме документарной проверки и (или) выездной проверки.</w:t>
      </w:r>
    </w:p>
    <w:p w:rsidR="001C69D6" w:rsidRPr="001C69D6" w:rsidRDefault="001C69D6" w:rsidP="001C69D6">
      <w:pPr>
        <w:widowControl w:val="0"/>
        <w:suppressAutoHyphens/>
        <w:autoSpaceDE w:val="0"/>
        <w:autoSpaceDN w:val="0"/>
        <w:adjustRightInd w:val="0"/>
        <w:spacing w:after="0" w:line="360" w:lineRule="auto"/>
        <w:ind w:firstLine="709"/>
        <w:jc w:val="both"/>
        <w:rPr>
          <w:rFonts w:ascii="Arial" w:eastAsia="Calibri" w:hAnsi="Arial" w:cs="Arial"/>
          <w:sz w:val="24"/>
          <w:szCs w:val="24"/>
          <w:lang w:eastAsia="ru-RU"/>
        </w:rPr>
      </w:pPr>
      <w:r w:rsidRPr="001C69D6">
        <w:rPr>
          <w:rFonts w:ascii="Arial" w:eastAsia="Calibri" w:hAnsi="Arial" w:cs="Arial"/>
          <w:sz w:val="24"/>
          <w:szCs w:val="24"/>
          <w:lang w:eastAsia="ru-RU"/>
        </w:rPr>
        <w:t>Проверка проводится уполномоченными должностными лицами Администрации Стеклянского сельсовета, указанными в приказе руководителя Администрации Стеклянского сельсовета.</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Calibri" w:hAnsi="Arial" w:cs="Arial"/>
          <w:sz w:val="24"/>
          <w:szCs w:val="24"/>
          <w:lang w:eastAsia="ru-RU"/>
        </w:rPr>
      </w:pPr>
      <w:r w:rsidRPr="001C69D6">
        <w:rPr>
          <w:rFonts w:ascii="Arial" w:eastAsia="Calibri" w:hAnsi="Arial" w:cs="Arial"/>
          <w:sz w:val="24"/>
          <w:szCs w:val="24"/>
          <w:lang w:eastAsia="ru-RU"/>
        </w:rPr>
        <w:t>Документарная проверка (плановая, внеплановая) проводится по месту нахождения Администрации Стеклянского сельсовета.</w:t>
      </w:r>
    </w:p>
    <w:p w:rsidR="001C69D6" w:rsidRPr="001C69D6" w:rsidRDefault="001C69D6" w:rsidP="001C69D6">
      <w:pPr>
        <w:widowControl w:val="0"/>
        <w:suppressAutoHyphens/>
        <w:autoSpaceDE w:val="0"/>
        <w:autoSpaceDN w:val="0"/>
        <w:adjustRightInd w:val="0"/>
        <w:spacing w:after="0" w:line="360" w:lineRule="auto"/>
        <w:ind w:firstLine="709"/>
        <w:jc w:val="both"/>
        <w:rPr>
          <w:rFonts w:ascii="Arial" w:eastAsia="Calibri" w:hAnsi="Arial" w:cs="Arial"/>
          <w:sz w:val="24"/>
          <w:szCs w:val="24"/>
          <w:lang w:eastAsia="ru-RU"/>
        </w:rPr>
      </w:pPr>
      <w:r w:rsidRPr="001C69D6">
        <w:rPr>
          <w:rFonts w:ascii="Arial" w:eastAsia="Calibri" w:hAnsi="Arial" w:cs="Arial"/>
          <w:sz w:val="24"/>
          <w:szCs w:val="24"/>
          <w:lang w:eastAsia="ru-RU"/>
        </w:rPr>
        <w:t>В процессе проведения документарной проверки должностным лицом Администрации Стеклянского сельсовета в первую очередь рассматриваются документы проверяемого субъекта проверки, имеющиеся в распоряжении Администрации Стеклянского сельсовета, акты предыдущих проверок и иные документы о результатах, осуществленных в отношении этого субъекта проверки.</w:t>
      </w:r>
    </w:p>
    <w:p w:rsidR="001C69D6" w:rsidRPr="001C69D6" w:rsidRDefault="001C69D6" w:rsidP="001C69D6">
      <w:pPr>
        <w:numPr>
          <w:ilvl w:val="0"/>
          <w:numId w:val="5"/>
        </w:numPr>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Если достоверность сведений, имеющихся в распоряжении Администрации Стеклянского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Стеклянского сельсовета в отношении лесных участков, </w:t>
      </w:r>
      <w:r w:rsidRPr="001C69D6">
        <w:rPr>
          <w:rFonts w:ascii="Arial" w:eastAsia="Times New Roman" w:hAnsi="Arial" w:cs="Arial"/>
          <w:iCs/>
          <w:color w:val="000000"/>
          <w:sz w:val="24"/>
          <w:szCs w:val="24"/>
          <w:lang w:eastAsia="ru-RU"/>
        </w:rPr>
        <w:t xml:space="preserve">находящихся в муниципальной </w:t>
      </w:r>
      <w:r w:rsidRPr="001C69D6">
        <w:rPr>
          <w:rFonts w:ascii="Arial" w:eastAsia="Times New Roman" w:hAnsi="Arial" w:cs="Arial"/>
          <w:color w:val="000000"/>
          <w:sz w:val="24"/>
          <w:szCs w:val="24"/>
          <w:lang w:eastAsia="ru-RU"/>
        </w:rPr>
        <w:t>Стеклянского сельсовета, должностное лицо Администрации Стеклянского сельсовета направляет в адрес субъекта проверки мотивированный запрос с требованием представить иные необходимые для рассмотрения в ходе</w:t>
      </w:r>
      <w:proofErr w:type="gramEnd"/>
      <w:r w:rsidRPr="001C69D6">
        <w:rPr>
          <w:rFonts w:ascii="Arial" w:eastAsia="Times New Roman" w:hAnsi="Arial" w:cs="Arial"/>
          <w:color w:val="000000"/>
          <w:sz w:val="24"/>
          <w:szCs w:val="24"/>
          <w:lang w:eastAsia="ru-RU"/>
        </w:rPr>
        <w:t xml:space="preserve"> проведения документарной проверки документы. К запросу прилагается заверенная печатью копия приказа о проведении документарной проверки.</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 течение десяти рабочих дней со дня получения мотивированного запроса субъекты проверок обязаны направить в Администрацию Стеклянского сельсовета указанные в запросе документы.</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1C69D6">
        <w:rPr>
          <w:rFonts w:ascii="Arial" w:eastAsia="Times New Roman" w:hAnsi="Arial" w:cs="Arial"/>
          <w:color w:val="000000"/>
          <w:sz w:val="24"/>
          <w:szCs w:val="24"/>
          <w:lang w:eastAsia="ru-RU"/>
        </w:rPr>
        <w:t xml:space="preserve"> Субъект проверки вправе представить дополнительно в Администрации Стеклянского сельсовета документы, подтверждающие достоверность ранее представленных документов.</w:t>
      </w:r>
    </w:p>
    <w:p w:rsidR="001C69D6" w:rsidRPr="001C69D6" w:rsidRDefault="001C69D6" w:rsidP="001C69D6">
      <w:pPr>
        <w:numPr>
          <w:ilvl w:val="0"/>
          <w:numId w:val="5"/>
        </w:numPr>
        <w:autoSpaceDE w:val="0"/>
        <w:autoSpaceDN w:val="0"/>
        <w:adjustRightInd w:val="0"/>
        <w:spacing w:after="0" w:line="360" w:lineRule="auto"/>
        <w:ind w:left="142" w:firstLine="425"/>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Стеклянского сельсовета в отношении лесных участков, </w:t>
      </w:r>
      <w:r w:rsidRPr="001C69D6">
        <w:rPr>
          <w:rFonts w:ascii="Arial" w:eastAsia="Times New Roman" w:hAnsi="Arial" w:cs="Arial"/>
          <w:iCs/>
          <w:color w:val="000000"/>
          <w:sz w:val="24"/>
          <w:szCs w:val="24"/>
          <w:lang w:eastAsia="ru-RU"/>
        </w:rPr>
        <w:t>находящихся в муниципальной собственности</w:t>
      </w:r>
      <w:r w:rsidRPr="001C69D6">
        <w:rPr>
          <w:rFonts w:ascii="Arial" w:eastAsia="Times New Roman" w:hAnsi="Arial" w:cs="Arial"/>
          <w:i/>
          <w:iCs/>
          <w:color w:val="000000"/>
          <w:sz w:val="24"/>
          <w:szCs w:val="24"/>
          <w:lang w:eastAsia="ru-RU"/>
        </w:rPr>
        <w:t xml:space="preserve"> </w:t>
      </w:r>
      <w:r w:rsidRPr="001C69D6">
        <w:rPr>
          <w:rFonts w:ascii="Arial" w:eastAsia="Times New Roman" w:hAnsi="Arial" w:cs="Arial"/>
          <w:color w:val="000000"/>
          <w:sz w:val="24"/>
          <w:szCs w:val="24"/>
          <w:lang w:eastAsia="ru-RU"/>
        </w:rPr>
        <w:t>Стеклянского сельсовета</w:t>
      </w:r>
      <w:r w:rsidRPr="001C69D6">
        <w:rPr>
          <w:rFonts w:ascii="Arial" w:eastAsia="Times New Roman" w:hAnsi="Arial" w:cs="Arial"/>
          <w:i/>
          <w:color w:val="000000"/>
          <w:sz w:val="24"/>
          <w:szCs w:val="24"/>
          <w:lang w:eastAsia="ru-RU"/>
        </w:rPr>
        <w:t>,</w:t>
      </w:r>
      <w:r w:rsidRPr="001C69D6">
        <w:rPr>
          <w:rFonts w:ascii="Arial" w:eastAsia="Times New Roman" w:hAnsi="Arial" w:cs="Arial"/>
          <w:color w:val="000000"/>
          <w:sz w:val="24"/>
          <w:szCs w:val="24"/>
          <w:lang w:eastAsia="ru-RU"/>
        </w:rPr>
        <w:t xml:space="preserve"> должностное лицо Администрации Стеклянского сельсовета проводит выездную проверку на основании приказа руководителя Администрации Стеклянского сельсовета о проведении выездной проверки, подготовка которого осуществляется в соответствии с</w:t>
      </w:r>
      <w:proofErr w:type="gramEnd"/>
      <w:r w:rsidRPr="001C69D6">
        <w:rPr>
          <w:rFonts w:ascii="Arial" w:eastAsia="Times New Roman" w:hAnsi="Arial" w:cs="Arial"/>
          <w:color w:val="000000"/>
          <w:sz w:val="24"/>
          <w:szCs w:val="24"/>
          <w:lang w:eastAsia="ru-RU"/>
        </w:rPr>
        <w:t xml:space="preserve"> подпунктами 32 и 33.</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Выездная проверка проводится в случае, если при документарной проверке не представляется возможным:</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1) удостовериться в полноте и достоверности сведений, содержащихся в </w:t>
      </w:r>
      <w:hyperlink r:id="rId14" w:history="1">
        <w:r w:rsidRPr="001C69D6">
          <w:rPr>
            <w:rFonts w:ascii="Arial" w:eastAsia="Times New Roman" w:hAnsi="Arial" w:cs="Arial"/>
            <w:color w:val="000000"/>
            <w:sz w:val="24"/>
            <w:szCs w:val="24"/>
            <w:lang w:eastAsia="ru-RU"/>
          </w:rPr>
          <w:t>уведомлении</w:t>
        </w:r>
      </w:hyperlink>
      <w:r w:rsidRPr="001C69D6">
        <w:rPr>
          <w:rFonts w:ascii="Arial" w:eastAsia="Times New Roman" w:hAnsi="Arial" w:cs="Arial"/>
          <w:color w:val="000000"/>
          <w:sz w:val="24"/>
          <w:szCs w:val="24"/>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Выездная проверка начинается с предъявления служебного удостоверения должностным лицом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обязательного ознакомления субъекта проверки (его уполномоченного представителя) с приказом руководителя Администрации Стеклянского сельсовета о проведении выездной проверки и с полномочиями проводящих проверку должностных лиц Администрации Стеклянского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1C69D6">
        <w:rPr>
          <w:rFonts w:ascii="Arial" w:eastAsia="Times New Roman" w:hAnsi="Arial" w:cs="Arial"/>
          <w:color w:val="000000"/>
          <w:sz w:val="24"/>
          <w:szCs w:val="24"/>
          <w:lang w:eastAsia="ru-RU"/>
        </w:rPr>
        <w:t xml:space="preserve"> к выездной проверке, со сроками и условиями ее проведения.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Заверенная печатью копия приказа руководителя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о проведении проверки вручается под роспись должностным лицом Администрации Стеклянского сельсовета субъекту проверки (его уполномоченному представителю) одновременно с предъявлением служебного удостоверения.</w:t>
      </w:r>
    </w:p>
    <w:p w:rsidR="001C69D6" w:rsidRPr="001C69D6" w:rsidRDefault="001C69D6" w:rsidP="001C69D6">
      <w:pPr>
        <w:suppressAutoHyphens/>
        <w:autoSpaceDE w:val="0"/>
        <w:autoSpaceDN w:val="0"/>
        <w:adjustRightInd w:val="0"/>
        <w:spacing w:after="0" w:line="360" w:lineRule="auto"/>
        <w:ind w:firstLine="709"/>
        <w:jc w:val="both"/>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 xml:space="preserve">По результатам проверки, непосредственно после ее завершения, должностное лицо </w:t>
      </w:r>
      <w:r w:rsidRPr="001C69D6">
        <w:rPr>
          <w:rFonts w:ascii="Arial" w:eastAsia="Calibri" w:hAnsi="Arial" w:cs="Arial"/>
          <w:sz w:val="24"/>
          <w:szCs w:val="24"/>
          <w:lang w:eastAsia="ru-RU"/>
        </w:rPr>
        <w:t>Администрации Стеклянского сельсовета</w:t>
      </w:r>
      <w:r w:rsidRPr="001C69D6">
        <w:rPr>
          <w:rFonts w:ascii="Arial" w:eastAsia="Calibri" w:hAnsi="Arial" w:cs="Arial"/>
          <w:color w:val="000000"/>
          <w:sz w:val="24"/>
          <w:szCs w:val="24"/>
          <w:lang w:eastAsia="ru-RU"/>
        </w:rPr>
        <w:t xml:space="preserve"> составляет в двух экземплярах акт проверки органом муниципального контроля юридического лица, по типовой </w:t>
      </w:r>
      <w:hyperlink r:id="rId15" w:history="1">
        <w:r w:rsidRPr="001C69D6">
          <w:rPr>
            <w:rFonts w:ascii="Arial" w:eastAsia="Calibri" w:hAnsi="Arial" w:cs="Arial"/>
            <w:color w:val="000000"/>
            <w:sz w:val="24"/>
            <w:szCs w:val="24"/>
            <w:lang w:eastAsia="ru-RU"/>
          </w:rPr>
          <w:t>форме</w:t>
        </w:r>
      </w:hyperlink>
      <w:r w:rsidRPr="001C69D6">
        <w:rPr>
          <w:rFonts w:ascii="Arial" w:eastAsia="Calibri" w:hAnsi="Arial" w:cs="Arial"/>
          <w:color w:val="000000"/>
          <w:sz w:val="24"/>
          <w:szCs w:val="24"/>
          <w:lang w:eastAsia="ru-RU"/>
        </w:rPr>
        <w:t xml:space="preserve">, утвержденной приказом Минэкономразвития РФ </w:t>
      </w:r>
      <w:hyperlink r:id="rId16" w:history="1">
        <w:r w:rsidRPr="001C69D6">
          <w:rPr>
            <w:rFonts w:ascii="Arial" w:eastAsia="Calibri" w:hAnsi="Arial" w:cs="Arial"/>
            <w:color w:val="000000"/>
            <w:sz w:val="24"/>
            <w:szCs w:val="24"/>
            <w:lang w:eastAsia="ru-RU"/>
          </w:rPr>
          <w:t>(приложение 6)</w:t>
        </w:r>
      </w:hyperlink>
      <w:r w:rsidRPr="001C69D6">
        <w:rPr>
          <w:rFonts w:ascii="Arial" w:eastAsia="Calibri" w:hAnsi="Arial" w:cs="Arial"/>
          <w:color w:val="000000"/>
          <w:sz w:val="24"/>
          <w:szCs w:val="24"/>
          <w:lang w:eastAsia="ru-RU"/>
        </w:rPr>
        <w:t xml:space="preserve"> (далее - акт проверки).</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В день составления акта должностным лицом Администрации Стеклянского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w:t>
      </w:r>
      <w:r w:rsidRPr="001C69D6">
        <w:rPr>
          <w:rFonts w:ascii="Arial" w:eastAsia="Times New Roman" w:hAnsi="Arial" w:cs="Arial"/>
          <w:color w:val="000000"/>
          <w:sz w:val="24"/>
          <w:szCs w:val="24"/>
          <w:lang w:eastAsia="ru-RU"/>
        </w:rPr>
        <w:lastRenderedPageBreak/>
        <w:t>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1C69D6">
        <w:rPr>
          <w:rFonts w:ascii="Arial" w:eastAsia="Times New Roman" w:hAnsi="Arial" w:cs="Arial"/>
          <w:color w:val="000000"/>
          <w:sz w:val="24"/>
          <w:szCs w:val="24"/>
          <w:lang w:eastAsia="ru-RU"/>
        </w:rPr>
        <w:t xml:space="preserve"> и должности должностных лиц Администрации Стеклянского сельсовета, проводящих проверку, их подписи.</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отсутствии журнала учета проверок у субъекта проверки в акте проверки делается соответствующая запись.</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Акт проверки вместе с прилагаемыми к нему документами и материалами регистрируется в </w:t>
      </w:r>
      <w:hyperlink r:id="rId17" w:history="1">
        <w:r w:rsidRPr="001C69D6">
          <w:rPr>
            <w:rFonts w:ascii="Arial" w:eastAsia="Times New Roman" w:hAnsi="Arial" w:cs="Arial"/>
            <w:color w:val="000000"/>
            <w:sz w:val="24"/>
            <w:szCs w:val="24"/>
            <w:lang w:eastAsia="ru-RU"/>
          </w:rPr>
          <w:t>журнале</w:t>
        </w:r>
      </w:hyperlink>
      <w:r w:rsidRPr="001C69D6">
        <w:rPr>
          <w:rFonts w:ascii="Arial" w:eastAsia="Times New Roman" w:hAnsi="Arial" w:cs="Arial"/>
          <w:color w:val="000000"/>
          <w:sz w:val="24"/>
          <w:szCs w:val="24"/>
          <w:lang w:eastAsia="ru-RU"/>
        </w:rPr>
        <w:t xml:space="preserve"> регистрации актов проверок Администрации Стеклянского сельсовета (приложение 7)</w:t>
      </w:r>
      <w:r w:rsidRPr="001C69D6">
        <w:rPr>
          <w:rFonts w:ascii="Arial" w:eastAsia="Times New Roman" w:hAnsi="Arial" w:cs="Arial"/>
          <w:color w:val="FF0000"/>
          <w:sz w:val="24"/>
          <w:szCs w:val="24"/>
          <w:lang w:eastAsia="ru-RU"/>
        </w:rPr>
        <w:t xml:space="preserve"> </w:t>
      </w:r>
      <w:r w:rsidRPr="001C69D6">
        <w:rPr>
          <w:rFonts w:ascii="Arial" w:eastAsia="Times New Roman" w:hAnsi="Arial" w:cs="Arial"/>
          <w:color w:val="000000"/>
          <w:sz w:val="24"/>
          <w:szCs w:val="24"/>
          <w:lang w:eastAsia="ru-RU"/>
        </w:rPr>
        <w:t>и представляется со служебной запиской руководителю Администрации Стеклянского сельсовета.</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Стеклянского сельсовета.</w:t>
      </w:r>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Стеклянского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C69D6">
        <w:rPr>
          <w:rFonts w:ascii="Arial" w:eastAsia="Times New Roman" w:hAnsi="Arial" w:cs="Arial"/>
          <w:color w:val="000000"/>
          <w:sz w:val="24"/>
          <w:szCs w:val="24"/>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Стеклянского сельсовета</w:t>
      </w:r>
      <w:proofErr w:type="gramStart"/>
      <w:r w:rsidRPr="001C69D6">
        <w:rPr>
          <w:rFonts w:ascii="Arial" w:eastAsia="Times New Roman" w:hAnsi="Arial" w:cs="Arial"/>
          <w:color w:val="000000"/>
          <w:sz w:val="24"/>
          <w:szCs w:val="24"/>
          <w:lang w:eastAsia="ru-RU"/>
        </w:rPr>
        <w:t xml:space="preserve"> .</w:t>
      </w:r>
      <w:proofErr w:type="gramEnd"/>
    </w:p>
    <w:p w:rsidR="001C69D6" w:rsidRPr="001C69D6" w:rsidRDefault="001C69D6" w:rsidP="001C69D6">
      <w:pPr>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C69D6">
        <w:rPr>
          <w:rFonts w:ascii="Arial" w:eastAsia="Times New Roman" w:hAnsi="Arial" w:cs="Arial"/>
          <w:color w:val="000000"/>
          <w:sz w:val="24"/>
          <w:szCs w:val="24"/>
          <w:lang w:eastAsia="ru-RU"/>
        </w:rPr>
        <w:t>микропредприятия</w:t>
      </w:r>
      <w:proofErr w:type="spellEnd"/>
      <w:r w:rsidRPr="001C69D6">
        <w:rPr>
          <w:rFonts w:ascii="Arial" w:eastAsia="Times New Roman" w:hAnsi="Arial" w:cs="Arial"/>
          <w:color w:val="000000"/>
          <w:sz w:val="24"/>
          <w:szCs w:val="24"/>
          <w:lang w:eastAsia="ru-RU"/>
        </w:rPr>
        <w:t xml:space="preserve"> в год.</w:t>
      </w:r>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1C69D6">
        <w:rPr>
          <w:rFonts w:ascii="Arial" w:eastAsia="Times New Roman" w:hAnsi="Arial" w:cs="Arial"/>
          <w:color w:val="000000"/>
          <w:sz w:val="24"/>
          <w:szCs w:val="24"/>
          <w:lang w:eastAsia="ru-RU"/>
        </w:rPr>
        <w:t>микропредприятий</w:t>
      </w:r>
      <w:proofErr w:type="spellEnd"/>
      <w:r w:rsidRPr="001C69D6">
        <w:rPr>
          <w:rFonts w:ascii="Arial" w:eastAsia="Times New Roman" w:hAnsi="Arial" w:cs="Arial"/>
          <w:color w:val="000000"/>
          <w:sz w:val="24"/>
          <w:szCs w:val="24"/>
          <w:lang w:eastAsia="ru-RU"/>
        </w:rPr>
        <w:t xml:space="preserve"> не более чем на пятнадцать часов.</w:t>
      </w:r>
      <w:proofErr w:type="gramEnd"/>
    </w:p>
    <w:p w:rsidR="001C69D6" w:rsidRPr="001C69D6" w:rsidRDefault="001C69D6" w:rsidP="001C69D6">
      <w:pPr>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69D6" w:rsidRPr="001C69D6" w:rsidRDefault="001C69D6" w:rsidP="001C69D6">
      <w:pPr>
        <w:spacing w:after="0" w:line="360" w:lineRule="auto"/>
        <w:rPr>
          <w:rFonts w:ascii="Arial" w:eastAsia="Times New Roman" w:hAnsi="Arial" w:cs="Arial"/>
          <w:color w:val="000000"/>
          <w:sz w:val="24"/>
          <w:szCs w:val="24"/>
          <w:lang w:eastAsia="ru-RU"/>
        </w:rPr>
      </w:pPr>
    </w:p>
    <w:p w:rsidR="001C69D6" w:rsidRPr="001C69D6" w:rsidRDefault="001C69D6" w:rsidP="001C69D6">
      <w:pPr>
        <w:spacing w:after="0" w:line="36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Принятие мер при выявлении нарушений в деятельности субъекта проверки</w:t>
      </w:r>
    </w:p>
    <w:p w:rsidR="001C69D6" w:rsidRPr="001C69D6" w:rsidRDefault="001C69D6" w:rsidP="001C69D6">
      <w:pPr>
        <w:numPr>
          <w:ilvl w:val="0"/>
          <w:numId w:val="5"/>
        </w:numPr>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 xml:space="preserve">в отношении лесных участков, </w:t>
      </w:r>
      <w:r w:rsidRPr="001C69D6">
        <w:rPr>
          <w:rFonts w:ascii="Arial" w:eastAsia="Times New Roman" w:hAnsi="Arial" w:cs="Arial"/>
          <w:iCs/>
          <w:color w:val="000000"/>
          <w:sz w:val="24"/>
          <w:szCs w:val="24"/>
          <w:lang w:eastAsia="ru-RU"/>
        </w:rPr>
        <w:t>находящихся в муниципальной собственности</w:t>
      </w:r>
      <w:r w:rsidRPr="001C69D6">
        <w:rPr>
          <w:rFonts w:ascii="Arial" w:eastAsia="Times New Roman" w:hAnsi="Arial" w:cs="Arial"/>
          <w:i/>
          <w:iCs/>
          <w:color w:val="000000"/>
          <w:sz w:val="24"/>
          <w:szCs w:val="24"/>
          <w:lang w:eastAsia="ru-RU"/>
        </w:rPr>
        <w:t xml:space="preserve"> </w:t>
      </w:r>
      <w:r w:rsidRPr="001C69D6">
        <w:rPr>
          <w:rFonts w:ascii="Arial" w:eastAsia="Times New Roman" w:hAnsi="Arial" w:cs="Arial"/>
          <w:color w:val="000000"/>
          <w:sz w:val="24"/>
          <w:szCs w:val="24"/>
          <w:lang w:eastAsia="ru-RU"/>
        </w:rPr>
        <w:t>Стеклянского сельсовета</w:t>
      </w:r>
      <w:r w:rsidRPr="001C69D6">
        <w:rPr>
          <w:rFonts w:ascii="Arial" w:eastAsia="Times New Roman" w:hAnsi="Arial" w:cs="Arial"/>
          <w:i/>
          <w:color w:val="000000"/>
          <w:sz w:val="24"/>
          <w:szCs w:val="24"/>
          <w:lang w:eastAsia="ru-RU"/>
        </w:rPr>
        <w:t>;</w:t>
      </w:r>
    </w:p>
    <w:p w:rsidR="001C69D6" w:rsidRPr="001C69D6" w:rsidRDefault="001C69D6" w:rsidP="001C69D6">
      <w:pPr>
        <w:numPr>
          <w:ilvl w:val="0"/>
          <w:numId w:val="5"/>
        </w:numPr>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Стеклянского сельсовета в отношении лесных участков, </w:t>
      </w:r>
      <w:r w:rsidRPr="001C69D6">
        <w:rPr>
          <w:rFonts w:ascii="Arial" w:eastAsia="Times New Roman" w:hAnsi="Arial" w:cs="Arial"/>
          <w:iCs/>
          <w:color w:val="000000"/>
          <w:sz w:val="24"/>
          <w:szCs w:val="24"/>
          <w:lang w:eastAsia="ru-RU"/>
        </w:rPr>
        <w:t>находящихся в муниципальной собственности</w:t>
      </w:r>
      <w:r w:rsidRPr="001C69D6">
        <w:rPr>
          <w:rFonts w:ascii="Arial" w:eastAsia="Times New Roman" w:hAnsi="Arial" w:cs="Arial"/>
          <w:i/>
          <w:iCs/>
          <w:color w:val="000000"/>
          <w:sz w:val="24"/>
          <w:szCs w:val="24"/>
          <w:lang w:eastAsia="ru-RU"/>
        </w:rPr>
        <w:t xml:space="preserve"> </w:t>
      </w:r>
      <w:r w:rsidRPr="001C69D6">
        <w:rPr>
          <w:rFonts w:ascii="Arial" w:eastAsia="Times New Roman" w:hAnsi="Arial" w:cs="Arial"/>
          <w:color w:val="000000"/>
          <w:sz w:val="24"/>
          <w:szCs w:val="24"/>
          <w:lang w:eastAsia="ru-RU"/>
        </w:rPr>
        <w:t>Стеклянского сельсовета</w:t>
      </w:r>
      <w:r w:rsidRPr="001C69D6">
        <w:rPr>
          <w:rFonts w:ascii="Arial" w:eastAsia="Times New Roman" w:hAnsi="Arial" w:cs="Arial"/>
          <w:i/>
          <w:color w:val="000000"/>
          <w:sz w:val="24"/>
          <w:szCs w:val="24"/>
          <w:lang w:eastAsia="ru-RU"/>
        </w:rPr>
        <w:t>,</w:t>
      </w:r>
      <w:r w:rsidRPr="001C69D6">
        <w:rPr>
          <w:rFonts w:ascii="Arial" w:eastAsia="Times New Roman" w:hAnsi="Arial" w:cs="Arial"/>
          <w:color w:val="000000"/>
          <w:sz w:val="24"/>
          <w:szCs w:val="24"/>
          <w:lang w:eastAsia="ru-RU"/>
        </w:rPr>
        <w:t xml:space="preserve"> должностные лица Администрации Стеклянского сельсовета в пределах полномочий, предусмотренных законодательством Российской Федерации, муниципальными правовыми актами, обязаны:</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принять меры по </w:t>
      </w:r>
      <w:proofErr w:type="gramStart"/>
      <w:r w:rsidRPr="001C69D6">
        <w:rPr>
          <w:rFonts w:ascii="Arial" w:eastAsia="Times New Roman" w:hAnsi="Arial" w:cs="Arial"/>
          <w:color w:val="000000"/>
          <w:sz w:val="24"/>
          <w:szCs w:val="24"/>
          <w:lang w:eastAsia="ru-RU"/>
        </w:rPr>
        <w:t>контролю за</w:t>
      </w:r>
      <w:proofErr w:type="gramEnd"/>
      <w:r w:rsidRPr="001C69D6">
        <w:rPr>
          <w:rFonts w:ascii="Arial" w:eastAsia="Times New Roman" w:hAnsi="Arial" w:cs="Arial"/>
          <w:color w:val="000000"/>
          <w:sz w:val="24"/>
          <w:szCs w:val="24"/>
          <w:lang w:eastAsia="ru-RU"/>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 мерах, принятых для выполнения предписания, субъект проверки должен сообщить в Администрацию Стеклянского сельсовета в установленный данным предписанием срок.</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непредставлении субъектом проверки в установленные сроки информации об устранении нарушений должностное лицо Администрации Стеклянского сельсовета рассматривает и устанавливает:</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C69D6" w:rsidRPr="001C69D6" w:rsidRDefault="001C69D6" w:rsidP="001C69D6">
      <w:pPr>
        <w:suppressAutoHyphens/>
        <w:autoSpaceDE w:val="0"/>
        <w:autoSpaceDN w:val="0"/>
        <w:adjustRightInd w:val="0"/>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наличие основания для привлечения виновных лиц к административной ответственности за неисполнение предписания.</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 течение пяти рабочих дней должностное лицо Администрации Стеклянского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C69D6" w:rsidRPr="001C69D6" w:rsidRDefault="001C69D6" w:rsidP="001C69D6">
      <w:pPr>
        <w:numPr>
          <w:ilvl w:val="0"/>
          <w:numId w:val="5"/>
        </w:numPr>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w:t>
      </w:r>
      <w:r w:rsidRPr="001C69D6">
        <w:rPr>
          <w:rFonts w:ascii="Arial" w:eastAsia="Times New Roman" w:hAnsi="Arial" w:cs="Arial"/>
          <w:color w:val="000000"/>
          <w:sz w:val="24"/>
          <w:szCs w:val="24"/>
          <w:lang w:eastAsia="ru-RU"/>
        </w:rPr>
        <w:lastRenderedPageBreak/>
        <w:t xml:space="preserve">нарушений обязательных требований и требований муниципальных правовых актов Стеклянского сельсовета в отношении лесных участков, </w:t>
      </w:r>
      <w:r w:rsidRPr="001C69D6">
        <w:rPr>
          <w:rFonts w:ascii="Arial" w:eastAsia="Times New Roman" w:hAnsi="Arial" w:cs="Arial"/>
          <w:iCs/>
          <w:color w:val="000000"/>
          <w:sz w:val="24"/>
          <w:szCs w:val="24"/>
          <w:lang w:eastAsia="ru-RU"/>
        </w:rPr>
        <w:t>находящихся в муниципальной собственности</w:t>
      </w:r>
      <w:r w:rsidRPr="001C69D6">
        <w:rPr>
          <w:rFonts w:ascii="Arial" w:eastAsia="Times New Roman" w:hAnsi="Arial" w:cs="Arial"/>
          <w:i/>
          <w:iCs/>
          <w:color w:val="000000"/>
          <w:sz w:val="24"/>
          <w:szCs w:val="24"/>
          <w:lang w:eastAsia="ru-RU"/>
        </w:rPr>
        <w:t xml:space="preserve"> </w:t>
      </w:r>
      <w:r w:rsidRPr="001C69D6">
        <w:rPr>
          <w:rFonts w:ascii="Arial" w:eastAsia="Times New Roman" w:hAnsi="Arial" w:cs="Arial"/>
          <w:color w:val="000000"/>
          <w:sz w:val="24"/>
          <w:szCs w:val="24"/>
          <w:lang w:eastAsia="ru-RU"/>
        </w:rPr>
        <w:t>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и привлечению субъектов проверки, допустивших нарушения к ответственности.</w:t>
      </w:r>
      <w:proofErr w:type="gramEnd"/>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C69D6" w:rsidRPr="001C69D6" w:rsidRDefault="001C69D6" w:rsidP="001C69D6">
      <w:pPr>
        <w:spacing w:after="0" w:line="360" w:lineRule="auto"/>
        <w:rPr>
          <w:rFonts w:ascii="Arial" w:eastAsia="Times New Roman" w:hAnsi="Arial" w:cs="Arial"/>
          <w:color w:val="000000"/>
          <w:sz w:val="24"/>
          <w:szCs w:val="24"/>
          <w:lang w:eastAsia="ru-RU"/>
        </w:rPr>
      </w:pPr>
    </w:p>
    <w:p w:rsidR="001C69D6" w:rsidRPr="001C69D6" w:rsidRDefault="001C69D6" w:rsidP="001C69D6">
      <w:pPr>
        <w:spacing w:after="0" w:line="360" w:lineRule="auto"/>
        <w:jc w:val="center"/>
        <w:rPr>
          <w:rFonts w:ascii="Arial" w:eastAsia="Times New Roman" w:hAnsi="Arial" w:cs="Arial"/>
          <w:b/>
          <w:color w:val="000000"/>
          <w:sz w:val="24"/>
          <w:szCs w:val="24"/>
          <w:lang w:eastAsia="ru-RU"/>
        </w:rPr>
      </w:pPr>
      <w:r w:rsidRPr="001C69D6">
        <w:rPr>
          <w:rFonts w:ascii="Arial" w:eastAsia="Times New Roman" w:hAnsi="Arial" w:cs="Arial"/>
          <w:b/>
          <w:color w:val="000000"/>
          <w:sz w:val="24"/>
          <w:szCs w:val="24"/>
          <w:lang w:eastAsia="ru-RU"/>
        </w:rPr>
        <w:t xml:space="preserve">4. Порядок и формы </w:t>
      </w:r>
      <w:proofErr w:type="gramStart"/>
      <w:r w:rsidRPr="001C69D6">
        <w:rPr>
          <w:rFonts w:ascii="Arial" w:eastAsia="Times New Roman" w:hAnsi="Arial" w:cs="Arial"/>
          <w:b/>
          <w:color w:val="000000"/>
          <w:sz w:val="24"/>
          <w:szCs w:val="24"/>
          <w:lang w:eastAsia="ru-RU"/>
        </w:rPr>
        <w:t>контроля за</w:t>
      </w:r>
      <w:proofErr w:type="gramEnd"/>
      <w:r w:rsidRPr="001C69D6">
        <w:rPr>
          <w:rFonts w:ascii="Arial" w:eastAsia="Times New Roman" w:hAnsi="Arial" w:cs="Arial"/>
          <w:b/>
          <w:color w:val="000000"/>
          <w:sz w:val="24"/>
          <w:szCs w:val="24"/>
          <w:lang w:eastAsia="ru-RU"/>
        </w:rPr>
        <w:t xml:space="preserve"> осуществлением муниципального контроля</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Порядок осуществления текущего </w:t>
      </w:r>
      <w:proofErr w:type="gramStart"/>
      <w:r w:rsidRPr="001C69D6">
        <w:rPr>
          <w:rFonts w:ascii="Arial" w:eastAsia="Times New Roman" w:hAnsi="Arial" w:cs="Arial"/>
          <w:color w:val="000000"/>
          <w:sz w:val="24"/>
          <w:szCs w:val="24"/>
          <w:lang w:eastAsia="ru-RU"/>
        </w:rPr>
        <w:t>контроля за</w:t>
      </w:r>
      <w:proofErr w:type="gramEnd"/>
      <w:r w:rsidRPr="001C69D6">
        <w:rPr>
          <w:rFonts w:ascii="Arial" w:eastAsia="Times New Roman" w:hAnsi="Arial" w:cs="Arial"/>
          <w:color w:val="000000"/>
          <w:sz w:val="24"/>
          <w:szCs w:val="24"/>
          <w:lang w:eastAsia="ru-RU"/>
        </w:rPr>
        <w:t xml:space="preserve"> соблюдением</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и исполнением должностными лицами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положений</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Административного регламента и иных нормативных правовых</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актов, устанавливающих требования к исполнению</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муниципальной функции, а также за принятием ими решений</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w:t>
      </w:r>
      <w:proofErr w:type="gramStart"/>
      <w:r w:rsidRPr="001C69D6">
        <w:rPr>
          <w:rFonts w:ascii="Arial" w:eastAsia="Times New Roman" w:hAnsi="Arial" w:cs="Arial"/>
          <w:color w:val="000000"/>
          <w:sz w:val="24"/>
          <w:szCs w:val="24"/>
          <w:lang w:eastAsia="ru-RU"/>
        </w:rPr>
        <w:t>Текущий контроль за соблюдением и исполнением должностными лицами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руководителем Администрации Стеклянского сельсовета, в том числе путем проведения анализа соблюдения и исполнения специалистами Администрации Стеклянского сельсовета законодательства Российской Федерации, Новосибирской области, муниципальных</w:t>
      </w:r>
      <w:proofErr w:type="gramEnd"/>
      <w:r w:rsidRPr="001C69D6">
        <w:rPr>
          <w:rFonts w:ascii="Arial" w:eastAsia="Times New Roman" w:hAnsi="Arial" w:cs="Arial"/>
          <w:color w:val="000000"/>
          <w:sz w:val="24"/>
          <w:szCs w:val="24"/>
          <w:lang w:eastAsia="ru-RU"/>
        </w:rPr>
        <w:t xml:space="preserve"> правовых актов и положений Административного регламента.</w:t>
      </w:r>
    </w:p>
    <w:p w:rsidR="001C69D6" w:rsidRPr="001C69D6" w:rsidRDefault="001C69D6" w:rsidP="001C69D6">
      <w:pPr>
        <w:spacing w:after="0" w:line="360" w:lineRule="auto"/>
        <w:jc w:val="both"/>
        <w:rPr>
          <w:rFonts w:ascii="Arial" w:eastAsia="Times New Roman" w:hAnsi="Arial" w:cs="Arial"/>
          <w:color w:val="000000"/>
          <w:sz w:val="24"/>
          <w:szCs w:val="24"/>
          <w:lang w:eastAsia="ru-RU"/>
        </w:rPr>
      </w:pP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1C69D6">
        <w:rPr>
          <w:rFonts w:ascii="Arial" w:eastAsia="Times New Roman" w:hAnsi="Arial" w:cs="Arial"/>
          <w:color w:val="000000"/>
          <w:sz w:val="24"/>
          <w:szCs w:val="24"/>
          <w:lang w:eastAsia="ru-RU"/>
        </w:rPr>
        <w:t>контроля за</w:t>
      </w:r>
      <w:proofErr w:type="gramEnd"/>
      <w:r w:rsidRPr="001C69D6">
        <w:rPr>
          <w:rFonts w:ascii="Arial" w:eastAsia="Times New Roman" w:hAnsi="Arial" w:cs="Arial"/>
          <w:color w:val="000000"/>
          <w:sz w:val="24"/>
          <w:szCs w:val="24"/>
          <w:lang w:eastAsia="ru-RU"/>
        </w:rPr>
        <w:t xml:space="preserve"> полнотой и качеством осуществления муниципального контроля</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Стеклянского сельсовета.</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Для проведения проверки приказом руководителя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создается комиссия.</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Результаты проверки оформляются в виде акта проверки, в котором указываются выявленные недостатки и предложения по их устранению.</w:t>
      </w:r>
    </w:p>
    <w:p w:rsidR="001C69D6" w:rsidRPr="001C69D6" w:rsidRDefault="001C69D6" w:rsidP="001C69D6">
      <w:pPr>
        <w:suppressAutoHyphens/>
        <w:autoSpaceDE w:val="0"/>
        <w:autoSpaceDN w:val="0"/>
        <w:adjustRightInd w:val="0"/>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Акт проверки подписывается всеми членами комиссии.</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Ответственность должностных лиц Администрации Стеклянского сельсовета за решения</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и действия (бездействие), принимаемые (осуществляемые)</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ими в ходе исполнения муниципальной функции</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w:t>
      </w:r>
      <w:proofErr w:type="gramStart"/>
      <w:r w:rsidRPr="001C69D6">
        <w:rPr>
          <w:rFonts w:ascii="Arial" w:eastAsia="Times New Roman" w:hAnsi="Arial" w:cs="Arial"/>
          <w:color w:val="000000"/>
          <w:sz w:val="24"/>
          <w:szCs w:val="24"/>
          <w:lang w:eastAsia="ru-RU"/>
        </w:rPr>
        <w:t>Персональная ответственность должностных лиц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 xml:space="preserve">закрепляется в их должностных регламентах в соответствии с требованиями законодательства Российской Федерации. </w:t>
      </w:r>
      <w:proofErr w:type="gramEnd"/>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 Положения, характеризующие требования к порядку и формам </w:t>
      </w:r>
      <w:proofErr w:type="gramStart"/>
      <w:r w:rsidRPr="001C69D6">
        <w:rPr>
          <w:rFonts w:ascii="Arial" w:eastAsia="Times New Roman" w:hAnsi="Arial" w:cs="Arial"/>
          <w:color w:val="000000"/>
          <w:sz w:val="24"/>
          <w:szCs w:val="24"/>
          <w:lang w:eastAsia="ru-RU"/>
        </w:rPr>
        <w:t>контроля за</w:t>
      </w:r>
      <w:proofErr w:type="gramEnd"/>
      <w:r w:rsidRPr="001C69D6">
        <w:rPr>
          <w:rFonts w:ascii="Arial" w:eastAsia="Times New Roman" w:hAnsi="Arial" w:cs="Arial"/>
          <w:color w:val="000000"/>
          <w:sz w:val="24"/>
          <w:szCs w:val="24"/>
          <w:lang w:eastAsia="ru-RU"/>
        </w:rPr>
        <w:t xml:space="preserve"> исполнением муниципальной функции, в том числе со стороны граждан, их объединений и организаций</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Граждане, их объединения и организации имеют право на любые предусмотренные законодательством Российской Федерации формы </w:t>
      </w:r>
      <w:proofErr w:type="gramStart"/>
      <w:r w:rsidRPr="001C69D6">
        <w:rPr>
          <w:rFonts w:ascii="Arial" w:eastAsia="Times New Roman" w:hAnsi="Arial" w:cs="Arial"/>
          <w:color w:val="000000"/>
          <w:sz w:val="24"/>
          <w:szCs w:val="24"/>
          <w:lang w:eastAsia="ru-RU"/>
        </w:rPr>
        <w:t>контроля за</w:t>
      </w:r>
      <w:proofErr w:type="gramEnd"/>
      <w:r w:rsidRPr="001C69D6">
        <w:rPr>
          <w:rFonts w:ascii="Arial" w:eastAsia="Times New Roman" w:hAnsi="Arial" w:cs="Arial"/>
          <w:color w:val="000000"/>
          <w:sz w:val="24"/>
          <w:szCs w:val="24"/>
          <w:lang w:eastAsia="ru-RU"/>
        </w:rPr>
        <w:t xml:space="preserve"> исполнением муниципальной функции. </w:t>
      </w:r>
    </w:p>
    <w:p w:rsidR="001C69D6" w:rsidRPr="001C69D6" w:rsidRDefault="001C69D6" w:rsidP="001C69D6">
      <w:pPr>
        <w:widowControl w:val="0"/>
        <w:numPr>
          <w:ilvl w:val="0"/>
          <w:numId w:val="5"/>
        </w:numPr>
        <w:spacing w:after="0" w:line="240" w:lineRule="auto"/>
        <w:ind w:left="0" w:firstLine="720"/>
        <w:jc w:val="both"/>
        <w:rPr>
          <w:rFonts w:ascii="Arial" w:eastAsia="Times New Roman" w:hAnsi="Arial" w:cs="Arial"/>
          <w:b/>
          <w:color w:val="000000"/>
          <w:sz w:val="24"/>
          <w:szCs w:val="24"/>
          <w:lang w:eastAsia="ru-RU"/>
        </w:rPr>
      </w:pPr>
      <w:r w:rsidRPr="001C69D6">
        <w:rPr>
          <w:rFonts w:ascii="Arial" w:eastAsia="Times New Roman" w:hAnsi="Arial" w:cs="Arial"/>
          <w:color w:val="000000"/>
          <w:sz w:val="24"/>
          <w:szCs w:val="24"/>
          <w:lang w:eastAsia="ru-RU"/>
        </w:rPr>
        <w:t>Граждане, их объединения и организации вправе обратиться в Администрацию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1C69D6" w:rsidRPr="001C69D6" w:rsidRDefault="001C69D6" w:rsidP="001C69D6">
      <w:pPr>
        <w:spacing w:after="0" w:line="360" w:lineRule="auto"/>
        <w:ind w:firstLine="720"/>
        <w:jc w:val="center"/>
        <w:rPr>
          <w:rFonts w:ascii="Arial" w:eastAsia="Times New Roman" w:hAnsi="Arial" w:cs="Arial"/>
          <w:b/>
          <w:color w:val="000000"/>
          <w:sz w:val="24"/>
          <w:szCs w:val="24"/>
          <w:lang w:eastAsia="ru-RU"/>
        </w:rPr>
      </w:pPr>
      <w:r w:rsidRPr="001C69D6">
        <w:rPr>
          <w:rFonts w:ascii="Arial" w:eastAsia="Times New Roman" w:hAnsi="Arial" w:cs="Arial"/>
          <w:b/>
          <w:color w:val="000000"/>
          <w:sz w:val="24"/>
          <w:szCs w:val="24"/>
          <w:lang w:eastAsia="ru-RU"/>
        </w:rPr>
        <w:t>5. Досудебный (внесудебный) порядок обжалования решений</w:t>
      </w:r>
    </w:p>
    <w:p w:rsidR="001C69D6" w:rsidRPr="001C69D6" w:rsidRDefault="001C69D6" w:rsidP="001C69D6">
      <w:pPr>
        <w:spacing w:after="0" w:line="360" w:lineRule="auto"/>
        <w:ind w:firstLine="720"/>
        <w:jc w:val="center"/>
        <w:rPr>
          <w:rFonts w:ascii="Arial" w:eastAsia="Times New Roman" w:hAnsi="Arial" w:cs="Arial"/>
          <w:b/>
          <w:color w:val="000000"/>
          <w:sz w:val="24"/>
          <w:szCs w:val="24"/>
          <w:lang w:eastAsia="ru-RU"/>
        </w:rPr>
      </w:pPr>
      <w:r w:rsidRPr="001C69D6">
        <w:rPr>
          <w:rFonts w:ascii="Arial" w:eastAsia="Times New Roman" w:hAnsi="Arial" w:cs="Arial"/>
          <w:b/>
          <w:color w:val="000000"/>
          <w:sz w:val="24"/>
          <w:szCs w:val="24"/>
          <w:lang w:eastAsia="ru-RU"/>
        </w:rPr>
        <w:t>и действий (бездействия) Администрации Стеклянского сельсовета</w:t>
      </w:r>
      <w:r w:rsidRPr="001C69D6">
        <w:rPr>
          <w:rFonts w:ascii="Arial" w:eastAsia="Times New Roman" w:hAnsi="Arial" w:cs="Arial"/>
          <w:b/>
          <w:i/>
          <w:color w:val="000000"/>
          <w:sz w:val="24"/>
          <w:szCs w:val="24"/>
          <w:lang w:eastAsia="ru-RU"/>
        </w:rPr>
        <w:t xml:space="preserve"> </w:t>
      </w:r>
      <w:r w:rsidRPr="001C69D6">
        <w:rPr>
          <w:rFonts w:ascii="Arial" w:eastAsia="Times New Roman" w:hAnsi="Arial" w:cs="Arial"/>
          <w:b/>
          <w:color w:val="000000"/>
          <w:sz w:val="24"/>
          <w:szCs w:val="24"/>
          <w:lang w:eastAsia="ru-RU"/>
        </w:rPr>
        <w:t>при исполнении муниципальной функции,</w:t>
      </w:r>
    </w:p>
    <w:p w:rsidR="001C69D6" w:rsidRPr="001C69D6" w:rsidRDefault="001C69D6" w:rsidP="001C69D6">
      <w:pPr>
        <w:spacing w:after="0" w:line="360" w:lineRule="auto"/>
        <w:ind w:firstLine="720"/>
        <w:jc w:val="center"/>
        <w:rPr>
          <w:rFonts w:ascii="Arial" w:eastAsia="Times New Roman" w:hAnsi="Arial" w:cs="Arial"/>
          <w:b/>
          <w:color w:val="000000"/>
          <w:sz w:val="24"/>
          <w:szCs w:val="24"/>
          <w:lang w:eastAsia="ru-RU"/>
        </w:rPr>
      </w:pPr>
      <w:r w:rsidRPr="001C69D6">
        <w:rPr>
          <w:rFonts w:ascii="Arial" w:eastAsia="Times New Roman" w:hAnsi="Arial" w:cs="Arial"/>
          <w:b/>
          <w:color w:val="000000"/>
          <w:sz w:val="24"/>
          <w:szCs w:val="24"/>
          <w:lang w:eastAsia="ru-RU"/>
        </w:rPr>
        <w:t>а также должностных лиц</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1C69D6" w:rsidRPr="001C69D6" w:rsidRDefault="001C69D6" w:rsidP="001C69D6">
      <w:pPr>
        <w:widowControl w:val="0"/>
        <w:numPr>
          <w:ilvl w:val="0"/>
          <w:numId w:val="5"/>
        </w:numPr>
        <w:suppressAutoHyphens/>
        <w:autoSpaceDE w:val="0"/>
        <w:autoSpaceDN w:val="0"/>
        <w:adjustRightInd w:val="0"/>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Заявители вправе обжаловать решения, действия (бездействие) администрации Стеклянского сельсовета, должностных лиц администрации в досудебном (внесудебном) порядке.</w:t>
      </w:r>
    </w:p>
    <w:p w:rsidR="001C69D6" w:rsidRPr="001C69D6" w:rsidRDefault="001C69D6" w:rsidP="001C69D6">
      <w:pPr>
        <w:spacing w:after="0" w:line="360"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Обжалование действий (бездействия) Администрации Стеклянского сельсовета, должностных лиц Администрации Стеклянского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w:t>
      </w:r>
      <w:r w:rsidRPr="001C69D6">
        <w:rPr>
          <w:rFonts w:ascii="Arial" w:eastAsia="Times New Roman" w:hAnsi="Arial" w:cs="Arial"/>
          <w:color w:val="000000"/>
          <w:sz w:val="24"/>
          <w:szCs w:val="24"/>
          <w:lang w:eastAsia="ru-RU"/>
        </w:rPr>
        <w:lastRenderedPageBreak/>
        <w:t>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1C69D6">
        <w:rPr>
          <w:rFonts w:ascii="Arial" w:eastAsia="Times New Roman" w:hAnsi="Arial" w:cs="Arial"/>
          <w:color w:val="000000"/>
          <w:sz w:val="24"/>
          <w:szCs w:val="24"/>
          <w:lang w:eastAsia="ru-RU"/>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Дополнительно в жалобе могут быть </w:t>
      </w:r>
      <w:proofErr w:type="gramStart"/>
      <w:r w:rsidRPr="001C69D6">
        <w:rPr>
          <w:rFonts w:ascii="Arial" w:eastAsia="Times New Roman" w:hAnsi="Arial" w:cs="Arial"/>
          <w:color w:val="000000"/>
          <w:sz w:val="24"/>
          <w:szCs w:val="24"/>
          <w:lang w:eastAsia="ru-RU"/>
        </w:rPr>
        <w:t>указаны</w:t>
      </w:r>
      <w:proofErr w:type="gramEnd"/>
      <w:r w:rsidRPr="001C69D6">
        <w:rPr>
          <w:rFonts w:ascii="Arial" w:eastAsia="Times New Roman" w:hAnsi="Arial" w:cs="Arial"/>
          <w:color w:val="000000"/>
          <w:sz w:val="24"/>
          <w:szCs w:val="24"/>
          <w:lang w:eastAsia="ru-RU"/>
        </w:rPr>
        <w:t xml:space="preserve">: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суть обжалуемого действия (бездействия);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иные сведения, которые заинтересованное лицо считает необходимым сообщить.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1C69D6" w:rsidRPr="001C69D6" w:rsidRDefault="001C69D6" w:rsidP="001C69D6">
      <w:pPr>
        <w:spacing w:after="0" w:line="360"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Предмет досудебного (внесудебного) обжалования</w:t>
      </w:r>
    </w:p>
    <w:p w:rsidR="001C69D6" w:rsidRPr="001C69D6" w:rsidRDefault="001C69D6" w:rsidP="001C69D6">
      <w:pPr>
        <w:widowControl w:val="0"/>
        <w:numPr>
          <w:ilvl w:val="0"/>
          <w:numId w:val="5"/>
        </w:numPr>
        <w:spacing w:after="0" w:line="360"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Предметом досудебного (внесудебного) обжалования являются действия (бездействие) должностных лиц Администрации Стеклянского сельсовета, а также принимаемые ими решения при исполнении муниципальной функции, в том числе связанные </w:t>
      </w:r>
      <w:proofErr w:type="gramStart"/>
      <w:r w:rsidRPr="001C69D6">
        <w:rPr>
          <w:rFonts w:ascii="Arial" w:eastAsia="Times New Roman" w:hAnsi="Arial" w:cs="Arial"/>
          <w:color w:val="000000"/>
          <w:sz w:val="24"/>
          <w:szCs w:val="24"/>
          <w:lang w:eastAsia="ru-RU"/>
        </w:rPr>
        <w:t>с</w:t>
      </w:r>
      <w:proofErr w:type="gramEnd"/>
      <w:r w:rsidRPr="001C69D6">
        <w:rPr>
          <w:rFonts w:ascii="Arial" w:eastAsia="Times New Roman" w:hAnsi="Arial" w:cs="Arial"/>
          <w:color w:val="000000"/>
          <w:sz w:val="24"/>
          <w:szCs w:val="24"/>
          <w:lang w:eastAsia="ru-RU"/>
        </w:rPr>
        <w:t xml:space="preserve">: </w:t>
      </w:r>
    </w:p>
    <w:p w:rsidR="001C69D6" w:rsidRPr="001C69D6" w:rsidRDefault="001C69D6" w:rsidP="001C69D6">
      <w:pPr>
        <w:spacing w:after="0" w:line="360"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необоснованным отказом в исполнении муниципальной функции; </w:t>
      </w:r>
    </w:p>
    <w:p w:rsidR="001C69D6" w:rsidRPr="001C69D6" w:rsidRDefault="001C69D6" w:rsidP="001C69D6">
      <w:pPr>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нарушением установленного порядка исполнения муниципальной функции; </w:t>
      </w:r>
    </w:p>
    <w:p w:rsidR="001C69D6" w:rsidRPr="001C69D6" w:rsidRDefault="001C69D6" w:rsidP="001C69D6">
      <w:pPr>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нарушением иных прав заинтересованного лица при осуществлении муниципальной функции. </w:t>
      </w:r>
    </w:p>
    <w:p w:rsidR="001C69D6" w:rsidRPr="001C69D6" w:rsidRDefault="001C69D6" w:rsidP="001C69D6">
      <w:pPr>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w:t>
      </w:r>
    </w:p>
    <w:p w:rsidR="001C69D6" w:rsidRPr="001C69D6" w:rsidRDefault="001C69D6" w:rsidP="001C69D6">
      <w:pPr>
        <w:spacing w:after="0" w:line="336"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Перечень оснований для приостановления рассмотрения жалобы и случаев, в которых ответ на жалобу не дается</w:t>
      </w:r>
    </w:p>
    <w:p w:rsidR="001C69D6" w:rsidRPr="001C69D6" w:rsidRDefault="001C69D6" w:rsidP="001C69D6">
      <w:pPr>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Оснований для приостановления рассмотрения жалобы не предусмотрено.</w:t>
      </w:r>
    </w:p>
    <w:p w:rsidR="001C69D6" w:rsidRPr="001C69D6" w:rsidRDefault="001C69D6" w:rsidP="001C69D6">
      <w:pPr>
        <w:widowControl w:val="0"/>
        <w:numPr>
          <w:ilvl w:val="0"/>
          <w:numId w:val="5"/>
        </w:numPr>
        <w:spacing w:after="0" w:line="336"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Ответ на жалобу не дается в случаях: </w:t>
      </w:r>
    </w:p>
    <w:p w:rsidR="001C69D6" w:rsidRPr="001C69D6" w:rsidRDefault="001C69D6" w:rsidP="001C69D6">
      <w:pPr>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если в письменном обращении не </w:t>
      </w:r>
      <w:proofErr w:type="gramStart"/>
      <w:r w:rsidRPr="001C69D6">
        <w:rPr>
          <w:rFonts w:ascii="Arial" w:eastAsia="Times New Roman" w:hAnsi="Arial" w:cs="Arial"/>
          <w:color w:val="000000"/>
          <w:sz w:val="24"/>
          <w:szCs w:val="24"/>
          <w:lang w:eastAsia="ru-RU"/>
        </w:rPr>
        <w:t>указаны</w:t>
      </w:r>
      <w:proofErr w:type="gramEnd"/>
      <w:r w:rsidRPr="001C69D6">
        <w:rPr>
          <w:rFonts w:ascii="Arial" w:eastAsia="Times New Roman" w:hAnsi="Arial" w:cs="Arial"/>
          <w:color w:val="000000"/>
          <w:sz w:val="24"/>
          <w:szCs w:val="24"/>
          <w:lang w:eastAsia="ru-RU"/>
        </w:rPr>
        <w:t xml:space="preserve"> фамилия гражданина, направившего обращение, и почтовый адрес, по которому должен быть направлен ответ на обращение; </w:t>
      </w:r>
    </w:p>
    <w:p w:rsidR="001C69D6" w:rsidRPr="001C69D6" w:rsidRDefault="001C69D6" w:rsidP="001C69D6">
      <w:pPr>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1C69D6" w:rsidRPr="001C69D6" w:rsidRDefault="001C69D6" w:rsidP="001C69D6">
      <w:pPr>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1C69D6" w:rsidRPr="001C69D6" w:rsidRDefault="001C69D6" w:rsidP="001C69D6">
      <w:pPr>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C69D6" w:rsidRPr="001C69D6" w:rsidRDefault="001C69D6" w:rsidP="001C69D6">
      <w:pPr>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1C69D6" w:rsidRPr="001C69D6" w:rsidRDefault="001C69D6" w:rsidP="001C69D6">
      <w:pPr>
        <w:spacing w:after="0" w:line="336" w:lineRule="auto"/>
        <w:ind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Администрации Стеклянского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w:t>
      </w:r>
      <w:r w:rsidRPr="001C69D6">
        <w:rPr>
          <w:rFonts w:ascii="Arial" w:eastAsia="Times New Roman" w:hAnsi="Arial" w:cs="Arial"/>
          <w:color w:val="000000"/>
          <w:sz w:val="24"/>
          <w:szCs w:val="24"/>
          <w:lang w:eastAsia="ru-RU"/>
        </w:rPr>
        <w:lastRenderedPageBreak/>
        <w:t>заинтересованным лицом по</w:t>
      </w:r>
      <w:proofErr w:type="gramEnd"/>
      <w:r w:rsidRPr="001C69D6">
        <w:rPr>
          <w:rFonts w:ascii="Arial" w:eastAsia="Times New Roman" w:hAnsi="Arial" w:cs="Arial"/>
          <w:color w:val="000000"/>
          <w:sz w:val="24"/>
          <w:szCs w:val="24"/>
          <w:lang w:eastAsia="ru-RU"/>
        </w:rPr>
        <w:t xml:space="preserve"> данному вопросу при условии, что указанное обращение и ранее направляемые обращения направлялись в Администрацию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 xml:space="preserve">или одному и тому же должностному лицу. О данном решении уведомляется заинтересованное лицо, направившее обращение. </w:t>
      </w:r>
    </w:p>
    <w:p w:rsidR="001C69D6" w:rsidRPr="001C69D6" w:rsidRDefault="001C69D6" w:rsidP="001C69D6">
      <w:pPr>
        <w:widowControl w:val="0"/>
        <w:numPr>
          <w:ilvl w:val="0"/>
          <w:numId w:val="5"/>
        </w:numPr>
        <w:suppressAutoHyphens/>
        <w:autoSpaceDE w:val="0"/>
        <w:autoSpaceDN w:val="0"/>
        <w:adjustRightInd w:val="0"/>
        <w:spacing w:after="0" w:line="336"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Уполномоченный на рассмотрение жалобы орган отказывает в удовлетворении жалобы в следующих случаях:</w:t>
      </w:r>
    </w:p>
    <w:p w:rsidR="001C69D6" w:rsidRPr="001C69D6" w:rsidRDefault="001C69D6" w:rsidP="001C69D6">
      <w:pPr>
        <w:suppressAutoHyphens/>
        <w:autoSpaceDE w:val="0"/>
        <w:autoSpaceDN w:val="0"/>
        <w:adjustRightInd w:val="0"/>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1C69D6" w:rsidRPr="001C69D6" w:rsidRDefault="001C69D6" w:rsidP="001C69D6">
      <w:pPr>
        <w:suppressAutoHyphens/>
        <w:autoSpaceDE w:val="0"/>
        <w:autoSpaceDN w:val="0"/>
        <w:adjustRightInd w:val="0"/>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1C69D6" w:rsidRPr="001C69D6" w:rsidRDefault="001C69D6" w:rsidP="001C69D6">
      <w:pPr>
        <w:suppressAutoHyphens/>
        <w:autoSpaceDE w:val="0"/>
        <w:autoSpaceDN w:val="0"/>
        <w:adjustRightInd w:val="0"/>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наличие решения по жалобе, принятого ранее в отношении того же заявителя и по тому же предмету жалобы.</w:t>
      </w:r>
    </w:p>
    <w:p w:rsidR="001C69D6" w:rsidRPr="001C69D6" w:rsidRDefault="001C69D6" w:rsidP="001C69D6">
      <w:pPr>
        <w:spacing w:after="0" w:line="336" w:lineRule="auto"/>
        <w:ind w:left="1437"/>
        <w:jc w:val="both"/>
        <w:rPr>
          <w:rFonts w:ascii="Arial" w:eastAsia="Times New Roman" w:hAnsi="Arial" w:cs="Arial"/>
          <w:color w:val="000000"/>
          <w:sz w:val="24"/>
          <w:szCs w:val="24"/>
          <w:lang w:eastAsia="ru-RU"/>
        </w:rPr>
      </w:pPr>
    </w:p>
    <w:p w:rsidR="001C69D6" w:rsidRPr="001C69D6" w:rsidRDefault="001C69D6" w:rsidP="001C69D6">
      <w:pPr>
        <w:spacing w:after="0" w:line="336"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Основания для начала процедуры досудебного (внесудебного) обжалования</w:t>
      </w:r>
    </w:p>
    <w:p w:rsidR="001C69D6" w:rsidRPr="001C69D6" w:rsidRDefault="001C69D6" w:rsidP="001C69D6">
      <w:pPr>
        <w:widowControl w:val="0"/>
        <w:numPr>
          <w:ilvl w:val="0"/>
          <w:numId w:val="5"/>
        </w:numPr>
        <w:suppressAutoHyphens/>
        <w:autoSpaceDE w:val="0"/>
        <w:autoSpaceDN w:val="0"/>
        <w:adjustRightInd w:val="0"/>
        <w:spacing w:after="0" w:line="336"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C69D6" w:rsidRPr="001C69D6" w:rsidRDefault="001C69D6" w:rsidP="001C69D6">
      <w:pPr>
        <w:spacing w:after="0" w:line="336" w:lineRule="auto"/>
        <w:ind w:firstLine="720"/>
        <w:jc w:val="both"/>
        <w:rPr>
          <w:rFonts w:ascii="Arial" w:eastAsia="Times New Roman" w:hAnsi="Arial" w:cs="Arial"/>
          <w:color w:val="000000"/>
          <w:sz w:val="24"/>
          <w:szCs w:val="24"/>
          <w:lang w:eastAsia="ru-RU"/>
        </w:rPr>
      </w:pPr>
    </w:p>
    <w:p w:rsidR="001C69D6" w:rsidRPr="001C69D6" w:rsidRDefault="001C69D6" w:rsidP="001C69D6">
      <w:pPr>
        <w:spacing w:after="0" w:line="336"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1C69D6" w:rsidRPr="001C69D6" w:rsidRDefault="001C69D6" w:rsidP="001C69D6">
      <w:pPr>
        <w:widowControl w:val="0"/>
        <w:numPr>
          <w:ilvl w:val="0"/>
          <w:numId w:val="5"/>
        </w:numPr>
        <w:spacing w:after="0" w:line="336" w:lineRule="auto"/>
        <w:ind w:left="0" w:firstLine="567"/>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1C69D6" w:rsidRPr="001C69D6" w:rsidRDefault="001C69D6" w:rsidP="001C69D6">
      <w:pPr>
        <w:widowControl w:val="0"/>
        <w:numPr>
          <w:ilvl w:val="0"/>
          <w:numId w:val="5"/>
        </w:numPr>
        <w:spacing w:after="0" w:line="336"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При подаче жалобы заинтересованное лицо вправе получить следующую информацию: </w:t>
      </w:r>
    </w:p>
    <w:p w:rsidR="001C69D6" w:rsidRPr="001C69D6" w:rsidRDefault="001C69D6" w:rsidP="001C69D6">
      <w:pPr>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местонахождение Администрации Стеклянского сельсовета; </w:t>
      </w:r>
    </w:p>
    <w:p w:rsidR="001C69D6" w:rsidRPr="001C69D6" w:rsidRDefault="001C69D6" w:rsidP="001C69D6">
      <w:pPr>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перечень номеров телефонов для получения сведений о прохождении процедур по рассмотрению жалобы; </w:t>
      </w:r>
    </w:p>
    <w:p w:rsidR="001C69D6" w:rsidRPr="001C69D6" w:rsidRDefault="001C69D6" w:rsidP="001C69D6">
      <w:pPr>
        <w:spacing w:after="0" w:line="336" w:lineRule="auto"/>
        <w:ind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1C69D6" w:rsidRPr="001C69D6" w:rsidRDefault="001C69D6" w:rsidP="001C69D6">
      <w:pPr>
        <w:widowControl w:val="0"/>
        <w:numPr>
          <w:ilvl w:val="0"/>
          <w:numId w:val="5"/>
        </w:numPr>
        <w:spacing w:after="0" w:line="336"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подаче жалобы заинтересованное лицо вправе получить в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 xml:space="preserve">копии документов, подтверждающих обжалуемое действие (бездействие), решение должностного лица. </w:t>
      </w:r>
    </w:p>
    <w:p w:rsidR="001C69D6" w:rsidRPr="001C69D6" w:rsidRDefault="001C69D6" w:rsidP="001C69D6">
      <w:pPr>
        <w:spacing w:after="0" w:line="336" w:lineRule="auto"/>
        <w:ind w:firstLine="720"/>
        <w:jc w:val="center"/>
        <w:rPr>
          <w:rFonts w:ascii="Arial" w:eastAsia="Times New Roman" w:hAnsi="Arial" w:cs="Arial"/>
          <w:color w:val="000000"/>
          <w:sz w:val="24"/>
          <w:szCs w:val="24"/>
          <w:lang w:eastAsia="ru-RU"/>
        </w:rPr>
      </w:pPr>
    </w:p>
    <w:p w:rsidR="001C69D6" w:rsidRPr="001C69D6" w:rsidRDefault="001C69D6" w:rsidP="001C69D6">
      <w:pPr>
        <w:spacing w:after="0" w:line="336"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1C69D6" w:rsidRPr="001C69D6" w:rsidRDefault="001C69D6" w:rsidP="001C69D6">
      <w:pPr>
        <w:widowControl w:val="0"/>
        <w:numPr>
          <w:ilvl w:val="0"/>
          <w:numId w:val="5"/>
        </w:numPr>
        <w:spacing w:after="0" w:line="336"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Жалоба на действия (бездействие) Администрации Стеклянского сельсовета, должностных лиц Администрации Стеклянского сельсовета, а также на принимаемые ими решения при исполнении муниципальной функции может быть направлена: </w:t>
      </w:r>
    </w:p>
    <w:p w:rsidR="001C69D6" w:rsidRPr="001C69D6" w:rsidRDefault="001C69D6" w:rsidP="001C69D6">
      <w:pPr>
        <w:spacing w:after="0" w:line="336" w:lineRule="auto"/>
        <w:ind w:firstLine="720"/>
        <w:jc w:val="both"/>
        <w:rPr>
          <w:rFonts w:ascii="Arial" w:eastAsia="Times New Roman" w:hAnsi="Arial" w:cs="Arial"/>
          <w:i/>
          <w:color w:val="000000"/>
          <w:sz w:val="24"/>
          <w:szCs w:val="24"/>
          <w:lang w:eastAsia="ru-RU"/>
        </w:rPr>
      </w:pPr>
      <w:r w:rsidRPr="001C69D6">
        <w:rPr>
          <w:rFonts w:ascii="Arial" w:eastAsia="Times New Roman" w:hAnsi="Arial" w:cs="Arial"/>
          <w:color w:val="000000"/>
          <w:sz w:val="24"/>
          <w:szCs w:val="24"/>
          <w:lang w:eastAsia="ru-RU"/>
        </w:rPr>
        <w:t>начальнику (руководителю) Администрации Стеклянского сельсовета</w:t>
      </w:r>
      <w:r w:rsidRPr="001C69D6">
        <w:rPr>
          <w:rFonts w:ascii="Arial" w:eastAsia="Times New Roman" w:hAnsi="Arial" w:cs="Arial"/>
          <w:i/>
          <w:color w:val="000000"/>
          <w:sz w:val="24"/>
          <w:szCs w:val="24"/>
          <w:lang w:eastAsia="ru-RU"/>
        </w:rPr>
        <w:t xml:space="preserve"> </w:t>
      </w:r>
      <w:r w:rsidRPr="001C69D6">
        <w:rPr>
          <w:rFonts w:ascii="Arial" w:eastAsia="Times New Roman" w:hAnsi="Arial" w:cs="Arial"/>
          <w:color w:val="000000"/>
          <w:sz w:val="24"/>
          <w:szCs w:val="24"/>
          <w:lang w:eastAsia="ru-RU"/>
        </w:rPr>
        <w:t>- при обжаловании действий (бездействия) должностных лиц, а также принимаемых ими решений при исполнении муниципальной функции.</w:t>
      </w:r>
    </w:p>
    <w:p w:rsidR="001C69D6" w:rsidRPr="001C69D6" w:rsidRDefault="001C69D6" w:rsidP="001C69D6">
      <w:pPr>
        <w:widowControl w:val="0"/>
        <w:numPr>
          <w:ilvl w:val="0"/>
          <w:numId w:val="5"/>
        </w:numPr>
        <w:spacing w:after="0" w:line="336" w:lineRule="auto"/>
        <w:ind w:left="0" w:firstLine="567"/>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1C69D6">
        <w:rPr>
          <w:rFonts w:ascii="Arial" w:eastAsia="Times New Roman" w:hAnsi="Arial" w:cs="Arial"/>
          <w:color w:val="000000"/>
          <w:sz w:val="24"/>
          <w:szCs w:val="24"/>
          <w:lang w:eastAsia="ru-RU"/>
        </w:rPr>
        <w:t>Интернет-портала</w:t>
      </w:r>
      <w:proofErr w:type="gramEnd"/>
      <w:r w:rsidRPr="001C69D6">
        <w:rPr>
          <w:rFonts w:ascii="Arial" w:eastAsia="Times New Roman" w:hAnsi="Arial" w:cs="Arial"/>
          <w:color w:val="000000"/>
          <w:sz w:val="24"/>
          <w:szCs w:val="24"/>
          <w:lang w:eastAsia="ru-RU"/>
        </w:rPr>
        <w:t xml:space="preserve"> «Единый портал государственных и муниципальных услуг (функций)». </w:t>
      </w:r>
    </w:p>
    <w:p w:rsidR="001C69D6" w:rsidRPr="001C69D6" w:rsidRDefault="001C69D6" w:rsidP="001C69D6">
      <w:pPr>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w:t>
      </w:r>
    </w:p>
    <w:p w:rsidR="001C69D6" w:rsidRPr="001C69D6" w:rsidRDefault="001C69D6" w:rsidP="001C69D6">
      <w:pPr>
        <w:spacing w:after="0" w:line="336"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Срок рассмотрения жалобы</w:t>
      </w:r>
    </w:p>
    <w:p w:rsidR="001C69D6" w:rsidRPr="001C69D6" w:rsidRDefault="001C69D6" w:rsidP="001C69D6">
      <w:pPr>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1C69D6" w:rsidRPr="001C69D6" w:rsidRDefault="001C69D6" w:rsidP="001C69D6">
      <w:pPr>
        <w:spacing w:after="0" w:line="336" w:lineRule="auto"/>
        <w:ind w:firstLine="720"/>
        <w:jc w:val="center"/>
        <w:rPr>
          <w:rFonts w:ascii="Arial" w:eastAsia="Times New Roman" w:hAnsi="Arial" w:cs="Arial"/>
          <w:color w:val="000000"/>
          <w:sz w:val="24"/>
          <w:szCs w:val="24"/>
          <w:lang w:eastAsia="ru-RU"/>
        </w:rPr>
      </w:pPr>
    </w:p>
    <w:p w:rsidR="001C69D6" w:rsidRPr="001C69D6" w:rsidRDefault="001C69D6" w:rsidP="001C69D6">
      <w:pPr>
        <w:spacing w:after="0" w:line="336" w:lineRule="auto"/>
        <w:ind w:firstLine="7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Результат досудебного (внесудебного) обжалования</w:t>
      </w:r>
    </w:p>
    <w:p w:rsidR="001C69D6" w:rsidRPr="001C69D6" w:rsidRDefault="001C69D6" w:rsidP="001C69D6">
      <w:pPr>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w:t>
      </w:r>
      <w:r w:rsidRPr="001C69D6">
        <w:rPr>
          <w:rFonts w:ascii="Arial" w:eastAsia="Times New Roman" w:hAnsi="Arial" w:cs="Arial"/>
          <w:color w:val="000000"/>
          <w:sz w:val="24"/>
          <w:szCs w:val="24"/>
          <w:lang w:eastAsia="ru-RU"/>
        </w:rPr>
        <w:lastRenderedPageBreak/>
        <w:t>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87. В ответе по результатам рассмотрения жалобы указываются:</w:t>
      </w:r>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фамилия, имя, отчество (при наличии) или наименование заявителя;</w:t>
      </w:r>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основания для принятия решения по жалобе;</w:t>
      </w:r>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принятое по жалобе решение;</w:t>
      </w:r>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 случае если жалоба признана обоснованной – сроки устранения выявленных нарушений;</w:t>
      </w:r>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сведения о порядке обжалования принятого по жалобе решения.</w:t>
      </w:r>
    </w:p>
    <w:p w:rsidR="001C69D6" w:rsidRPr="001C69D6" w:rsidRDefault="001C69D6" w:rsidP="001C69D6">
      <w:pPr>
        <w:suppressAutoHyphens/>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C69D6" w:rsidRPr="001C69D6" w:rsidRDefault="001C69D6" w:rsidP="001C69D6">
      <w:pPr>
        <w:spacing w:after="0" w:line="336" w:lineRule="auto"/>
        <w:ind w:firstLine="720"/>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80. Информация о результатах рассмотрения жалобы на решения или действие (бездействие) должных лиц Администрации Стеклянского сельсовета подлежит обязательному размещению на официальном сайте Администрации Стеклянского сельсовета в сети Интернет в течение пяти рабочих дней после принятия решения. </w:t>
      </w:r>
    </w:p>
    <w:p w:rsidR="001C69D6" w:rsidRPr="001C69D6" w:rsidRDefault="001C69D6" w:rsidP="001C69D6">
      <w:pPr>
        <w:widowControl w:val="0"/>
        <w:suppressAutoHyphens/>
        <w:autoSpaceDE w:val="0"/>
        <w:autoSpaceDN w:val="0"/>
        <w:adjustRightInd w:val="0"/>
        <w:spacing w:after="0" w:line="336"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t>____________</w:t>
      </w:r>
    </w:p>
    <w:p w:rsidR="001C69D6" w:rsidRPr="001C69D6" w:rsidRDefault="001C69D6" w:rsidP="001C69D6">
      <w:pPr>
        <w:widowControl w:val="0"/>
        <w:suppressAutoHyphens/>
        <w:autoSpaceDE w:val="0"/>
        <w:autoSpaceDN w:val="0"/>
        <w:adjustRightInd w:val="0"/>
        <w:spacing w:after="0" w:line="336" w:lineRule="auto"/>
        <w:jc w:val="center"/>
        <w:rPr>
          <w:rFonts w:ascii="Arial" w:eastAsia="Calibri" w:hAnsi="Arial" w:cs="Arial"/>
          <w:sz w:val="24"/>
          <w:szCs w:val="24"/>
          <w:lang w:eastAsia="ru-RU"/>
        </w:rPr>
      </w:pPr>
    </w:p>
    <w:p w:rsidR="001C69D6" w:rsidRPr="001C69D6" w:rsidRDefault="001C69D6" w:rsidP="001C69D6">
      <w:pPr>
        <w:widowControl w:val="0"/>
        <w:suppressAutoHyphens/>
        <w:autoSpaceDE w:val="0"/>
        <w:autoSpaceDN w:val="0"/>
        <w:adjustRightInd w:val="0"/>
        <w:spacing w:after="0" w:line="336" w:lineRule="auto"/>
        <w:jc w:val="both"/>
        <w:rPr>
          <w:rFonts w:ascii="Arial" w:eastAsia="Calibri" w:hAnsi="Arial" w:cs="Arial"/>
          <w:sz w:val="24"/>
          <w:szCs w:val="24"/>
          <w:lang w:eastAsia="ru-RU"/>
        </w:rPr>
        <w:sectPr w:rsidR="001C69D6" w:rsidRPr="001C69D6" w:rsidSect="001C69D6">
          <w:pgSz w:w="16838" w:h="11906" w:orient="landscape"/>
          <w:pgMar w:top="1701" w:right="1134" w:bottom="567" w:left="1134" w:header="709" w:footer="709" w:gutter="0"/>
          <w:cols w:space="708"/>
          <w:docGrid w:linePitch="360"/>
        </w:sectPr>
      </w:pPr>
    </w:p>
    <w:p w:rsidR="001C69D6" w:rsidRPr="001C69D6" w:rsidRDefault="001C69D6" w:rsidP="001C69D6">
      <w:pPr>
        <w:tabs>
          <w:tab w:val="left" w:pos="4536"/>
        </w:tabs>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Приложение 1</w:t>
      </w:r>
    </w:p>
    <w:p w:rsidR="001C69D6" w:rsidRPr="001C69D6" w:rsidRDefault="001C69D6" w:rsidP="001C69D6">
      <w:pPr>
        <w:tabs>
          <w:tab w:val="left" w:pos="4536"/>
        </w:tabs>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к административному </w:t>
      </w:r>
    </w:p>
    <w:p w:rsidR="001C69D6" w:rsidRPr="001C69D6" w:rsidRDefault="001C69D6" w:rsidP="001C69D6">
      <w:pPr>
        <w:tabs>
          <w:tab w:val="left" w:pos="4536"/>
        </w:tabs>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регламенту исполнения </w:t>
      </w:r>
    </w:p>
    <w:p w:rsidR="001C69D6" w:rsidRPr="001C69D6" w:rsidRDefault="001C69D6" w:rsidP="001C69D6">
      <w:pPr>
        <w:tabs>
          <w:tab w:val="left" w:pos="4536"/>
        </w:tabs>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муниципальной функции </w:t>
      </w:r>
    </w:p>
    <w:p w:rsidR="001C69D6" w:rsidRPr="001C69D6" w:rsidRDefault="001C69D6" w:rsidP="001C69D6">
      <w:pPr>
        <w:tabs>
          <w:tab w:val="left" w:pos="4536"/>
        </w:tabs>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по осуществлению </w:t>
      </w:r>
    </w:p>
    <w:p w:rsidR="001C69D6" w:rsidRPr="001C69D6" w:rsidRDefault="001C69D6" w:rsidP="001C69D6">
      <w:pPr>
        <w:tabs>
          <w:tab w:val="left" w:pos="4536"/>
        </w:tabs>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муниципального лесного контроля на территории Стеклянского сельсовета</w:t>
      </w:r>
    </w:p>
    <w:p w:rsidR="001C69D6" w:rsidRPr="001C69D6" w:rsidRDefault="001C69D6" w:rsidP="001C69D6">
      <w:pPr>
        <w:widowControl w:val="0"/>
        <w:suppressAutoHyphens/>
        <w:autoSpaceDE w:val="0"/>
        <w:autoSpaceDN w:val="0"/>
        <w:adjustRightInd w:val="0"/>
        <w:spacing w:after="0" w:line="240" w:lineRule="auto"/>
        <w:ind w:firstLine="720"/>
        <w:rPr>
          <w:rFonts w:ascii="Arial" w:eastAsia="Calibri" w:hAnsi="Arial" w:cs="Arial"/>
          <w:sz w:val="24"/>
          <w:szCs w:val="24"/>
          <w:lang w:eastAsia="ru-RU"/>
        </w:rPr>
      </w:pPr>
    </w:p>
    <w:p w:rsidR="001C69D6" w:rsidRPr="001C69D6" w:rsidRDefault="001C69D6" w:rsidP="001C69D6">
      <w:pPr>
        <w:widowControl w:val="0"/>
        <w:suppressAutoHyphens/>
        <w:autoSpaceDE w:val="0"/>
        <w:autoSpaceDN w:val="0"/>
        <w:adjustRightInd w:val="0"/>
        <w:spacing w:after="0" w:line="240" w:lineRule="auto"/>
        <w:ind w:firstLine="720"/>
        <w:rPr>
          <w:rFonts w:ascii="Arial" w:eastAsia="Calibri" w:hAnsi="Arial" w:cs="Arial"/>
          <w:sz w:val="24"/>
          <w:szCs w:val="24"/>
          <w:lang w:eastAsia="ru-RU"/>
        </w:rPr>
      </w:pPr>
    </w:p>
    <w:p w:rsidR="001C69D6" w:rsidRPr="001C69D6" w:rsidRDefault="001C69D6" w:rsidP="001C69D6">
      <w:pPr>
        <w:widowControl w:val="0"/>
        <w:suppressAutoHyphens/>
        <w:autoSpaceDE w:val="0"/>
        <w:autoSpaceDN w:val="0"/>
        <w:adjustRightInd w:val="0"/>
        <w:spacing w:after="0" w:line="240"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t>ИНФОРМАЦИЯ</w:t>
      </w:r>
    </w:p>
    <w:p w:rsidR="001C69D6" w:rsidRPr="001C69D6" w:rsidRDefault="001C69D6" w:rsidP="001C69D6">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 месте нахождения, графике работы, контактных телефонах, адресах</w:t>
      </w:r>
    </w:p>
    <w:p w:rsidR="001C69D6" w:rsidRPr="001C69D6" w:rsidRDefault="001C69D6" w:rsidP="001C69D6">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электронной почты </w:t>
      </w:r>
      <w:r w:rsidRPr="001C69D6">
        <w:rPr>
          <w:rFonts w:ascii="Arial" w:eastAsia="Times New Roman" w:hAnsi="Arial" w:cs="Arial"/>
          <w:i/>
          <w:color w:val="000000"/>
          <w:sz w:val="24"/>
          <w:szCs w:val="24"/>
          <w:lang w:eastAsia="ru-RU"/>
        </w:rPr>
        <w:t>______________ (указать наименование структурного подразделения)</w:t>
      </w:r>
      <w:r w:rsidRPr="001C69D6">
        <w:rPr>
          <w:rFonts w:ascii="Arial" w:eastAsia="Times New Roman" w:hAnsi="Arial" w:cs="Arial"/>
          <w:color w:val="000000"/>
          <w:sz w:val="24"/>
          <w:szCs w:val="24"/>
          <w:lang w:eastAsia="ru-RU"/>
        </w:rPr>
        <w:t xml:space="preserve"> администрации Стеклянского сельсовета</w:t>
      </w:r>
    </w:p>
    <w:p w:rsidR="001C69D6" w:rsidRPr="001C69D6" w:rsidRDefault="001C69D6" w:rsidP="001C69D6">
      <w:pPr>
        <w:widowControl w:val="0"/>
        <w:suppressAutoHyphens/>
        <w:autoSpaceDE w:val="0"/>
        <w:autoSpaceDN w:val="0"/>
        <w:adjustRightInd w:val="0"/>
        <w:spacing w:after="0" w:line="240" w:lineRule="auto"/>
        <w:ind w:firstLine="720"/>
        <w:jc w:val="both"/>
        <w:rPr>
          <w:rFonts w:ascii="Arial" w:eastAsia="Calibri" w:hAnsi="Arial" w:cs="Arial"/>
          <w:sz w:val="24"/>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45"/>
        <w:gridCol w:w="2261"/>
        <w:gridCol w:w="2014"/>
        <w:gridCol w:w="8"/>
        <w:gridCol w:w="2763"/>
      </w:tblGrid>
      <w:tr w:rsidR="001C69D6" w:rsidRPr="001C69D6" w:rsidTr="00955DE0">
        <w:tc>
          <w:tcPr>
            <w:tcW w:w="286"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b/>
                <w:color w:val="000000"/>
                <w:sz w:val="24"/>
                <w:szCs w:val="24"/>
                <w:lang w:eastAsia="ru-RU"/>
              </w:rPr>
            </w:pPr>
            <w:r w:rsidRPr="001C69D6">
              <w:rPr>
                <w:rFonts w:ascii="Arial" w:eastAsia="Calibri" w:hAnsi="Arial" w:cs="Arial"/>
                <w:b/>
                <w:color w:val="000000"/>
                <w:sz w:val="24"/>
                <w:szCs w:val="24"/>
                <w:lang w:eastAsia="ru-RU"/>
              </w:rPr>
              <w:t>№ п.</w:t>
            </w:r>
          </w:p>
        </w:tc>
        <w:tc>
          <w:tcPr>
            <w:tcW w:w="1139"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b/>
                <w:color w:val="000000"/>
                <w:sz w:val="24"/>
                <w:szCs w:val="24"/>
                <w:lang w:eastAsia="ru-RU"/>
              </w:rPr>
            </w:pPr>
            <w:r w:rsidRPr="001C69D6">
              <w:rPr>
                <w:rFonts w:ascii="Arial" w:eastAsia="Calibri" w:hAnsi="Arial" w:cs="Arial"/>
                <w:b/>
                <w:color w:val="000000"/>
                <w:sz w:val="24"/>
                <w:szCs w:val="24"/>
                <w:lang w:eastAsia="ru-RU"/>
              </w:rPr>
              <w:t>Наименование</w:t>
            </w:r>
          </w:p>
        </w:tc>
        <w:tc>
          <w:tcPr>
            <w:tcW w:w="1147"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b/>
                <w:color w:val="000000"/>
                <w:sz w:val="24"/>
                <w:szCs w:val="24"/>
                <w:lang w:eastAsia="ru-RU"/>
              </w:rPr>
            </w:pPr>
            <w:r w:rsidRPr="001C69D6">
              <w:rPr>
                <w:rFonts w:ascii="Arial" w:eastAsia="Calibri" w:hAnsi="Arial" w:cs="Arial"/>
                <w:b/>
                <w:color w:val="000000"/>
                <w:sz w:val="24"/>
                <w:szCs w:val="24"/>
                <w:lang w:eastAsia="ru-RU"/>
              </w:rPr>
              <w:t>Место</w:t>
            </w:r>
          </w:p>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b/>
                <w:color w:val="000000"/>
                <w:sz w:val="24"/>
                <w:szCs w:val="24"/>
                <w:lang w:eastAsia="ru-RU"/>
              </w:rPr>
            </w:pPr>
            <w:r w:rsidRPr="001C69D6">
              <w:rPr>
                <w:rFonts w:ascii="Arial" w:eastAsia="Calibri" w:hAnsi="Arial" w:cs="Arial"/>
                <w:b/>
                <w:color w:val="000000"/>
                <w:sz w:val="24"/>
                <w:szCs w:val="24"/>
                <w:lang w:eastAsia="ru-RU"/>
              </w:rPr>
              <w:t>нахождения</w:t>
            </w:r>
          </w:p>
        </w:tc>
        <w:tc>
          <w:tcPr>
            <w:tcW w:w="1022"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b/>
                <w:color w:val="000000"/>
                <w:sz w:val="24"/>
                <w:szCs w:val="24"/>
                <w:lang w:eastAsia="ru-RU"/>
              </w:rPr>
            </w:pPr>
            <w:r w:rsidRPr="001C69D6">
              <w:rPr>
                <w:rFonts w:ascii="Arial" w:eastAsia="Calibri" w:hAnsi="Arial" w:cs="Arial"/>
                <w:b/>
                <w:color w:val="000000"/>
                <w:sz w:val="24"/>
                <w:szCs w:val="24"/>
                <w:lang w:eastAsia="ru-RU"/>
              </w:rPr>
              <w:t>График</w:t>
            </w:r>
          </w:p>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b/>
                <w:color w:val="000000"/>
                <w:sz w:val="24"/>
                <w:szCs w:val="24"/>
                <w:lang w:eastAsia="ru-RU"/>
              </w:rPr>
            </w:pPr>
            <w:r w:rsidRPr="001C69D6">
              <w:rPr>
                <w:rFonts w:ascii="Arial" w:eastAsia="Calibri" w:hAnsi="Arial" w:cs="Arial"/>
                <w:b/>
                <w:color w:val="000000"/>
                <w:sz w:val="24"/>
                <w:szCs w:val="24"/>
                <w:lang w:eastAsia="ru-RU"/>
              </w:rPr>
              <w:t>работы</w:t>
            </w:r>
          </w:p>
        </w:tc>
        <w:tc>
          <w:tcPr>
            <w:tcW w:w="1407" w:type="pct"/>
            <w:gridSpan w:val="2"/>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b/>
                <w:color w:val="000000"/>
                <w:sz w:val="24"/>
                <w:szCs w:val="24"/>
                <w:lang w:eastAsia="ru-RU"/>
              </w:rPr>
            </w:pPr>
            <w:r w:rsidRPr="001C69D6">
              <w:rPr>
                <w:rFonts w:ascii="Arial" w:eastAsia="Calibri" w:hAnsi="Arial" w:cs="Arial"/>
                <w:b/>
                <w:color w:val="000000"/>
                <w:sz w:val="24"/>
                <w:szCs w:val="24"/>
                <w:lang w:eastAsia="ru-RU"/>
              </w:rPr>
              <w:t>Справочные</w:t>
            </w:r>
          </w:p>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b/>
                <w:color w:val="000000"/>
                <w:sz w:val="24"/>
                <w:szCs w:val="24"/>
                <w:lang w:eastAsia="ru-RU"/>
              </w:rPr>
            </w:pPr>
            <w:r w:rsidRPr="001C69D6">
              <w:rPr>
                <w:rFonts w:ascii="Arial" w:eastAsia="Calibri" w:hAnsi="Arial" w:cs="Arial"/>
                <w:b/>
                <w:color w:val="000000"/>
                <w:sz w:val="24"/>
                <w:szCs w:val="24"/>
                <w:lang w:eastAsia="ru-RU"/>
              </w:rPr>
              <w:t>телефоны,</w:t>
            </w:r>
          </w:p>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b/>
                <w:color w:val="000000"/>
                <w:sz w:val="24"/>
                <w:szCs w:val="24"/>
                <w:lang w:eastAsia="ru-RU"/>
              </w:rPr>
            </w:pPr>
            <w:r w:rsidRPr="001C69D6">
              <w:rPr>
                <w:rFonts w:ascii="Arial" w:eastAsia="Calibri" w:hAnsi="Arial" w:cs="Arial"/>
                <w:b/>
                <w:color w:val="000000"/>
                <w:sz w:val="24"/>
                <w:szCs w:val="24"/>
                <w:lang w:eastAsia="ru-RU"/>
              </w:rPr>
              <w:t>адрес электронной почты</w:t>
            </w:r>
          </w:p>
        </w:tc>
      </w:tr>
      <w:tr w:rsidR="001C69D6" w:rsidRPr="001C69D6" w:rsidTr="00955DE0">
        <w:tc>
          <w:tcPr>
            <w:tcW w:w="286"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tLeast"/>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1</w:t>
            </w:r>
          </w:p>
        </w:tc>
        <w:tc>
          <w:tcPr>
            <w:tcW w:w="1139"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2</w:t>
            </w:r>
          </w:p>
        </w:tc>
        <w:tc>
          <w:tcPr>
            <w:tcW w:w="1147"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3</w:t>
            </w:r>
          </w:p>
        </w:tc>
        <w:tc>
          <w:tcPr>
            <w:tcW w:w="1022"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4</w:t>
            </w:r>
          </w:p>
        </w:tc>
        <w:tc>
          <w:tcPr>
            <w:tcW w:w="1407" w:type="pct"/>
            <w:gridSpan w:val="2"/>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5</w:t>
            </w:r>
          </w:p>
        </w:tc>
      </w:tr>
      <w:tr w:rsidR="001C69D6" w:rsidRPr="001C69D6" w:rsidTr="00955DE0">
        <w:tc>
          <w:tcPr>
            <w:tcW w:w="286"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tLeast"/>
              <w:ind w:right="-62"/>
              <w:rPr>
                <w:rFonts w:ascii="Arial" w:eastAsia="Calibri" w:hAnsi="Arial" w:cs="Arial"/>
                <w:sz w:val="24"/>
                <w:szCs w:val="24"/>
                <w:lang w:eastAsia="ru-RU"/>
              </w:rPr>
            </w:pPr>
            <w:r w:rsidRPr="001C69D6">
              <w:rPr>
                <w:rFonts w:ascii="Arial" w:eastAsia="Calibri" w:hAnsi="Arial" w:cs="Arial"/>
                <w:sz w:val="24"/>
                <w:szCs w:val="24"/>
                <w:lang w:eastAsia="ru-RU"/>
              </w:rPr>
              <w:t>1</w:t>
            </w:r>
          </w:p>
        </w:tc>
        <w:tc>
          <w:tcPr>
            <w:tcW w:w="1139"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Администрация Стеклянского сельсовета</w:t>
            </w:r>
          </w:p>
        </w:tc>
        <w:tc>
          <w:tcPr>
            <w:tcW w:w="1147"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proofErr w:type="spellStart"/>
            <w:r w:rsidRPr="001C69D6">
              <w:rPr>
                <w:rFonts w:ascii="Arial" w:eastAsia="Calibri" w:hAnsi="Arial" w:cs="Arial"/>
                <w:sz w:val="24"/>
                <w:szCs w:val="24"/>
                <w:lang w:eastAsia="ru-RU"/>
              </w:rPr>
              <w:t>Купинский</w:t>
            </w:r>
            <w:proofErr w:type="spellEnd"/>
            <w:r w:rsidRPr="001C69D6">
              <w:rPr>
                <w:rFonts w:ascii="Arial" w:eastAsia="Calibri" w:hAnsi="Arial" w:cs="Arial"/>
                <w:sz w:val="24"/>
                <w:szCs w:val="24"/>
                <w:lang w:eastAsia="ru-RU"/>
              </w:rPr>
              <w:t xml:space="preserve"> район</w:t>
            </w: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Новосибирская область</w:t>
            </w:r>
          </w:p>
        </w:tc>
        <w:tc>
          <w:tcPr>
            <w:tcW w:w="1026" w:type="pct"/>
            <w:gridSpan w:val="2"/>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9.00-17.00</w:t>
            </w: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 xml:space="preserve">Обед </w:t>
            </w: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13.00-14.00</w:t>
            </w:r>
          </w:p>
        </w:tc>
        <w:tc>
          <w:tcPr>
            <w:tcW w:w="1403"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r w:rsidRPr="001C69D6">
              <w:rPr>
                <w:rFonts w:ascii="Arial" w:eastAsia="Calibri" w:hAnsi="Arial" w:cs="Arial"/>
                <w:sz w:val="24"/>
                <w:szCs w:val="24"/>
                <w:lang w:eastAsia="ru-RU"/>
              </w:rPr>
              <w:t>45-322</w:t>
            </w: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val="en-US" w:eastAsia="ru-RU"/>
              </w:rPr>
            </w:pPr>
            <w:r w:rsidRPr="001C69D6">
              <w:rPr>
                <w:rFonts w:ascii="Arial" w:eastAsia="Calibri" w:hAnsi="Arial" w:cs="Arial"/>
                <w:sz w:val="24"/>
                <w:szCs w:val="24"/>
                <w:lang w:val="en-US" w:eastAsia="ru-RU"/>
              </w:rPr>
              <w:t>stekkup@ngs.ru</w:t>
            </w:r>
          </w:p>
        </w:tc>
      </w:tr>
      <w:tr w:rsidR="001C69D6" w:rsidRPr="001C69D6" w:rsidTr="00955DE0">
        <w:tc>
          <w:tcPr>
            <w:tcW w:w="286"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tLeast"/>
              <w:ind w:right="-62"/>
              <w:rPr>
                <w:rFonts w:ascii="Arial" w:eastAsia="Calibri" w:hAnsi="Arial" w:cs="Arial"/>
                <w:sz w:val="24"/>
                <w:szCs w:val="24"/>
                <w:lang w:eastAsia="ru-RU"/>
              </w:rPr>
            </w:pPr>
            <w:r w:rsidRPr="001C69D6">
              <w:rPr>
                <w:rFonts w:ascii="Arial" w:eastAsia="Calibri" w:hAnsi="Arial" w:cs="Arial"/>
                <w:sz w:val="24"/>
                <w:szCs w:val="24"/>
                <w:lang w:eastAsia="ru-RU"/>
              </w:rPr>
              <w:t>2</w:t>
            </w:r>
          </w:p>
        </w:tc>
        <w:tc>
          <w:tcPr>
            <w:tcW w:w="1139"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p>
        </w:tc>
        <w:tc>
          <w:tcPr>
            <w:tcW w:w="1147"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p>
        </w:tc>
        <w:tc>
          <w:tcPr>
            <w:tcW w:w="1026" w:type="pct"/>
            <w:gridSpan w:val="2"/>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p>
        </w:tc>
        <w:tc>
          <w:tcPr>
            <w:tcW w:w="1403"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p>
        </w:tc>
      </w:tr>
      <w:tr w:rsidR="001C69D6" w:rsidRPr="001C69D6" w:rsidTr="00955DE0">
        <w:tc>
          <w:tcPr>
            <w:tcW w:w="286"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tLeast"/>
              <w:ind w:right="-62"/>
              <w:rPr>
                <w:rFonts w:ascii="Arial" w:eastAsia="Calibri" w:hAnsi="Arial" w:cs="Arial"/>
                <w:sz w:val="24"/>
                <w:szCs w:val="24"/>
                <w:lang w:eastAsia="ru-RU"/>
              </w:rPr>
            </w:pPr>
            <w:r w:rsidRPr="001C69D6">
              <w:rPr>
                <w:rFonts w:ascii="Arial" w:eastAsia="Calibri" w:hAnsi="Arial" w:cs="Arial"/>
                <w:sz w:val="24"/>
                <w:szCs w:val="24"/>
                <w:lang w:eastAsia="ru-RU"/>
              </w:rPr>
              <w:t>3</w:t>
            </w:r>
          </w:p>
        </w:tc>
        <w:tc>
          <w:tcPr>
            <w:tcW w:w="1139"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p>
        </w:tc>
        <w:tc>
          <w:tcPr>
            <w:tcW w:w="1147"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p>
        </w:tc>
        <w:tc>
          <w:tcPr>
            <w:tcW w:w="1026" w:type="pct"/>
            <w:gridSpan w:val="2"/>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p>
        </w:tc>
        <w:tc>
          <w:tcPr>
            <w:tcW w:w="1403"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sz w:val="24"/>
                <w:szCs w:val="24"/>
                <w:lang w:eastAsia="ru-RU"/>
              </w:rPr>
            </w:pPr>
          </w:p>
        </w:tc>
      </w:tr>
    </w:tbl>
    <w:p w:rsidR="001C69D6" w:rsidRPr="001C69D6" w:rsidRDefault="001C69D6" w:rsidP="001C69D6">
      <w:pPr>
        <w:widowControl w:val="0"/>
        <w:suppressAutoHyphens/>
        <w:autoSpaceDE w:val="0"/>
        <w:autoSpaceDN w:val="0"/>
        <w:adjustRightInd w:val="0"/>
        <w:spacing w:after="0" w:line="240" w:lineRule="auto"/>
        <w:ind w:firstLine="720"/>
        <w:jc w:val="both"/>
        <w:rPr>
          <w:rFonts w:ascii="Arial" w:eastAsia="Calibri" w:hAnsi="Arial" w:cs="Arial"/>
          <w:sz w:val="24"/>
          <w:szCs w:val="24"/>
          <w:lang w:eastAsia="ru-RU"/>
        </w:rPr>
      </w:pPr>
    </w:p>
    <w:p w:rsidR="001C69D6" w:rsidRPr="001C69D6" w:rsidRDefault="001C69D6" w:rsidP="001C69D6">
      <w:pPr>
        <w:widowControl w:val="0"/>
        <w:suppressAutoHyphens/>
        <w:autoSpaceDE w:val="0"/>
        <w:autoSpaceDN w:val="0"/>
        <w:adjustRightInd w:val="0"/>
        <w:spacing w:after="0" w:line="240" w:lineRule="auto"/>
        <w:ind w:firstLine="720"/>
        <w:jc w:val="both"/>
        <w:rPr>
          <w:rFonts w:ascii="Arial" w:eastAsia="Calibri" w:hAnsi="Arial" w:cs="Arial"/>
          <w:sz w:val="24"/>
          <w:szCs w:val="24"/>
          <w:lang w:eastAsia="ru-RU"/>
        </w:rPr>
      </w:pPr>
    </w:p>
    <w:p w:rsidR="001C69D6" w:rsidRPr="001C69D6" w:rsidRDefault="001C69D6" w:rsidP="001C69D6">
      <w:pPr>
        <w:widowControl w:val="0"/>
        <w:suppressAutoHyphens/>
        <w:autoSpaceDE w:val="0"/>
        <w:autoSpaceDN w:val="0"/>
        <w:adjustRightInd w:val="0"/>
        <w:spacing w:after="0" w:line="240"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t>_____________</w:t>
      </w:r>
    </w:p>
    <w:p w:rsidR="001C69D6" w:rsidRPr="001C69D6" w:rsidRDefault="001C69D6" w:rsidP="001C69D6">
      <w:pPr>
        <w:widowControl w:val="0"/>
        <w:suppressAutoHyphens/>
        <w:autoSpaceDE w:val="0"/>
        <w:autoSpaceDN w:val="0"/>
        <w:adjustRightInd w:val="0"/>
        <w:spacing w:after="0" w:line="240" w:lineRule="auto"/>
        <w:ind w:firstLine="720"/>
        <w:rPr>
          <w:rFonts w:ascii="Arial" w:eastAsia="Calibri" w:hAnsi="Arial" w:cs="Arial"/>
          <w:color w:val="FF0000"/>
          <w:sz w:val="24"/>
          <w:szCs w:val="24"/>
          <w:lang w:eastAsia="ru-RU"/>
        </w:rPr>
      </w:pP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color w:val="FF0000"/>
          <w:sz w:val="24"/>
          <w:szCs w:val="24"/>
          <w:lang w:eastAsia="ru-RU"/>
        </w:rPr>
      </w:pP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color w:val="FF0000"/>
          <w:sz w:val="24"/>
          <w:szCs w:val="24"/>
          <w:lang w:eastAsia="ru-RU"/>
        </w:rPr>
      </w:pP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color w:val="FF0000"/>
          <w:sz w:val="24"/>
          <w:szCs w:val="24"/>
          <w:lang w:eastAsia="ru-RU"/>
        </w:rPr>
      </w:pP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color w:val="FF0000"/>
          <w:sz w:val="24"/>
          <w:szCs w:val="24"/>
          <w:lang w:eastAsia="ru-RU"/>
        </w:rPr>
      </w:pP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color w:val="FF0000"/>
          <w:sz w:val="24"/>
          <w:szCs w:val="24"/>
          <w:lang w:eastAsia="ru-RU"/>
        </w:rPr>
      </w:pPr>
    </w:p>
    <w:p w:rsidR="001C69D6" w:rsidRPr="001C69D6" w:rsidRDefault="001C69D6" w:rsidP="001C69D6">
      <w:pPr>
        <w:widowControl w:val="0"/>
        <w:suppressAutoHyphens/>
        <w:autoSpaceDE w:val="0"/>
        <w:autoSpaceDN w:val="0"/>
        <w:adjustRightInd w:val="0"/>
        <w:spacing w:after="0" w:line="240" w:lineRule="auto"/>
        <w:jc w:val="both"/>
        <w:rPr>
          <w:rFonts w:ascii="Arial" w:eastAsia="Calibri" w:hAnsi="Arial" w:cs="Arial"/>
          <w:color w:val="FF0000"/>
          <w:sz w:val="24"/>
          <w:szCs w:val="24"/>
          <w:lang w:eastAsia="ru-RU"/>
        </w:rPr>
      </w:pPr>
    </w:p>
    <w:p w:rsidR="001C69D6" w:rsidRPr="001C69D6" w:rsidRDefault="001C69D6" w:rsidP="001C69D6">
      <w:pPr>
        <w:widowControl w:val="0"/>
        <w:suppressAutoHyphens/>
        <w:autoSpaceDE w:val="0"/>
        <w:autoSpaceDN w:val="0"/>
        <w:adjustRightInd w:val="0"/>
        <w:spacing w:after="0" w:line="240" w:lineRule="auto"/>
        <w:ind w:firstLine="720"/>
        <w:rPr>
          <w:rFonts w:ascii="Arial" w:eastAsia="Calibri" w:hAnsi="Arial" w:cs="Arial"/>
          <w:color w:val="FF0000"/>
          <w:sz w:val="24"/>
          <w:szCs w:val="24"/>
          <w:lang w:eastAsia="ru-RU"/>
        </w:rPr>
      </w:pPr>
    </w:p>
    <w:p w:rsidR="001C69D6" w:rsidRPr="001C69D6" w:rsidRDefault="001C69D6" w:rsidP="001C69D6">
      <w:pPr>
        <w:widowControl w:val="0"/>
        <w:suppressAutoHyphens/>
        <w:autoSpaceDE w:val="0"/>
        <w:autoSpaceDN w:val="0"/>
        <w:adjustRightInd w:val="0"/>
        <w:spacing w:after="0" w:line="240" w:lineRule="auto"/>
        <w:ind w:firstLine="720"/>
        <w:rPr>
          <w:rFonts w:ascii="Arial" w:eastAsia="Calibri" w:hAnsi="Arial" w:cs="Arial"/>
          <w:color w:val="FF0000"/>
          <w:sz w:val="24"/>
          <w:szCs w:val="24"/>
          <w:lang w:eastAsia="ru-RU"/>
        </w:rPr>
      </w:pP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sectPr w:rsidR="001C69D6" w:rsidRPr="001C69D6" w:rsidSect="001C69D6">
          <w:pgSz w:w="11906" w:h="16838"/>
          <w:pgMar w:top="1134" w:right="567" w:bottom="1134" w:left="1701" w:header="709" w:footer="709" w:gutter="0"/>
          <w:cols w:space="708"/>
          <w:docGrid w:linePitch="360"/>
        </w:sectPr>
      </w:pPr>
    </w:p>
    <w:p w:rsidR="001C69D6" w:rsidRPr="001C69D6" w:rsidRDefault="001C69D6" w:rsidP="001C69D6">
      <w:pPr>
        <w:spacing w:after="0" w:line="240" w:lineRule="auto"/>
        <w:ind w:left="368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Приложение 2</w:t>
      </w:r>
    </w:p>
    <w:p w:rsidR="001C69D6" w:rsidRPr="001C69D6" w:rsidRDefault="001C69D6" w:rsidP="001C69D6">
      <w:pPr>
        <w:spacing w:after="0" w:line="240" w:lineRule="auto"/>
        <w:ind w:left="368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на территории Стеклянского сельсовета</w:t>
      </w:r>
    </w:p>
    <w:p w:rsidR="001C69D6" w:rsidRPr="001C69D6" w:rsidRDefault="001C69D6" w:rsidP="001C69D6">
      <w:pPr>
        <w:widowControl w:val="0"/>
        <w:suppressAutoHyphens/>
        <w:autoSpaceDE w:val="0"/>
        <w:autoSpaceDN w:val="0"/>
        <w:adjustRightInd w:val="0"/>
        <w:spacing w:after="0" w:line="240" w:lineRule="auto"/>
        <w:ind w:firstLine="360"/>
        <w:jc w:val="both"/>
        <w:rPr>
          <w:rFonts w:ascii="Arial" w:eastAsia="Calibri" w:hAnsi="Arial" w:cs="Arial"/>
          <w:sz w:val="24"/>
          <w:szCs w:val="24"/>
          <w:lang w:eastAsia="ru-RU"/>
        </w:rPr>
      </w:pPr>
    </w:p>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БЛОК-СХЕМА</w:t>
      </w:r>
    </w:p>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административных процедур</w:t>
      </w:r>
    </w:p>
    <w:p w:rsidR="001C69D6" w:rsidRPr="001C69D6" w:rsidRDefault="001C69D6" w:rsidP="001C69D6">
      <w:pPr>
        <w:spacing w:after="0" w:line="240" w:lineRule="auto"/>
        <w:ind w:left="12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исполнения муниципальной функции по осуществлению муниципального лесного контроля на территории</w:t>
      </w:r>
    </w:p>
    <w:p w:rsidR="001C69D6" w:rsidRPr="001C69D6" w:rsidRDefault="001C69D6" w:rsidP="001C69D6">
      <w:pPr>
        <w:suppressAutoHyphens/>
        <w:autoSpaceDE w:val="0"/>
        <w:autoSpaceDN w:val="0"/>
        <w:adjustRightInd w:val="0"/>
        <w:spacing w:after="0" w:line="240" w:lineRule="auto"/>
        <w:ind w:firstLine="54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Стеклянского сельсовета </w:t>
      </w:r>
      <w:r w:rsidRPr="001C69D6">
        <w:rPr>
          <w:rFonts w:ascii="Arial" w:eastAsia="Times New Roman" w:hAnsi="Arial" w:cs="Arial"/>
          <w:color w:val="000000"/>
          <w:sz w:val="24"/>
          <w:szCs w:val="24"/>
          <w:lang w:eastAsia="ru-RU"/>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pt;height:478.25pt" o:ole="">
            <v:imagedata r:id="rId18" o:title=""/>
          </v:shape>
          <o:OLEObject Type="Embed" ProgID="Msxml2.SAXXMLReader.5.0" ShapeID="_x0000_i1025" DrawAspect="Content" ObjectID="_1796719092" r:id="rId19"/>
        </w:object>
      </w:r>
    </w:p>
    <w:p w:rsidR="001C69D6" w:rsidRPr="001C69D6" w:rsidRDefault="001C69D6" w:rsidP="001C69D6">
      <w:pPr>
        <w:suppressAutoHyphens/>
        <w:autoSpaceDE w:val="0"/>
        <w:autoSpaceDN w:val="0"/>
        <w:adjustRightInd w:val="0"/>
        <w:spacing w:after="0" w:line="240" w:lineRule="auto"/>
        <w:rPr>
          <w:rFonts w:ascii="Arial" w:eastAsia="Calibri" w:hAnsi="Arial" w:cs="Arial"/>
          <w:color w:val="1F497D"/>
          <w:sz w:val="24"/>
          <w:szCs w:val="24"/>
          <w:lang w:eastAsia="ru-RU"/>
        </w:rPr>
        <w:sectPr w:rsidR="001C69D6" w:rsidRPr="001C69D6" w:rsidSect="00955DE0">
          <w:type w:val="nextColumn"/>
          <w:pgSz w:w="11906" w:h="16838"/>
          <w:pgMar w:top="1134" w:right="567" w:bottom="1134" w:left="1701" w:header="709" w:footer="709" w:gutter="0"/>
          <w:cols w:space="708"/>
          <w:docGrid w:linePitch="360"/>
        </w:sectPr>
      </w:pPr>
    </w:p>
    <w:p w:rsidR="001C69D6" w:rsidRPr="001C69D6" w:rsidRDefault="001C69D6" w:rsidP="001C69D6">
      <w:pPr>
        <w:spacing w:after="0" w:line="240" w:lineRule="auto"/>
        <w:ind w:left="8520"/>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 xml:space="preserve">Приложение 3 </w:t>
      </w:r>
    </w:p>
    <w:p w:rsidR="001C69D6" w:rsidRPr="001C69D6" w:rsidRDefault="001C69D6" w:rsidP="001C69D6">
      <w:pPr>
        <w:spacing w:after="0" w:line="240" w:lineRule="auto"/>
        <w:ind w:left="8520"/>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к административному регламенту исполнения </w:t>
      </w:r>
    </w:p>
    <w:p w:rsidR="001C69D6" w:rsidRPr="001C69D6" w:rsidRDefault="001C69D6" w:rsidP="001C69D6">
      <w:pPr>
        <w:spacing w:after="0" w:line="240" w:lineRule="auto"/>
        <w:ind w:left="8520"/>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муниципальной функции </w:t>
      </w:r>
    </w:p>
    <w:p w:rsidR="001C69D6" w:rsidRPr="001C69D6" w:rsidRDefault="001C69D6" w:rsidP="001C69D6">
      <w:pPr>
        <w:spacing w:after="0" w:line="240" w:lineRule="auto"/>
        <w:ind w:left="8520"/>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по осуществлению </w:t>
      </w:r>
      <w:proofErr w:type="gramStart"/>
      <w:r w:rsidRPr="001C69D6">
        <w:rPr>
          <w:rFonts w:ascii="Arial" w:eastAsia="Times New Roman" w:hAnsi="Arial" w:cs="Arial"/>
          <w:color w:val="000000"/>
          <w:sz w:val="24"/>
          <w:szCs w:val="24"/>
          <w:lang w:eastAsia="ru-RU"/>
        </w:rPr>
        <w:t>муниципального</w:t>
      </w:r>
      <w:proofErr w:type="gramEnd"/>
      <w:r w:rsidRPr="001C69D6">
        <w:rPr>
          <w:rFonts w:ascii="Arial" w:eastAsia="Times New Roman" w:hAnsi="Arial" w:cs="Arial"/>
          <w:color w:val="000000"/>
          <w:sz w:val="24"/>
          <w:szCs w:val="24"/>
          <w:lang w:eastAsia="ru-RU"/>
        </w:rPr>
        <w:t xml:space="preserve"> </w:t>
      </w:r>
    </w:p>
    <w:p w:rsidR="001C69D6" w:rsidRPr="001C69D6" w:rsidRDefault="001C69D6" w:rsidP="001C69D6">
      <w:pPr>
        <w:spacing w:after="0" w:line="240" w:lineRule="auto"/>
        <w:ind w:left="8520"/>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лесного контроля на территории Стеклянского сельсовета</w:t>
      </w:r>
    </w:p>
    <w:p w:rsidR="001C69D6" w:rsidRPr="001C69D6" w:rsidRDefault="001C69D6" w:rsidP="001C69D6">
      <w:pPr>
        <w:suppressAutoHyphens/>
        <w:spacing w:before="120" w:after="0" w:line="240" w:lineRule="auto"/>
        <w:rPr>
          <w:rFonts w:ascii="Arial" w:eastAsia="Times New Roman" w:hAnsi="Arial" w:cs="Arial"/>
          <w:bCs/>
          <w:color w:val="000000"/>
          <w:sz w:val="24"/>
          <w:szCs w:val="24"/>
          <w:lang w:eastAsia="ru-RU"/>
        </w:rPr>
      </w:pPr>
    </w:p>
    <w:p w:rsidR="001C69D6" w:rsidRPr="001C69D6" w:rsidRDefault="001C69D6" w:rsidP="001C69D6">
      <w:pPr>
        <w:suppressAutoHyphens/>
        <w:spacing w:before="120" w:after="0" w:line="240" w:lineRule="auto"/>
        <w:jc w:val="center"/>
        <w:rPr>
          <w:rFonts w:ascii="Arial" w:eastAsia="Times New Roman" w:hAnsi="Arial" w:cs="Arial"/>
          <w:bCs/>
          <w:color w:val="000000"/>
          <w:sz w:val="24"/>
          <w:szCs w:val="24"/>
          <w:lang w:eastAsia="ru-RU"/>
        </w:rPr>
      </w:pPr>
      <w:r w:rsidRPr="001C69D6">
        <w:rPr>
          <w:rFonts w:ascii="Arial" w:eastAsia="Times New Roman" w:hAnsi="Arial" w:cs="Arial"/>
          <w:bCs/>
          <w:color w:val="000000"/>
          <w:sz w:val="24"/>
          <w:szCs w:val="24"/>
          <w:lang w:eastAsia="ru-RU"/>
        </w:rPr>
        <w:t>ТИПОВАЯ ФОРМА</w:t>
      </w:r>
      <w:r w:rsidRPr="001C69D6">
        <w:rPr>
          <w:rFonts w:ascii="Arial" w:eastAsia="Times New Roman" w:hAnsi="Arial" w:cs="Arial"/>
          <w:bCs/>
          <w:color w:val="000000"/>
          <w:sz w:val="24"/>
          <w:szCs w:val="24"/>
          <w:lang w:eastAsia="ru-RU"/>
        </w:rPr>
        <w:br/>
        <w:t>ежегодного плана проведения плановых проверок юридических лиц и индивидуальных предпринимателей</w:t>
      </w:r>
    </w:p>
    <w:p w:rsidR="001C69D6" w:rsidRPr="001C69D6" w:rsidRDefault="001C69D6" w:rsidP="001C69D6">
      <w:pPr>
        <w:suppressAutoHyphens/>
        <w:spacing w:after="0" w:line="240" w:lineRule="auto"/>
        <w:ind w:left="1531" w:right="1531"/>
        <w:jc w:val="center"/>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ind w:left="1985" w:right="1985"/>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(наименование органа муниципального контроля)</w:t>
      </w:r>
    </w:p>
    <w:p w:rsidR="001C69D6" w:rsidRPr="001C69D6" w:rsidRDefault="001C69D6" w:rsidP="001C69D6">
      <w:pPr>
        <w:suppressAutoHyphens/>
        <w:spacing w:after="0" w:line="240" w:lineRule="auto"/>
        <w:ind w:left="10915"/>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УТВЕРЖДЕН</w:t>
      </w:r>
    </w:p>
    <w:p w:rsidR="001C69D6" w:rsidRPr="001C69D6" w:rsidRDefault="001C69D6" w:rsidP="001C69D6">
      <w:pPr>
        <w:suppressAutoHyphens/>
        <w:spacing w:after="0" w:line="240" w:lineRule="auto"/>
        <w:ind w:left="11340"/>
        <w:jc w:val="center"/>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ind w:left="11200"/>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(фамилия, инициалы и подпись руководителя)</w:t>
      </w:r>
    </w:p>
    <w:tbl>
      <w:tblPr>
        <w:tblW w:w="3827" w:type="dxa"/>
        <w:tblInd w:w="28" w:type="dxa"/>
        <w:tblLayout w:type="fixed"/>
        <w:tblCellMar>
          <w:left w:w="28" w:type="dxa"/>
          <w:right w:w="28" w:type="dxa"/>
        </w:tblCellMar>
        <w:tblLook w:val="0000" w:firstRow="0" w:lastRow="0" w:firstColumn="0" w:lastColumn="0" w:noHBand="0" w:noVBand="0"/>
      </w:tblPr>
      <w:tblGrid>
        <w:gridCol w:w="851"/>
        <w:gridCol w:w="1134"/>
        <w:gridCol w:w="784"/>
        <w:gridCol w:w="491"/>
        <w:gridCol w:w="567"/>
      </w:tblGrid>
      <w:tr w:rsidR="001C69D6" w:rsidRPr="001C69D6" w:rsidTr="00955DE0">
        <w:tc>
          <w:tcPr>
            <w:tcW w:w="851" w:type="dxa"/>
            <w:tcBorders>
              <w:top w:val="nil"/>
              <w:left w:val="nil"/>
              <w:bottom w:val="nil"/>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от</w:t>
            </w:r>
          </w:p>
        </w:tc>
        <w:tc>
          <w:tcPr>
            <w:tcW w:w="1134"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784" w:type="dxa"/>
            <w:tcBorders>
              <w:top w:val="nil"/>
              <w:left w:val="nil"/>
              <w:bottom w:val="nil"/>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20</w:t>
            </w:r>
          </w:p>
        </w:tc>
        <w:tc>
          <w:tcPr>
            <w:tcW w:w="491"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567" w:type="dxa"/>
            <w:tcBorders>
              <w:top w:val="nil"/>
              <w:left w:val="nil"/>
              <w:bottom w:val="nil"/>
              <w:right w:val="nil"/>
            </w:tcBorders>
            <w:vAlign w:val="bottom"/>
          </w:tcPr>
          <w:p w:rsidR="001C69D6" w:rsidRPr="001C69D6" w:rsidRDefault="001C69D6" w:rsidP="001C69D6">
            <w:pPr>
              <w:suppressAutoHyphens/>
              <w:spacing w:after="0" w:line="240" w:lineRule="auto"/>
              <w:ind w:left="57"/>
              <w:jc w:val="center"/>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г</w:t>
            </w:r>
            <w:proofErr w:type="gramEnd"/>
            <w:r w:rsidRPr="001C69D6">
              <w:rPr>
                <w:rFonts w:ascii="Arial" w:eastAsia="Times New Roman" w:hAnsi="Arial" w:cs="Arial"/>
                <w:color w:val="000000"/>
                <w:sz w:val="24"/>
                <w:szCs w:val="24"/>
                <w:lang w:eastAsia="ru-RU"/>
              </w:rPr>
              <w:t>.</w:t>
            </w:r>
          </w:p>
        </w:tc>
      </w:tr>
    </w:tbl>
    <w:p w:rsidR="001C69D6" w:rsidRPr="001C69D6" w:rsidRDefault="001C69D6" w:rsidP="001C69D6">
      <w:pPr>
        <w:suppressAutoHyphens/>
        <w:spacing w:after="0" w:line="24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 П.</w:t>
      </w:r>
    </w:p>
    <w:p w:rsidR="001C69D6" w:rsidRPr="001C69D6" w:rsidRDefault="001C69D6" w:rsidP="001C69D6">
      <w:pPr>
        <w:spacing w:after="0" w:line="240" w:lineRule="auto"/>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br w:type="page"/>
      </w:r>
    </w:p>
    <w:p w:rsidR="001C69D6" w:rsidRPr="001C69D6" w:rsidRDefault="001C69D6" w:rsidP="001C69D6">
      <w:pPr>
        <w:suppressAutoHyphens/>
        <w:spacing w:after="0" w:line="240" w:lineRule="atLeast"/>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1C69D6" w:rsidRPr="001C69D6" w:rsidTr="00955DE0">
        <w:trPr>
          <w:jc w:val="center"/>
        </w:trPr>
        <w:tc>
          <w:tcPr>
            <w:tcW w:w="9752" w:type="dxa"/>
            <w:tcBorders>
              <w:top w:val="nil"/>
              <w:left w:val="nil"/>
              <w:bottom w:val="nil"/>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510" w:type="dxa"/>
            <w:tcBorders>
              <w:top w:val="nil"/>
              <w:left w:val="nil"/>
              <w:bottom w:val="nil"/>
              <w:right w:val="nil"/>
            </w:tcBorders>
            <w:vAlign w:val="bottom"/>
          </w:tcPr>
          <w:p w:rsidR="001C69D6" w:rsidRPr="001C69D6" w:rsidRDefault="001C69D6" w:rsidP="001C69D6">
            <w:pPr>
              <w:suppressAutoHyphens/>
              <w:spacing w:after="0" w:line="240" w:lineRule="auto"/>
              <w:ind w:left="57"/>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год</w:t>
            </w:r>
          </w:p>
        </w:tc>
      </w:tr>
    </w:tbl>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506"/>
        <w:gridCol w:w="572"/>
        <w:gridCol w:w="882"/>
        <w:gridCol w:w="625"/>
        <w:gridCol w:w="575"/>
        <w:gridCol w:w="708"/>
        <w:gridCol w:w="566"/>
        <w:gridCol w:w="708"/>
        <w:gridCol w:w="851"/>
        <w:gridCol w:w="1277"/>
        <w:gridCol w:w="851"/>
        <w:gridCol w:w="851"/>
        <w:gridCol w:w="851"/>
        <w:gridCol w:w="851"/>
        <w:gridCol w:w="1096"/>
        <w:gridCol w:w="1424"/>
      </w:tblGrid>
      <w:tr w:rsidR="001C69D6" w:rsidRPr="001C69D6" w:rsidTr="00955DE0">
        <w:trPr>
          <w:trHeight w:val="410"/>
        </w:trPr>
        <w:tc>
          <w:tcPr>
            <w:tcW w:w="539" w:type="pct"/>
            <w:vMerge w:val="restar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pacing w:val="-4"/>
                <w:sz w:val="24"/>
                <w:szCs w:val="24"/>
                <w:lang w:eastAsia="ru-RU"/>
              </w:rPr>
            </w:pPr>
            <w:r w:rsidRPr="001C69D6">
              <w:rPr>
                <w:rFonts w:ascii="Arial" w:eastAsia="Times New Roman" w:hAnsi="Arial" w:cs="Arial"/>
                <w:color w:val="000000"/>
                <w:spacing w:val="-4"/>
                <w:sz w:val="24"/>
                <w:szCs w:val="24"/>
                <w:lang w:eastAsia="ru-RU"/>
              </w:rPr>
              <w:t xml:space="preserve">Наименование юридического лица </w:t>
            </w:r>
          </w:p>
          <w:p w:rsidR="001C69D6" w:rsidRPr="001C69D6" w:rsidRDefault="001C69D6" w:rsidP="001C69D6">
            <w:pPr>
              <w:shd w:val="clear" w:color="auto" w:fill="FFFFFF"/>
              <w:suppressAutoHyphens/>
              <w:spacing w:after="0" w:line="240" w:lineRule="atLeast"/>
              <w:ind w:left="113" w:right="113"/>
              <w:jc w:val="both"/>
              <w:rPr>
                <w:rFonts w:ascii="Arial" w:eastAsia="Times New Roman" w:hAnsi="Arial" w:cs="Arial"/>
                <w:color w:val="000000"/>
                <w:spacing w:val="-4"/>
                <w:sz w:val="24"/>
                <w:szCs w:val="24"/>
                <w:vertAlign w:val="superscript"/>
                <w:lang w:eastAsia="ru-RU"/>
              </w:rPr>
            </w:pPr>
            <w:r w:rsidRPr="001C69D6">
              <w:rPr>
                <w:rFonts w:ascii="Arial" w:eastAsia="Times New Roman" w:hAnsi="Arial" w:cs="Arial"/>
                <w:color w:val="000000"/>
                <w:spacing w:val="-4"/>
                <w:sz w:val="24"/>
                <w:szCs w:val="24"/>
                <w:lang w:eastAsia="ru-RU"/>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1C69D6">
              <w:rPr>
                <w:rFonts w:ascii="Arial" w:eastAsia="Times New Roman" w:hAnsi="Arial" w:cs="Arial"/>
                <w:color w:val="000000"/>
                <w:spacing w:val="-4"/>
                <w:sz w:val="24"/>
                <w:szCs w:val="24"/>
                <w:vertAlign w:val="superscript"/>
                <w:lang w:eastAsia="ru-RU"/>
              </w:rPr>
              <w:t>1</w:t>
            </w:r>
          </w:p>
        </w:tc>
        <w:tc>
          <w:tcPr>
            <w:tcW w:w="869" w:type="pct"/>
            <w:gridSpan w:val="4"/>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tLeas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Адреса </w:t>
            </w:r>
          </w:p>
        </w:tc>
        <w:tc>
          <w:tcPr>
            <w:tcW w:w="195" w:type="pct"/>
            <w:vMerge w:val="restart"/>
            <w:tcBorders>
              <w:top w:val="single" w:sz="4" w:space="0" w:color="auto"/>
              <w:left w:val="single" w:sz="4" w:space="0" w:color="auto"/>
              <w:bottom w:val="single" w:sz="4" w:space="0" w:color="auto"/>
              <w:right w:val="single" w:sz="4" w:space="0" w:color="auto"/>
            </w:tcBorders>
            <w:textDirection w:val="btLr"/>
            <w:vAlign w:val="cente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Основной государственный регистрационный номер (ОГРН)</w:t>
            </w:r>
          </w:p>
        </w:tc>
        <w:tc>
          <w:tcPr>
            <w:tcW w:w="240" w:type="pct"/>
            <w:vMerge w:val="restar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uppressAutoHyphens/>
              <w:autoSpaceDE w:val="0"/>
              <w:autoSpaceDN w:val="0"/>
              <w:adjustRightInd w:val="0"/>
              <w:spacing w:after="0" w:line="240" w:lineRule="atLeast"/>
              <w:ind w:left="113" w:right="113"/>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Идентифика</w:t>
            </w:r>
            <w:r w:rsidRPr="001C69D6">
              <w:rPr>
                <w:rFonts w:ascii="Arial" w:eastAsia="Calibri" w:hAnsi="Arial" w:cs="Arial"/>
                <w:color w:val="000000"/>
                <w:sz w:val="24"/>
                <w:szCs w:val="24"/>
                <w:lang w:eastAsia="ru-RU"/>
              </w:rPr>
              <w:softHyphen/>
              <w:t>ционный номер налогоплательщика (ИНН)</w:t>
            </w:r>
          </w:p>
        </w:tc>
        <w:tc>
          <w:tcPr>
            <w:tcW w:w="192" w:type="pct"/>
            <w:vMerge w:val="restar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Цель проведения проверки</w:t>
            </w:r>
          </w:p>
        </w:tc>
        <w:tc>
          <w:tcPr>
            <w:tcW w:w="1247" w:type="pct"/>
            <w:gridSpan w:val="4"/>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tLeas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Основание проведения проверки</w:t>
            </w:r>
          </w:p>
        </w:tc>
        <w:tc>
          <w:tcPr>
            <w:tcW w:w="288" w:type="pct"/>
            <w:vMerge w:val="restar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40" w:right="-127"/>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Дата начала проведения проверки </w:t>
            </w:r>
            <w:r w:rsidRPr="001C69D6">
              <w:rPr>
                <w:rFonts w:ascii="Arial" w:eastAsia="Times New Roman" w:hAnsi="Arial" w:cs="Arial"/>
                <w:color w:val="000000"/>
                <w:sz w:val="24"/>
                <w:szCs w:val="24"/>
                <w:vertAlign w:val="superscript"/>
                <w:lang w:eastAsia="ru-RU"/>
              </w:rPr>
              <w:t>4</w:t>
            </w:r>
          </w:p>
        </w:tc>
        <w:tc>
          <w:tcPr>
            <w:tcW w:w="575" w:type="pct"/>
            <w:gridSpan w:val="2"/>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tLeas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Срок проведения плановой проверки</w:t>
            </w:r>
          </w:p>
        </w:tc>
        <w:tc>
          <w:tcPr>
            <w:tcW w:w="371" w:type="pct"/>
            <w:vMerge w:val="restar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Форма проведения проверки (документарная, выездная, документарная и выездная)</w:t>
            </w:r>
          </w:p>
        </w:tc>
        <w:tc>
          <w:tcPr>
            <w:tcW w:w="485" w:type="pct"/>
            <w:vMerge w:val="restar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Наименование органа государственного контроля (надзора), органа муниципального контроля, с которым проверка проводится совместно</w:t>
            </w:r>
          </w:p>
        </w:tc>
      </w:tr>
      <w:tr w:rsidR="001C69D6" w:rsidRPr="001C69D6" w:rsidTr="00955DE0">
        <w:trPr>
          <w:trHeight w:val="4086"/>
        </w:trPr>
        <w:tc>
          <w:tcPr>
            <w:tcW w:w="539" w:type="pct"/>
            <w:vMerge/>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p>
        </w:tc>
        <w:tc>
          <w:tcPr>
            <w:tcW w:w="164" w:type="pc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места нахождения ЮЛ</w:t>
            </w:r>
          </w:p>
        </w:tc>
        <w:tc>
          <w:tcPr>
            <w:tcW w:w="194" w:type="pc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места жительства ИП</w:t>
            </w:r>
          </w:p>
        </w:tc>
        <w:tc>
          <w:tcPr>
            <w:tcW w:w="299" w:type="pc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мест фактического осуществления деятельности ЮЛ, ИП</w:t>
            </w:r>
          </w:p>
        </w:tc>
        <w:tc>
          <w:tcPr>
            <w:tcW w:w="212" w:type="pc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места нахождения объектов </w:t>
            </w:r>
            <w:r w:rsidRPr="001C69D6">
              <w:rPr>
                <w:rFonts w:ascii="Arial" w:eastAsia="Times New Roman" w:hAnsi="Arial" w:cs="Arial"/>
                <w:color w:val="000000"/>
                <w:sz w:val="24"/>
                <w:szCs w:val="24"/>
                <w:vertAlign w:val="superscript"/>
                <w:lang w:eastAsia="ru-RU"/>
              </w:rPr>
              <w:t>2</w:t>
            </w:r>
          </w:p>
        </w:tc>
        <w:tc>
          <w:tcPr>
            <w:tcW w:w="195" w:type="pct"/>
            <w:vMerge/>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p>
        </w:tc>
        <w:tc>
          <w:tcPr>
            <w:tcW w:w="240" w:type="pct"/>
            <w:vMerge/>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uppressAutoHyphens/>
              <w:autoSpaceDE w:val="0"/>
              <w:autoSpaceDN w:val="0"/>
              <w:adjustRightInd w:val="0"/>
              <w:spacing w:after="0" w:line="240" w:lineRule="auto"/>
              <w:ind w:left="113" w:right="113"/>
              <w:jc w:val="center"/>
              <w:rPr>
                <w:rFonts w:ascii="Arial" w:eastAsia="Calibri" w:hAnsi="Arial" w:cs="Arial"/>
                <w:color w:val="000000"/>
                <w:sz w:val="24"/>
                <w:szCs w:val="2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p>
        </w:tc>
        <w:tc>
          <w:tcPr>
            <w:tcW w:w="240" w:type="pc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дата государственной регистрации ЮЛ, ИП</w:t>
            </w:r>
          </w:p>
        </w:tc>
        <w:tc>
          <w:tcPr>
            <w:tcW w:w="288" w:type="pc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дата окончания последней проверки</w:t>
            </w:r>
          </w:p>
        </w:tc>
        <w:tc>
          <w:tcPr>
            <w:tcW w:w="432" w:type="pct"/>
            <w:tcBorders>
              <w:top w:val="single" w:sz="4" w:space="0" w:color="auto"/>
              <w:left w:val="single" w:sz="4" w:space="0" w:color="auto"/>
              <w:bottom w:val="single" w:sz="4" w:space="0" w:color="auto"/>
              <w:right w:val="single" w:sz="4" w:space="0" w:color="auto"/>
            </w:tcBorders>
            <w:textDirection w:val="btLr"/>
            <w:vAlign w:val="center"/>
          </w:tcPr>
          <w:p w:rsidR="001C69D6" w:rsidRPr="001C69D6" w:rsidRDefault="001C69D6" w:rsidP="001C69D6">
            <w:pPr>
              <w:suppressAutoHyphens/>
              <w:spacing w:after="0" w:line="240" w:lineRule="atLeast"/>
              <w:ind w:left="113" w:right="113"/>
              <w:rPr>
                <w:rFonts w:ascii="Arial" w:eastAsia="Times New Roman" w:hAnsi="Arial" w:cs="Arial"/>
                <w:color w:val="000000"/>
                <w:spacing w:val="-4"/>
                <w:sz w:val="24"/>
                <w:szCs w:val="24"/>
                <w:lang w:eastAsia="ru-RU"/>
              </w:rPr>
            </w:pPr>
            <w:r w:rsidRPr="001C69D6">
              <w:rPr>
                <w:rFonts w:ascii="Arial" w:eastAsia="Times New Roman" w:hAnsi="Arial" w:cs="Arial"/>
                <w:color w:val="000000"/>
                <w:spacing w:val="-4"/>
                <w:sz w:val="24"/>
                <w:szCs w:val="24"/>
                <w:lang w:eastAsia="ru-RU"/>
              </w:rPr>
              <w:t>дата начала осуществления ЮЛ, ИП деятельности в соответствии с представленным уведомлением о ее начале деятельности</w:t>
            </w:r>
          </w:p>
        </w:tc>
        <w:tc>
          <w:tcPr>
            <w:tcW w:w="288" w:type="pc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vertAlign w:val="superscript"/>
                <w:lang w:eastAsia="ru-RU"/>
              </w:rPr>
            </w:pPr>
            <w:r w:rsidRPr="001C69D6">
              <w:rPr>
                <w:rFonts w:ascii="Arial" w:eastAsia="Times New Roman" w:hAnsi="Arial" w:cs="Arial"/>
                <w:color w:val="000000"/>
                <w:sz w:val="24"/>
                <w:szCs w:val="24"/>
                <w:lang w:eastAsia="ru-RU"/>
              </w:rPr>
              <w:t>иные основания в соответствии с федеральным законом</w:t>
            </w:r>
            <w:r w:rsidRPr="001C69D6">
              <w:rPr>
                <w:rFonts w:ascii="Arial" w:eastAsia="Times New Roman" w:hAnsi="Arial" w:cs="Arial"/>
                <w:color w:val="000000"/>
                <w:sz w:val="24"/>
                <w:szCs w:val="24"/>
                <w:vertAlign w:val="superscript"/>
                <w:lang w:eastAsia="ru-RU"/>
              </w:rPr>
              <w:t> 3</w:t>
            </w:r>
          </w:p>
        </w:tc>
        <w:tc>
          <w:tcPr>
            <w:tcW w:w="288" w:type="pct"/>
            <w:vMerge/>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рабочих дней</w:t>
            </w:r>
          </w:p>
        </w:tc>
        <w:tc>
          <w:tcPr>
            <w:tcW w:w="288" w:type="pct"/>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рабочих часов </w:t>
            </w:r>
            <w:r w:rsidRPr="001C69D6">
              <w:rPr>
                <w:rFonts w:ascii="Arial" w:eastAsia="Times New Roman" w:hAnsi="Arial" w:cs="Arial"/>
                <w:color w:val="000000"/>
                <w:sz w:val="24"/>
                <w:szCs w:val="24"/>
                <w:lang w:eastAsia="ru-RU"/>
              </w:rPr>
              <w:br/>
              <w:t>(для МСП и МКП)</w:t>
            </w:r>
          </w:p>
        </w:tc>
        <w:tc>
          <w:tcPr>
            <w:tcW w:w="371" w:type="pct"/>
            <w:vMerge/>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p>
        </w:tc>
        <w:tc>
          <w:tcPr>
            <w:tcW w:w="485" w:type="pct"/>
            <w:vMerge/>
            <w:tcBorders>
              <w:top w:val="single" w:sz="4" w:space="0" w:color="auto"/>
              <w:left w:val="single" w:sz="4" w:space="0" w:color="auto"/>
              <w:bottom w:val="single" w:sz="4" w:space="0" w:color="auto"/>
              <w:right w:val="single" w:sz="4" w:space="0" w:color="auto"/>
            </w:tcBorders>
            <w:textDirection w:val="btLr"/>
          </w:tcPr>
          <w:p w:rsidR="001C69D6" w:rsidRPr="001C69D6" w:rsidRDefault="001C69D6" w:rsidP="001C69D6">
            <w:pPr>
              <w:shd w:val="clear" w:color="auto" w:fill="FFFFFF"/>
              <w:suppressAutoHyphens/>
              <w:spacing w:after="0" w:line="240" w:lineRule="atLeast"/>
              <w:ind w:left="113" w:right="113"/>
              <w:rPr>
                <w:rFonts w:ascii="Arial" w:eastAsia="Times New Roman" w:hAnsi="Arial" w:cs="Arial"/>
                <w:color w:val="000000"/>
                <w:sz w:val="24"/>
                <w:szCs w:val="24"/>
                <w:lang w:eastAsia="ru-RU"/>
              </w:rPr>
            </w:pPr>
          </w:p>
        </w:tc>
      </w:tr>
      <w:tr w:rsidR="001C69D6" w:rsidRPr="001C69D6" w:rsidTr="00955DE0">
        <w:tc>
          <w:tcPr>
            <w:tcW w:w="539"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164"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194"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212"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195"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240"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p>
        </w:tc>
        <w:tc>
          <w:tcPr>
            <w:tcW w:w="192"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240"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432"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uppressAutoHyphens/>
              <w:spacing w:after="0" w:line="240" w:lineRule="auto"/>
              <w:rPr>
                <w:rFonts w:ascii="Arial" w:eastAsia="Times New Roman" w:hAnsi="Arial" w:cs="Arial"/>
                <w:color w:val="000000"/>
                <w:spacing w:val="-4"/>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371"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tcPr>
          <w:p w:rsidR="001C69D6" w:rsidRPr="001C69D6" w:rsidRDefault="001C69D6" w:rsidP="001C69D6">
            <w:pPr>
              <w:shd w:val="clear" w:color="auto" w:fill="FFFFFF"/>
              <w:suppressAutoHyphens/>
              <w:spacing w:after="0" w:line="240" w:lineRule="auto"/>
              <w:rPr>
                <w:rFonts w:ascii="Arial" w:eastAsia="Times New Roman" w:hAnsi="Arial" w:cs="Arial"/>
                <w:color w:val="000000"/>
                <w:sz w:val="24"/>
                <w:szCs w:val="24"/>
                <w:lang w:eastAsia="ru-RU"/>
              </w:rPr>
            </w:pPr>
          </w:p>
        </w:tc>
      </w:tr>
    </w:tbl>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13106"/>
      </w:tblGrid>
      <w:tr w:rsidR="001C69D6" w:rsidRPr="001C69D6" w:rsidTr="00955DE0">
        <w:trPr>
          <w:trHeight w:val="1285"/>
        </w:trPr>
        <w:tc>
          <w:tcPr>
            <w:tcW w:w="534" w:type="pct"/>
            <w:tcBorders>
              <w:top w:val="nil"/>
              <w:left w:val="nil"/>
              <w:bottom w:val="nil"/>
              <w:right w:val="nil"/>
            </w:tcBorders>
          </w:tcPr>
          <w:p w:rsidR="001C69D6" w:rsidRPr="001C69D6" w:rsidRDefault="001C69D6" w:rsidP="001C69D6">
            <w:pPr>
              <w:suppressAutoHyphens/>
              <w:spacing w:after="0" w:line="240" w:lineRule="auto"/>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Примечание:</w:t>
            </w:r>
          </w:p>
          <w:p w:rsidR="001C69D6" w:rsidRPr="001C69D6" w:rsidRDefault="001C69D6" w:rsidP="001C69D6">
            <w:pPr>
              <w:suppressAutoHyphens/>
              <w:spacing w:after="0" w:line="240" w:lineRule="auto"/>
              <w:jc w:val="both"/>
              <w:rPr>
                <w:rFonts w:ascii="Arial" w:eastAsia="Times New Roman" w:hAnsi="Arial" w:cs="Arial"/>
                <w:color w:val="000000"/>
                <w:sz w:val="24"/>
                <w:szCs w:val="24"/>
                <w:lang w:eastAsia="ru-RU"/>
              </w:rPr>
            </w:pPr>
          </w:p>
        </w:tc>
        <w:tc>
          <w:tcPr>
            <w:tcW w:w="4466" w:type="pct"/>
            <w:tcBorders>
              <w:top w:val="nil"/>
              <w:left w:val="nil"/>
              <w:bottom w:val="nil"/>
              <w:right w:val="nil"/>
            </w:tcBorders>
          </w:tcPr>
          <w:p w:rsidR="001C69D6" w:rsidRPr="001C69D6" w:rsidRDefault="001C69D6" w:rsidP="001C69D6">
            <w:pPr>
              <w:suppressAutoHyphens/>
              <w:spacing w:after="0" w:line="240" w:lineRule="auto"/>
              <w:ind w:right="-108"/>
              <w:jc w:val="both"/>
              <w:rPr>
                <w:rFonts w:ascii="Arial" w:eastAsia="Times New Roman" w:hAnsi="Arial" w:cs="Arial"/>
                <w:color w:val="000000"/>
                <w:sz w:val="24"/>
                <w:szCs w:val="24"/>
                <w:vertAlign w:val="superscript"/>
                <w:lang w:eastAsia="ru-RU"/>
              </w:rPr>
            </w:pPr>
            <w:r w:rsidRPr="001C69D6">
              <w:rPr>
                <w:rFonts w:ascii="Arial" w:eastAsia="Times New Roman" w:hAnsi="Arial" w:cs="Arial"/>
                <w:color w:val="000000"/>
                <w:sz w:val="24"/>
                <w:szCs w:val="24"/>
                <w:vertAlign w:val="superscript"/>
                <w:lang w:eastAsia="ru-RU"/>
              </w:rPr>
              <w:t>1</w:t>
            </w:r>
            <w:proofErr w:type="gramStart"/>
            <w:r w:rsidRPr="001C69D6">
              <w:rPr>
                <w:rFonts w:ascii="Arial" w:eastAsia="Times New Roman" w:hAnsi="Arial" w:cs="Arial"/>
                <w:color w:val="000000"/>
                <w:sz w:val="24"/>
                <w:szCs w:val="24"/>
                <w:lang w:eastAsia="ru-RU"/>
              </w:rPr>
              <w:t> Е</w:t>
            </w:r>
            <w:proofErr w:type="gramEnd"/>
            <w:r w:rsidRPr="001C69D6">
              <w:rPr>
                <w:rFonts w:ascii="Arial" w:eastAsia="Times New Roman" w:hAnsi="Arial" w:cs="Arial"/>
                <w:color w:val="000000"/>
                <w:sz w:val="24"/>
                <w:szCs w:val="24"/>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1C69D6" w:rsidRPr="001C69D6" w:rsidRDefault="001C69D6" w:rsidP="001C69D6">
            <w:pPr>
              <w:shd w:val="clear" w:color="auto" w:fill="FFFFFF"/>
              <w:suppressAutoHyphens/>
              <w:spacing w:after="0" w:line="240" w:lineRule="auto"/>
              <w:ind w:right="-108"/>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vertAlign w:val="superscript"/>
                <w:lang w:eastAsia="ru-RU"/>
              </w:rPr>
              <w:t>2</w:t>
            </w:r>
            <w:proofErr w:type="gramStart"/>
            <w:r w:rsidRPr="001C69D6">
              <w:rPr>
                <w:rFonts w:ascii="Arial" w:eastAsia="Times New Roman" w:hAnsi="Arial" w:cs="Arial"/>
                <w:color w:val="000000"/>
                <w:sz w:val="24"/>
                <w:szCs w:val="24"/>
                <w:lang w:eastAsia="ru-RU"/>
              </w:rPr>
              <w:t> Е</w:t>
            </w:r>
            <w:proofErr w:type="gramEnd"/>
            <w:r w:rsidRPr="001C69D6">
              <w:rPr>
                <w:rFonts w:ascii="Arial" w:eastAsia="Times New Roman" w:hAnsi="Arial" w:cs="Arial"/>
                <w:color w:val="000000"/>
                <w:sz w:val="24"/>
                <w:szCs w:val="24"/>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1C69D6" w:rsidRPr="001C69D6" w:rsidRDefault="001C69D6" w:rsidP="001C69D6">
            <w:pPr>
              <w:shd w:val="clear" w:color="auto" w:fill="FFFFFF"/>
              <w:suppressAutoHyphens/>
              <w:spacing w:after="0" w:line="240" w:lineRule="auto"/>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vertAlign w:val="superscript"/>
                <w:lang w:eastAsia="ru-RU"/>
              </w:rPr>
              <w:t>3</w:t>
            </w:r>
            <w:proofErr w:type="gramStart"/>
            <w:r w:rsidRPr="001C69D6">
              <w:rPr>
                <w:rFonts w:ascii="Arial" w:eastAsia="Times New Roman" w:hAnsi="Arial" w:cs="Arial"/>
                <w:color w:val="000000"/>
                <w:sz w:val="24"/>
                <w:szCs w:val="24"/>
                <w:lang w:eastAsia="ru-RU"/>
              </w:rPr>
              <w:t> У</w:t>
            </w:r>
            <w:proofErr w:type="gramEnd"/>
            <w:r w:rsidRPr="001C69D6">
              <w:rPr>
                <w:rFonts w:ascii="Arial" w:eastAsia="Times New Roman" w:hAnsi="Arial" w:cs="Arial"/>
                <w:color w:val="000000"/>
                <w:sz w:val="24"/>
                <w:szCs w:val="24"/>
                <w:lang w:eastAsia="ru-RU"/>
              </w:rPr>
              <w:t>казывается ссылка на положения федерального закона, устанавливающего основания проведения плановой проверки.</w:t>
            </w:r>
          </w:p>
          <w:p w:rsidR="001C69D6" w:rsidRPr="001C69D6" w:rsidRDefault="001C69D6" w:rsidP="001C69D6">
            <w:pPr>
              <w:suppressAutoHyphens/>
              <w:spacing w:after="0" w:line="240" w:lineRule="auto"/>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vertAlign w:val="superscript"/>
                <w:lang w:eastAsia="ru-RU"/>
              </w:rPr>
              <w:t>4</w:t>
            </w:r>
            <w:proofErr w:type="gramStart"/>
            <w:r w:rsidRPr="001C69D6">
              <w:rPr>
                <w:rFonts w:ascii="Arial" w:eastAsia="Times New Roman" w:hAnsi="Arial" w:cs="Arial"/>
                <w:color w:val="000000"/>
                <w:sz w:val="24"/>
                <w:szCs w:val="24"/>
                <w:lang w:eastAsia="ru-RU"/>
              </w:rPr>
              <w:t> У</w:t>
            </w:r>
            <w:proofErr w:type="gramEnd"/>
            <w:r w:rsidRPr="001C69D6">
              <w:rPr>
                <w:rFonts w:ascii="Arial" w:eastAsia="Times New Roman" w:hAnsi="Arial" w:cs="Arial"/>
                <w:color w:val="000000"/>
                <w:sz w:val="24"/>
                <w:szCs w:val="24"/>
                <w:lang w:eastAsia="ru-RU"/>
              </w:rPr>
              <w:t>казывается календарный месяц начала проведения проверки.</w:t>
            </w:r>
          </w:p>
        </w:tc>
      </w:tr>
    </w:tbl>
    <w:p w:rsidR="001C69D6" w:rsidRPr="001C69D6" w:rsidRDefault="001C69D6" w:rsidP="001C69D6">
      <w:pPr>
        <w:widowControl w:val="0"/>
        <w:suppressAutoHyphens/>
        <w:autoSpaceDE w:val="0"/>
        <w:autoSpaceDN w:val="0"/>
        <w:adjustRightInd w:val="0"/>
        <w:spacing w:after="0" w:line="240" w:lineRule="auto"/>
        <w:ind w:left="11116" w:right="-305" w:hanging="11116"/>
        <w:rPr>
          <w:rFonts w:ascii="Arial" w:eastAsia="Calibri" w:hAnsi="Arial" w:cs="Arial"/>
          <w:color w:val="000000"/>
          <w:sz w:val="24"/>
          <w:szCs w:val="24"/>
          <w:lang w:eastAsia="ru-RU"/>
        </w:rPr>
        <w:sectPr w:rsidR="001C69D6" w:rsidRPr="001C69D6" w:rsidSect="00955DE0">
          <w:type w:val="nextColumn"/>
          <w:pgSz w:w="16838" w:h="11906" w:orient="landscape" w:code="9"/>
          <w:pgMar w:top="1701" w:right="1134" w:bottom="567" w:left="1134" w:header="709" w:footer="709" w:gutter="0"/>
          <w:cols w:space="708"/>
          <w:docGrid w:linePitch="381"/>
        </w:sectPr>
      </w:pPr>
    </w:p>
    <w:p w:rsidR="001C69D6" w:rsidRPr="001C69D6" w:rsidRDefault="001C69D6" w:rsidP="001C69D6">
      <w:pPr>
        <w:spacing w:after="0" w:line="240" w:lineRule="auto"/>
        <w:ind w:left="4253"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Приложение 4</w:t>
      </w:r>
    </w:p>
    <w:p w:rsidR="001C69D6" w:rsidRPr="001C69D6" w:rsidRDefault="001C69D6" w:rsidP="001C69D6">
      <w:pPr>
        <w:spacing w:after="0" w:line="240" w:lineRule="auto"/>
        <w:ind w:left="4253"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на территории Стеклянского сельсовета</w:t>
      </w:r>
    </w:p>
    <w:p w:rsidR="001C69D6" w:rsidRPr="001C69D6" w:rsidRDefault="001C69D6" w:rsidP="001C69D6">
      <w:pPr>
        <w:suppressAutoHyphens/>
        <w:spacing w:before="120" w:after="0" w:line="240" w:lineRule="auto"/>
        <w:jc w:val="center"/>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(наименование органа муниципального контроля)</w:t>
      </w:r>
    </w:p>
    <w:p w:rsidR="001C69D6" w:rsidRPr="001C69D6" w:rsidRDefault="001C69D6" w:rsidP="001C69D6">
      <w:pPr>
        <w:suppressAutoHyphens/>
        <w:spacing w:before="240"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bCs/>
          <w:color w:val="000000"/>
          <w:sz w:val="24"/>
          <w:szCs w:val="24"/>
          <w:lang w:eastAsia="ru-RU"/>
        </w:rPr>
        <w:t>ПРИКАЗ</w:t>
      </w:r>
      <w:r w:rsidRPr="001C69D6">
        <w:rPr>
          <w:rFonts w:ascii="Arial" w:eastAsia="Times New Roman" w:hAnsi="Arial" w:cs="Arial"/>
          <w:bCs/>
          <w:color w:val="000000"/>
          <w:sz w:val="24"/>
          <w:szCs w:val="24"/>
          <w:lang w:eastAsia="ru-RU"/>
        </w:rPr>
        <w:br/>
      </w:r>
      <w:r w:rsidRPr="001C69D6">
        <w:rPr>
          <w:rFonts w:ascii="Arial" w:eastAsia="Times New Roman" w:hAnsi="Arial" w:cs="Arial"/>
          <w:color w:val="000000"/>
          <w:sz w:val="24"/>
          <w:szCs w:val="24"/>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801"/>
        <w:gridCol w:w="6606"/>
        <w:gridCol w:w="1272"/>
      </w:tblGrid>
      <w:tr w:rsidR="001C69D6" w:rsidRPr="001C69D6" w:rsidTr="00955DE0">
        <w:trPr>
          <w:jc w:val="center"/>
        </w:trPr>
        <w:tc>
          <w:tcPr>
            <w:tcW w:w="1801" w:type="dxa"/>
            <w:tcBorders>
              <w:top w:val="nil"/>
              <w:left w:val="nil"/>
              <w:bottom w:val="nil"/>
              <w:right w:val="nil"/>
            </w:tcBorders>
            <w:vAlign w:val="bottom"/>
          </w:tcPr>
          <w:p w:rsidR="001C69D6" w:rsidRPr="001C69D6" w:rsidRDefault="001C69D6" w:rsidP="001C69D6">
            <w:pPr>
              <w:tabs>
                <w:tab w:val="left" w:pos="1623"/>
              </w:tabs>
              <w:suppressAutoHyphens/>
              <w:spacing w:after="0" w:line="240" w:lineRule="auto"/>
              <w:ind w:left="-128" w:right="122" w:firstLine="128"/>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 проведении</w:t>
            </w:r>
          </w:p>
        </w:tc>
        <w:tc>
          <w:tcPr>
            <w:tcW w:w="6606"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1272" w:type="dxa"/>
            <w:tcBorders>
              <w:top w:val="nil"/>
              <w:left w:val="nil"/>
              <w:bottom w:val="nil"/>
              <w:right w:val="nil"/>
            </w:tcBorders>
            <w:vAlign w:val="bottom"/>
          </w:tcPr>
          <w:p w:rsidR="001C69D6" w:rsidRPr="001C69D6" w:rsidRDefault="001C69D6" w:rsidP="001C69D6">
            <w:pPr>
              <w:suppressAutoHyphens/>
              <w:spacing w:after="0" w:line="240" w:lineRule="auto"/>
              <w:ind w:left="57"/>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проверки</w:t>
            </w:r>
          </w:p>
        </w:tc>
      </w:tr>
      <w:tr w:rsidR="001C69D6" w:rsidRPr="001C69D6" w:rsidTr="00955DE0">
        <w:trPr>
          <w:jc w:val="center"/>
        </w:trPr>
        <w:tc>
          <w:tcPr>
            <w:tcW w:w="1801" w:type="dxa"/>
            <w:tcBorders>
              <w:top w:val="nil"/>
              <w:left w:val="nil"/>
              <w:bottom w:val="nil"/>
              <w:right w:val="nil"/>
            </w:tcBorders>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6606" w:type="dxa"/>
            <w:tcBorders>
              <w:top w:val="nil"/>
              <w:left w:val="nil"/>
              <w:bottom w:val="nil"/>
              <w:right w:val="nil"/>
            </w:tcBorders>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(плановой/внеплановой, документарной/выездной)</w:t>
            </w:r>
          </w:p>
        </w:tc>
        <w:tc>
          <w:tcPr>
            <w:tcW w:w="1272" w:type="dxa"/>
            <w:tcBorders>
              <w:top w:val="nil"/>
              <w:left w:val="nil"/>
              <w:bottom w:val="nil"/>
              <w:right w:val="nil"/>
            </w:tcBorders>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r>
    </w:tbl>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юридического лица</w:t>
      </w:r>
    </w:p>
    <w:p w:rsidR="001C69D6" w:rsidRPr="001C69D6" w:rsidRDefault="001C69D6" w:rsidP="001C69D6">
      <w:pPr>
        <w:suppressAutoHyphens/>
        <w:autoSpaceDE w:val="0"/>
        <w:autoSpaceDN w:val="0"/>
        <w:adjustRightInd w:val="0"/>
        <w:spacing w:after="0" w:line="240" w:lineRule="auto"/>
        <w:ind w:right="-305"/>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от «______» ____________ 20__ г. № _____</w:t>
      </w:r>
    </w:p>
    <w:p w:rsidR="001C69D6" w:rsidRPr="001C69D6" w:rsidRDefault="001C69D6" w:rsidP="001C69D6">
      <w:pPr>
        <w:suppressAutoHyphens/>
        <w:autoSpaceDE w:val="0"/>
        <w:autoSpaceDN w:val="0"/>
        <w:adjustRightInd w:val="0"/>
        <w:spacing w:after="0" w:line="240" w:lineRule="auto"/>
        <w:ind w:right="-305"/>
        <w:jc w:val="center"/>
        <w:rPr>
          <w:rFonts w:ascii="Arial" w:eastAsia="Calibri" w:hAnsi="Arial" w:cs="Arial"/>
          <w:color w:val="000000"/>
          <w:sz w:val="24"/>
          <w:szCs w:val="24"/>
          <w:lang w:eastAsia="ru-RU"/>
        </w:rPr>
      </w:pPr>
    </w:p>
    <w:p w:rsidR="001C69D6" w:rsidRPr="001C69D6" w:rsidRDefault="001C69D6" w:rsidP="001C69D6">
      <w:pPr>
        <w:suppressAutoHyphens/>
        <w:spacing w:before="24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1. Провести проверку в отношении ________________________________________</w:t>
      </w:r>
    </w:p>
    <w:p w:rsidR="001C69D6" w:rsidRPr="001C69D6" w:rsidRDefault="001C69D6" w:rsidP="001C69D6">
      <w:pP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(наименование юридического лица)</w:t>
      </w:r>
    </w:p>
    <w:p w:rsidR="001C69D6" w:rsidRPr="001C69D6" w:rsidRDefault="001C69D6" w:rsidP="001C69D6">
      <w:pPr>
        <w:suppressAutoHyphens/>
        <w:spacing w:before="120" w:after="0" w:line="240" w:lineRule="auto"/>
        <w:ind w:right="-144"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2. Место нахождения: ___________________________________________________</w:t>
      </w:r>
    </w:p>
    <w:p w:rsidR="001C69D6" w:rsidRPr="001C69D6" w:rsidRDefault="001C69D6" w:rsidP="001C69D6">
      <w:pP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ind w:firstLine="709"/>
        <w:rPr>
          <w:rFonts w:ascii="Arial" w:eastAsia="Times New Roman" w:hAnsi="Arial" w:cs="Arial"/>
          <w:i/>
          <w:color w:val="000000"/>
          <w:sz w:val="24"/>
          <w:szCs w:val="24"/>
          <w:lang w:eastAsia="ru-RU"/>
        </w:rPr>
      </w:pPr>
      <w:proofErr w:type="gramStart"/>
      <w:r w:rsidRPr="001C69D6">
        <w:rPr>
          <w:rFonts w:ascii="Arial" w:eastAsia="Times New Roman" w:hAnsi="Arial" w:cs="Arial"/>
          <w:i/>
          <w:color w:val="000000"/>
          <w:sz w:val="24"/>
          <w:szCs w:val="24"/>
          <w:lang w:eastAsia="ru-RU"/>
        </w:rPr>
        <w:t>(юридического лица (их филиалов, представительств, обособленных структурных подразделений)</w:t>
      </w:r>
      <w:proofErr w:type="gramEnd"/>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3. Назначить лицом</w:t>
      </w:r>
      <w:proofErr w:type="gramStart"/>
      <w:r w:rsidRPr="001C69D6">
        <w:rPr>
          <w:rFonts w:ascii="Arial" w:eastAsia="Times New Roman" w:hAnsi="Arial" w:cs="Arial"/>
          <w:color w:val="000000"/>
          <w:sz w:val="24"/>
          <w:szCs w:val="24"/>
          <w:lang w:eastAsia="ru-RU"/>
        </w:rPr>
        <w:t xml:space="preserve"> (-</w:t>
      </w:r>
      <w:proofErr w:type="spellStart"/>
      <w:proofErr w:type="gramEnd"/>
      <w:r w:rsidRPr="001C69D6">
        <w:rPr>
          <w:rFonts w:ascii="Arial" w:eastAsia="Times New Roman" w:hAnsi="Arial" w:cs="Arial"/>
          <w:color w:val="000000"/>
          <w:sz w:val="24"/>
          <w:szCs w:val="24"/>
          <w:lang w:eastAsia="ru-RU"/>
        </w:rPr>
        <w:t>ами</w:t>
      </w:r>
      <w:proofErr w:type="spellEnd"/>
      <w:r w:rsidRPr="001C69D6">
        <w:rPr>
          <w:rFonts w:ascii="Arial" w:eastAsia="Times New Roman" w:hAnsi="Arial" w:cs="Arial"/>
          <w:color w:val="000000"/>
          <w:sz w:val="24"/>
          <w:szCs w:val="24"/>
          <w:lang w:eastAsia="ru-RU"/>
        </w:rPr>
        <w:t>), уполномоченным (-</w:t>
      </w:r>
      <w:proofErr w:type="spellStart"/>
      <w:r w:rsidRPr="001C69D6">
        <w:rPr>
          <w:rFonts w:ascii="Arial" w:eastAsia="Times New Roman" w:hAnsi="Arial" w:cs="Arial"/>
          <w:color w:val="000000"/>
          <w:sz w:val="24"/>
          <w:szCs w:val="24"/>
          <w:lang w:eastAsia="ru-RU"/>
        </w:rPr>
        <w:t>ыми</w:t>
      </w:r>
      <w:proofErr w:type="spellEnd"/>
      <w:r w:rsidRPr="001C69D6">
        <w:rPr>
          <w:rFonts w:ascii="Arial" w:eastAsia="Times New Roman" w:hAnsi="Arial" w:cs="Arial"/>
          <w:color w:val="000000"/>
          <w:sz w:val="24"/>
          <w:szCs w:val="24"/>
          <w:lang w:eastAsia="ru-RU"/>
        </w:rPr>
        <w:t>) на проведение проверки: ____</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proofErr w:type="gramStart"/>
      <w:r w:rsidRPr="001C69D6">
        <w:rPr>
          <w:rFonts w:ascii="Arial" w:eastAsia="Times New Roman" w:hAnsi="Arial" w:cs="Arial"/>
          <w:i/>
          <w:color w:val="000000"/>
          <w:sz w:val="24"/>
          <w:szCs w:val="24"/>
          <w:lang w:eastAsia="ru-RU"/>
        </w:rPr>
        <w:t>(фамилия, имя, отчество (последнее – при наличии), должность должностного лица (должностных лиц), уполномоченного (-ых) на проведение проверки)</w:t>
      </w:r>
      <w:proofErr w:type="gramEnd"/>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1C69D6" w:rsidRPr="001C69D6" w:rsidRDefault="001C69D6" w:rsidP="001C69D6">
      <w:pPr>
        <w:suppressAutoHyphens/>
        <w:spacing w:before="120" w:after="0" w:line="240" w:lineRule="auto"/>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__________________________________________________________________________</w:t>
      </w:r>
    </w:p>
    <w:p w:rsidR="001C69D6" w:rsidRPr="001C69D6" w:rsidRDefault="001C69D6" w:rsidP="001C69D6">
      <w:pP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5. Установить, что:</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настоящая проверка проводится с целью: ___________________________________ </w:t>
      </w:r>
    </w:p>
    <w:p w:rsidR="001C69D6" w:rsidRPr="001C69D6" w:rsidRDefault="001C69D6" w:rsidP="001C69D6">
      <w:pPr>
        <w:suppressAutoHyphens/>
        <w:spacing w:after="0" w:line="240" w:lineRule="atLeast"/>
        <w:jc w:val="right"/>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При установлении целей проводимой проверки указывается следующая информация:</w:t>
      </w: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lastRenderedPageBreak/>
        <w:t>а) в случае проведения плановой проверки:</w:t>
      </w: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ссылка на утвержденный ежегодный план проведения плановых проверок;</w:t>
      </w: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б) в случае проведения внеплановой выездной проверки:</w:t>
      </w: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 xml:space="preserve">реквизиты ранее выданного проверяемому лицу предписания об устранении выявленного нарушения, </w:t>
      </w:r>
      <w:proofErr w:type="gramStart"/>
      <w:r w:rsidRPr="001C69D6">
        <w:rPr>
          <w:rFonts w:ascii="Arial" w:eastAsia="Times New Roman" w:hAnsi="Arial" w:cs="Arial"/>
          <w:i/>
          <w:color w:val="000000"/>
          <w:sz w:val="24"/>
          <w:szCs w:val="24"/>
          <w:lang w:eastAsia="ru-RU"/>
        </w:rPr>
        <w:t>срок</w:t>
      </w:r>
      <w:proofErr w:type="gramEnd"/>
      <w:r w:rsidRPr="001C69D6">
        <w:rPr>
          <w:rFonts w:ascii="Arial" w:eastAsia="Times New Roman" w:hAnsi="Arial" w:cs="Arial"/>
          <w:i/>
          <w:color w:val="000000"/>
          <w:sz w:val="24"/>
          <w:szCs w:val="24"/>
          <w:lang w:eastAsia="ru-RU"/>
        </w:rPr>
        <w:t xml:space="preserve"> для исполнения которого истек;</w:t>
      </w: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реквизиты обращений и заявлений граждан, юридических лиц, индивидуальных предпринимателей, поступивших в органы муниципального контроля;</w:t>
      </w: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69D6" w:rsidRPr="001C69D6" w:rsidRDefault="001C69D6" w:rsidP="001C69D6">
      <w:pP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реквизиты прилагаемой копии документа (рапорта, докладной записки и другие), представленного должностным лицом, обнаружившим нарушение;</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задачами настоящей проверки являются: ________________________________</w:t>
      </w:r>
    </w:p>
    <w:p w:rsidR="001C69D6" w:rsidRPr="001C69D6" w:rsidRDefault="001C69D6" w:rsidP="001C69D6">
      <w:pPr>
        <w:suppressAutoHyphens/>
        <w:spacing w:after="0" w:line="240" w:lineRule="auto"/>
        <w:ind w:right="-143"/>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6. Предметом настоящей проверки является </w:t>
      </w:r>
      <w:r w:rsidRPr="001C69D6">
        <w:rPr>
          <w:rFonts w:ascii="Arial" w:eastAsia="Times New Roman" w:hAnsi="Arial" w:cs="Arial"/>
          <w:i/>
          <w:color w:val="000000"/>
          <w:sz w:val="24"/>
          <w:szCs w:val="24"/>
          <w:lang w:eastAsia="ru-RU"/>
        </w:rPr>
        <w:t xml:space="preserve">(отметить </w:t>
      </w:r>
      <w:proofErr w:type="gramStart"/>
      <w:r w:rsidRPr="001C69D6">
        <w:rPr>
          <w:rFonts w:ascii="Arial" w:eastAsia="Times New Roman" w:hAnsi="Arial" w:cs="Arial"/>
          <w:i/>
          <w:color w:val="000000"/>
          <w:sz w:val="24"/>
          <w:szCs w:val="24"/>
          <w:lang w:eastAsia="ru-RU"/>
        </w:rPr>
        <w:t>нужное</w:t>
      </w:r>
      <w:proofErr w:type="gramEnd"/>
      <w:r w:rsidRPr="001C69D6">
        <w:rPr>
          <w:rFonts w:ascii="Arial" w:eastAsia="Times New Roman" w:hAnsi="Arial" w:cs="Arial"/>
          <w:i/>
          <w:color w:val="000000"/>
          <w:sz w:val="24"/>
          <w:szCs w:val="24"/>
          <w:lang w:eastAsia="ru-RU"/>
        </w:rPr>
        <w:t>)</w:t>
      </w:r>
      <w:r w:rsidRPr="001C69D6">
        <w:rPr>
          <w:rFonts w:ascii="Arial" w:eastAsia="Times New Roman" w:hAnsi="Arial" w:cs="Arial"/>
          <w:color w:val="000000"/>
          <w:sz w:val="24"/>
          <w:szCs w:val="24"/>
          <w:lang w:eastAsia="ru-RU"/>
        </w:rPr>
        <w:t>:</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соблюдение обязательных требований или требований, установленных муниципальными правовыми актами;</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выполнение предписаний органов муниципального контроля;</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проведение мероприятий:</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 предотвращению причинения вреда жизни, здоровью граждан, вреда животным, растениям, окружающей среде;</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 предупреждению возникновения чрезвычайных ситуаций природного и техногенного характера;</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 обеспечению безопасности государства;</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 ликвидации последствий причинения такого вреда.</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7. Срок проведения проверки: ____________________________________________</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 проведению проверки приступить с «__» ____________ 20__ г.</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Проверку окончить не позднее «__» ____________ 20__ г.</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8. Правовые основания проведения проверки: ______________________</w:t>
      </w: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10. Перечень административных регламентов по осуществлению муниципального контроля (при их наличии): ____________________________________________________</w:t>
      </w:r>
    </w:p>
    <w:p w:rsidR="001C69D6" w:rsidRPr="001C69D6" w:rsidRDefault="001C69D6" w:rsidP="001C69D6">
      <w:pPr>
        <w:suppressAutoHyphens/>
        <w:spacing w:after="0" w:line="240" w:lineRule="auto"/>
        <w:jc w:val="right"/>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(с указанием наименований, номеров и дат их принятия)</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1C69D6" w:rsidRPr="001C69D6" w:rsidRDefault="001C69D6" w:rsidP="001C69D6">
      <w:pPr>
        <w:suppressAutoHyphens/>
        <w:spacing w:before="120" w:after="0" w:line="240" w:lineRule="auto"/>
        <w:jc w:val="right"/>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tbl>
      <w:tblPr>
        <w:tblW w:w="9781" w:type="dxa"/>
        <w:tblInd w:w="28" w:type="dxa"/>
        <w:tblLayout w:type="fixed"/>
        <w:tblCellMar>
          <w:left w:w="28" w:type="dxa"/>
          <w:right w:w="28" w:type="dxa"/>
        </w:tblCellMar>
        <w:tblLook w:val="0000" w:firstRow="0" w:lastRow="0" w:firstColumn="0" w:lastColumn="0" w:noHBand="0" w:noVBand="0"/>
      </w:tblPr>
      <w:tblGrid>
        <w:gridCol w:w="4678"/>
        <w:gridCol w:w="709"/>
        <w:gridCol w:w="4394"/>
      </w:tblGrid>
      <w:tr w:rsidR="001C69D6" w:rsidRPr="001C69D6" w:rsidTr="00955DE0">
        <w:tc>
          <w:tcPr>
            <w:tcW w:w="4678" w:type="dxa"/>
            <w:tcBorders>
              <w:top w:val="single" w:sz="4" w:space="0" w:color="auto"/>
              <w:left w:val="nil"/>
              <w:bottom w:val="single" w:sz="4" w:space="0" w:color="auto"/>
              <w:right w:val="nil"/>
            </w:tcBorders>
            <w:vAlign w:val="bottom"/>
          </w:tcPr>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c>
        <w:tc>
          <w:tcPr>
            <w:tcW w:w="709" w:type="dxa"/>
            <w:tcBorders>
              <w:top w:val="nil"/>
              <w:left w:val="nil"/>
              <w:bottom w:val="nil"/>
              <w:right w:val="nil"/>
            </w:tcBorders>
            <w:vAlign w:val="bottom"/>
          </w:tcPr>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c>
        <w:tc>
          <w:tcPr>
            <w:tcW w:w="4394"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ind w:left="-28"/>
              <w:rPr>
                <w:rFonts w:ascii="Arial" w:eastAsia="Times New Roman" w:hAnsi="Arial" w:cs="Arial"/>
                <w:color w:val="000000"/>
                <w:sz w:val="24"/>
                <w:szCs w:val="24"/>
                <w:lang w:eastAsia="ru-RU"/>
              </w:rPr>
            </w:pPr>
          </w:p>
        </w:tc>
      </w:tr>
      <w:tr w:rsidR="001C69D6" w:rsidRPr="001C69D6" w:rsidTr="00955DE0">
        <w:tc>
          <w:tcPr>
            <w:tcW w:w="4678" w:type="dxa"/>
            <w:tcBorders>
              <w:top w:val="nil"/>
              <w:left w:val="nil"/>
              <w:bottom w:val="nil"/>
              <w:right w:val="nil"/>
            </w:tcBorders>
          </w:tcPr>
          <w:p w:rsidR="001C69D6" w:rsidRPr="001C69D6" w:rsidRDefault="001C69D6" w:rsidP="001C69D6">
            <w:pPr>
              <w:suppressAutoHyphens/>
              <w:spacing w:after="0" w:line="240" w:lineRule="auto"/>
              <w:rPr>
                <w:rFonts w:ascii="Arial" w:eastAsia="Times New Roman" w:hAnsi="Arial" w:cs="Arial"/>
                <w:i/>
                <w:color w:val="000000"/>
                <w:sz w:val="24"/>
                <w:szCs w:val="24"/>
                <w:lang w:eastAsia="ru-RU"/>
              </w:rPr>
            </w:pPr>
            <w:proofErr w:type="gramStart"/>
            <w:r w:rsidRPr="001C69D6">
              <w:rPr>
                <w:rFonts w:ascii="Arial" w:eastAsia="Times New Roman" w:hAnsi="Arial" w:cs="Arial"/>
                <w:i/>
                <w:color w:val="000000"/>
                <w:sz w:val="24"/>
                <w:szCs w:val="24"/>
                <w:lang w:eastAsia="ru-RU"/>
              </w:rPr>
              <w:t xml:space="preserve">(должность, фамилия, инициалы руководителя, </w:t>
            </w:r>
            <w:proofErr w:type="gramEnd"/>
          </w:p>
          <w:p w:rsidR="001C69D6" w:rsidRPr="001C69D6" w:rsidRDefault="001C69D6" w:rsidP="001C69D6">
            <w:pPr>
              <w:suppressAutoHyphens/>
              <w:spacing w:after="0" w:line="240" w:lineRule="auto"/>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1C69D6" w:rsidRPr="001C69D6" w:rsidRDefault="001C69D6" w:rsidP="001C69D6">
            <w:pPr>
              <w:suppressAutoHyphens/>
              <w:spacing w:after="0" w:line="240" w:lineRule="auto"/>
              <w:rPr>
                <w:rFonts w:ascii="Arial" w:eastAsia="Times New Roman" w:hAnsi="Arial" w:cs="Arial"/>
                <w:i/>
                <w:color w:val="000000"/>
                <w:sz w:val="24"/>
                <w:szCs w:val="24"/>
                <w:lang w:eastAsia="ru-RU"/>
              </w:rPr>
            </w:pPr>
          </w:p>
        </w:tc>
        <w:tc>
          <w:tcPr>
            <w:tcW w:w="4394" w:type="dxa"/>
            <w:tcBorders>
              <w:top w:val="nil"/>
              <w:left w:val="nil"/>
              <w:bottom w:val="nil"/>
              <w:right w:val="nil"/>
            </w:tcBorders>
          </w:tcPr>
          <w:p w:rsidR="001C69D6" w:rsidRPr="001C69D6" w:rsidRDefault="001C69D6" w:rsidP="001C69D6">
            <w:pPr>
              <w:suppressAutoHyphens/>
              <w:spacing w:after="0" w:line="240" w:lineRule="auto"/>
              <w:ind w:left="-28"/>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(подпись, заверенная печатью)</w:t>
            </w:r>
          </w:p>
        </w:tc>
      </w:tr>
    </w:tbl>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proofErr w:type="gramStart"/>
      <w:r w:rsidRPr="001C69D6">
        <w:rPr>
          <w:rFonts w:ascii="Arial" w:eastAsia="Times New Roman" w:hAnsi="Arial" w:cs="Arial"/>
          <w:i/>
          <w:color w:val="000000"/>
          <w:sz w:val="24"/>
          <w:szCs w:val="24"/>
          <w:lang w:eastAsia="ru-RU"/>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1C69D6" w:rsidRPr="001C69D6" w:rsidRDefault="001C69D6" w:rsidP="001C69D6">
      <w:pPr>
        <w:spacing w:after="0" w:line="240" w:lineRule="auto"/>
        <w:ind w:firstLine="720"/>
        <w:rPr>
          <w:rFonts w:ascii="Arial" w:eastAsia="Times New Roman" w:hAnsi="Arial" w:cs="Arial"/>
          <w:color w:val="000000"/>
          <w:sz w:val="24"/>
          <w:szCs w:val="24"/>
          <w:lang w:eastAsia="ru-RU"/>
        </w:rPr>
        <w:sectPr w:rsidR="001C69D6" w:rsidRPr="001C69D6" w:rsidSect="00955DE0">
          <w:type w:val="nextColumn"/>
          <w:pgSz w:w="11906" w:h="16838"/>
          <w:pgMar w:top="1134" w:right="567" w:bottom="1134" w:left="1701" w:header="709" w:footer="709" w:gutter="0"/>
          <w:cols w:space="708"/>
          <w:docGrid w:linePitch="360"/>
        </w:sectPr>
      </w:pPr>
    </w:p>
    <w:p w:rsidR="001C69D6" w:rsidRPr="001C69D6" w:rsidRDefault="001C69D6" w:rsidP="001C69D6">
      <w:pPr>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Приложение 5</w:t>
      </w:r>
    </w:p>
    <w:p w:rsidR="001C69D6" w:rsidRPr="001C69D6" w:rsidRDefault="001C69D6" w:rsidP="001C69D6">
      <w:pPr>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на территории Стеклянского сельсовета</w:t>
      </w:r>
    </w:p>
    <w:p w:rsidR="001C69D6" w:rsidRPr="001C69D6" w:rsidRDefault="001C69D6" w:rsidP="001C69D6">
      <w:pPr>
        <w:suppressAutoHyphens/>
        <w:autoSpaceDE w:val="0"/>
        <w:autoSpaceDN w:val="0"/>
        <w:adjustRightInd w:val="0"/>
        <w:spacing w:after="0" w:line="240" w:lineRule="auto"/>
        <w:ind w:left="4536" w:hanging="19"/>
        <w:jc w:val="both"/>
        <w:rPr>
          <w:rFonts w:ascii="Arial" w:eastAsia="Times New Roman" w:hAnsi="Arial" w:cs="Arial"/>
          <w:color w:val="1F497D"/>
          <w:sz w:val="24"/>
          <w:szCs w:val="24"/>
          <w:lang w:eastAsia="ru-RU"/>
        </w:rPr>
      </w:pPr>
    </w:p>
    <w:p w:rsidR="001C69D6" w:rsidRPr="001C69D6" w:rsidRDefault="001C69D6" w:rsidP="001C69D6">
      <w:pPr>
        <w:suppressAutoHyphens/>
        <w:autoSpaceDE w:val="0"/>
        <w:autoSpaceDN w:val="0"/>
        <w:adjustRightInd w:val="0"/>
        <w:spacing w:after="0" w:line="240" w:lineRule="atLeast"/>
        <w:ind w:left="3544" w:hanging="19"/>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 __________________________</w:t>
      </w:r>
    </w:p>
    <w:p w:rsidR="001C69D6" w:rsidRPr="001C69D6" w:rsidRDefault="001C69D6" w:rsidP="001C69D6">
      <w:pPr>
        <w:suppressAutoHyphens/>
        <w:autoSpaceDE w:val="0"/>
        <w:autoSpaceDN w:val="0"/>
        <w:adjustRightInd w:val="0"/>
        <w:spacing w:after="0" w:line="240" w:lineRule="atLeast"/>
        <w:ind w:left="3544" w:right="-2" w:hanging="19"/>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(наименование органа прокуратуры)</w:t>
      </w:r>
    </w:p>
    <w:p w:rsidR="001C69D6" w:rsidRPr="001C69D6" w:rsidRDefault="001C69D6" w:rsidP="001C69D6">
      <w:pPr>
        <w:suppressAutoHyphens/>
        <w:spacing w:after="0" w:line="240" w:lineRule="atLeast"/>
        <w:ind w:left="3544" w:hanging="19"/>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от __________________________</w:t>
      </w:r>
    </w:p>
    <w:p w:rsidR="001C69D6" w:rsidRPr="001C69D6" w:rsidRDefault="001C69D6" w:rsidP="001C69D6">
      <w:pPr>
        <w:suppressAutoHyphens/>
        <w:spacing w:after="0" w:line="240" w:lineRule="atLeast"/>
        <w:ind w:left="3544" w:right="-2" w:hanging="19"/>
        <w:jc w:val="center"/>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(наименование органа муниципального</w:t>
      </w:r>
      <w:proofErr w:type="gramEnd"/>
    </w:p>
    <w:p w:rsidR="001C69D6" w:rsidRPr="001C69D6" w:rsidRDefault="001C69D6" w:rsidP="001C69D6">
      <w:pPr>
        <w:tabs>
          <w:tab w:val="left" w:pos="5954"/>
        </w:tabs>
        <w:suppressAutoHyphens/>
        <w:spacing w:after="0" w:line="240" w:lineRule="atLeast"/>
        <w:ind w:left="3544" w:hanging="19"/>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контроля с указание юридического</w:t>
      </w:r>
    </w:p>
    <w:p w:rsidR="001C69D6" w:rsidRPr="001C69D6" w:rsidRDefault="001C69D6" w:rsidP="001C69D6">
      <w:pPr>
        <w:tabs>
          <w:tab w:val="left" w:pos="5954"/>
        </w:tabs>
        <w:suppressAutoHyphens/>
        <w:spacing w:after="0" w:line="240" w:lineRule="atLeast"/>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адреса)</w:t>
      </w:r>
    </w:p>
    <w:p w:rsidR="001C69D6" w:rsidRPr="001C69D6" w:rsidRDefault="001C69D6" w:rsidP="001C69D6">
      <w:pPr>
        <w:suppressAutoHyphens/>
        <w:spacing w:after="0" w:line="240" w:lineRule="auto"/>
        <w:ind w:left="4536" w:hanging="19"/>
        <w:rPr>
          <w:rFonts w:ascii="Arial" w:eastAsia="Times New Roman" w:hAnsi="Arial" w:cs="Arial"/>
          <w:bCs/>
          <w:color w:val="000000"/>
          <w:sz w:val="24"/>
          <w:szCs w:val="24"/>
          <w:lang w:eastAsia="ru-RU"/>
        </w:rPr>
      </w:pPr>
    </w:p>
    <w:p w:rsidR="001C69D6" w:rsidRPr="001C69D6" w:rsidRDefault="001C69D6" w:rsidP="001C69D6">
      <w:pPr>
        <w:suppressAutoHyphens/>
        <w:spacing w:after="0" w:line="360" w:lineRule="auto"/>
        <w:jc w:val="center"/>
        <w:rPr>
          <w:rFonts w:ascii="Arial" w:eastAsia="Times New Roman" w:hAnsi="Arial" w:cs="Arial"/>
          <w:bCs/>
          <w:color w:val="000000"/>
          <w:sz w:val="24"/>
          <w:szCs w:val="24"/>
          <w:lang w:eastAsia="ru-RU"/>
        </w:rPr>
      </w:pPr>
      <w:r w:rsidRPr="001C69D6">
        <w:rPr>
          <w:rFonts w:ascii="Arial" w:eastAsia="Times New Roman" w:hAnsi="Arial" w:cs="Arial"/>
          <w:bCs/>
          <w:color w:val="000000"/>
          <w:sz w:val="24"/>
          <w:szCs w:val="24"/>
          <w:lang w:eastAsia="ru-RU"/>
        </w:rPr>
        <w:t>ЗАЯВЛЕНИЕ</w:t>
      </w:r>
    </w:p>
    <w:p w:rsidR="001C69D6" w:rsidRPr="001C69D6" w:rsidRDefault="001C69D6" w:rsidP="001C69D6">
      <w:pPr>
        <w:suppressAutoHyphens/>
        <w:spacing w:after="0" w:line="360" w:lineRule="auto"/>
        <w:jc w:val="center"/>
        <w:rPr>
          <w:rFonts w:ascii="Arial" w:eastAsia="Times New Roman" w:hAnsi="Arial" w:cs="Arial"/>
          <w:bCs/>
          <w:color w:val="000000"/>
          <w:sz w:val="24"/>
          <w:szCs w:val="24"/>
          <w:lang w:eastAsia="ru-RU"/>
        </w:rPr>
      </w:pPr>
      <w:r w:rsidRPr="001C69D6">
        <w:rPr>
          <w:rFonts w:ascii="Arial" w:eastAsia="Times New Roman" w:hAnsi="Arial" w:cs="Arial"/>
          <w:bCs/>
          <w:color w:val="000000"/>
          <w:sz w:val="24"/>
          <w:szCs w:val="24"/>
          <w:lang w:eastAsia="ru-RU"/>
        </w:rPr>
        <w:t>о согласовании органом муниципального контроля с органом прокуратуры проведения</w:t>
      </w:r>
    </w:p>
    <w:p w:rsidR="001C69D6" w:rsidRPr="001C69D6" w:rsidRDefault="001C69D6" w:rsidP="001C69D6">
      <w:pPr>
        <w:suppressAutoHyphens/>
        <w:spacing w:after="0" w:line="360" w:lineRule="auto"/>
        <w:jc w:val="center"/>
        <w:rPr>
          <w:rFonts w:ascii="Arial" w:eastAsia="Times New Roman" w:hAnsi="Arial" w:cs="Arial"/>
          <w:bCs/>
          <w:color w:val="000000"/>
          <w:sz w:val="24"/>
          <w:szCs w:val="24"/>
          <w:lang w:eastAsia="ru-RU"/>
        </w:rPr>
      </w:pPr>
      <w:r w:rsidRPr="001C69D6">
        <w:rPr>
          <w:rFonts w:ascii="Arial" w:eastAsia="Times New Roman" w:hAnsi="Arial" w:cs="Arial"/>
          <w:bCs/>
          <w:color w:val="000000"/>
          <w:sz w:val="24"/>
          <w:szCs w:val="24"/>
          <w:lang w:eastAsia="ru-RU"/>
        </w:rPr>
        <w:t>внеплановой выездной проверки юридического лица</w:t>
      </w:r>
    </w:p>
    <w:p w:rsidR="001C69D6" w:rsidRPr="001C69D6" w:rsidRDefault="001C69D6" w:rsidP="001C69D6">
      <w:pPr>
        <w:suppressAutoHyphens/>
        <w:spacing w:after="0" w:line="360" w:lineRule="auto"/>
        <w:rPr>
          <w:rFonts w:ascii="Arial" w:eastAsia="Times New Roman" w:hAnsi="Arial" w:cs="Arial"/>
          <w:bCs/>
          <w:color w:val="000000"/>
          <w:sz w:val="24"/>
          <w:szCs w:val="24"/>
          <w:lang w:eastAsia="ru-RU"/>
        </w:rPr>
      </w:pPr>
    </w:p>
    <w:p w:rsidR="001C69D6" w:rsidRPr="001C69D6" w:rsidRDefault="001C69D6" w:rsidP="001C69D6">
      <w:pPr>
        <w:suppressAutoHyphens/>
        <w:spacing w:after="0" w:line="36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1C69D6">
          <w:rPr>
            <w:rFonts w:ascii="Arial" w:eastAsia="Times New Roman" w:hAnsi="Arial" w:cs="Arial"/>
            <w:color w:val="000000"/>
            <w:sz w:val="24"/>
            <w:szCs w:val="24"/>
            <w:lang w:eastAsia="ru-RU"/>
          </w:rPr>
          <w:t>2008 г</w:t>
        </w:r>
      </w:smartTag>
      <w:r w:rsidRPr="001C69D6">
        <w:rPr>
          <w:rFonts w:ascii="Arial" w:eastAsia="Times New Roman" w:hAnsi="Arial" w:cs="Arial"/>
          <w:color w:val="000000"/>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1C69D6" w:rsidRPr="001C69D6" w:rsidRDefault="001C69D6" w:rsidP="001C69D6">
      <w:pPr>
        <w:suppressAutoHyphens/>
        <w:spacing w:after="0" w:line="360" w:lineRule="auto"/>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________________________________________________________________________________</w:t>
      </w:r>
    </w:p>
    <w:p w:rsidR="001C69D6" w:rsidRPr="001C69D6" w:rsidRDefault="001C69D6" w:rsidP="001C69D6">
      <w:pPr>
        <w:suppressAutoHyphens/>
        <w:spacing w:after="0" w:line="360" w:lineRule="auto"/>
        <w:ind w:right="-144"/>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_________________________________________________________________________________</w:t>
      </w: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1C69D6" w:rsidRPr="001C69D6" w:rsidRDefault="001C69D6" w:rsidP="001C69D6">
      <w:pPr>
        <w:suppressAutoHyphens/>
        <w:spacing w:before="120" w:after="0" w:line="360" w:lineRule="auto"/>
        <w:jc w:val="both"/>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осуществляющего</w:t>
      </w:r>
      <w:proofErr w:type="gramEnd"/>
      <w:r w:rsidRPr="001C69D6">
        <w:rPr>
          <w:rFonts w:ascii="Arial" w:eastAsia="Times New Roman" w:hAnsi="Arial" w:cs="Arial"/>
          <w:color w:val="000000"/>
          <w:sz w:val="24"/>
          <w:szCs w:val="24"/>
          <w:lang w:eastAsia="ru-RU"/>
        </w:rPr>
        <w:t xml:space="preserve"> предпринимательскую деятельность по адресу: </w:t>
      </w:r>
    </w:p>
    <w:p w:rsidR="001C69D6" w:rsidRPr="001C69D6" w:rsidRDefault="001C69D6" w:rsidP="001C69D6">
      <w:pPr>
        <w:pBdr>
          <w:top w:val="single" w:sz="4" w:space="1" w:color="auto"/>
        </w:pBdr>
        <w:suppressAutoHyphens/>
        <w:spacing w:after="0" w:line="360" w:lineRule="auto"/>
        <w:ind w:left="6946" w:firstLine="709"/>
        <w:rPr>
          <w:rFonts w:ascii="Arial" w:eastAsia="Times New Roman" w:hAnsi="Arial" w:cs="Arial"/>
          <w:color w:val="000000"/>
          <w:sz w:val="24"/>
          <w:szCs w:val="24"/>
          <w:lang w:eastAsia="ru-RU"/>
        </w:rPr>
      </w:pPr>
    </w:p>
    <w:p w:rsidR="001C69D6" w:rsidRPr="001C69D6" w:rsidRDefault="001C69D6" w:rsidP="001C69D6">
      <w:pPr>
        <w:suppressAutoHyphens/>
        <w:spacing w:after="0" w:line="36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36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36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360" w:lineRule="auto"/>
        <w:ind w:firstLine="709"/>
        <w:rPr>
          <w:rFonts w:ascii="Arial" w:eastAsia="Times New Roman" w:hAnsi="Arial" w:cs="Arial"/>
          <w:color w:val="000000"/>
          <w:sz w:val="24"/>
          <w:szCs w:val="24"/>
          <w:lang w:eastAsia="ru-RU"/>
        </w:rPr>
      </w:pPr>
    </w:p>
    <w:p w:rsidR="001C69D6" w:rsidRPr="001C69D6" w:rsidRDefault="001C69D6" w:rsidP="001C69D6">
      <w:pPr>
        <w:spacing w:after="0" w:line="240" w:lineRule="auto"/>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br w:type="page"/>
      </w:r>
    </w:p>
    <w:p w:rsidR="001C69D6" w:rsidRPr="001C69D6" w:rsidRDefault="001C69D6" w:rsidP="001C69D6">
      <w:pPr>
        <w:suppressAutoHyphens/>
        <w:spacing w:after="0" w:line="360" w:lineRule="auto"/>
        <w:ind w:firstLine="70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2. Основание проведения проверки:  _____________________________________________</w:t>
      </w:r>
    </w:p>
    <w:p w:rsidR="001C69D6" w:rsidRPr="001C69D6" w:rsidRDefault="001C69D6" w:rsidP="001C69D6">
      <w:pPr>
        <w:suppressAutoHyphens/>
        <w:spacing w:after="0" w:line="36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1C69D6">
          <w:rPr>
            <w:rFonts w:ascii="Arial" w:eastAsia="Times New Roman" w:hAnsi="Arial" w:cs="Arial"/>
            <w:i/>
            <w:color w:val="000000"/>
            <w:sz w:val="24"/>
            <w:szCs w:val="24"/>
            <w:lang w:eastAsia="ru-RU"/>
          </w:rPr>
          <w:t>2008 г</w:t>
        </w:r>
      </w:smartTag>
      <w:r w:rsidRPr="001C69D6">
        <w:rPr>
          <w:rFonts w:ascii="Arial" w:eastAsia="Times New Roman" w:hAnsi="Arial" w:cs="Arial"/>
          <w:i/>
          <w:color w:val="000000"/>
          <w:sz w:val="24"/>
          <w:szCs w:val="24"/>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9D6" w:rsidRPr="001C69D6" w:rsidRDefault="001C69D6" w:rsidP="001C69D6">
      <w:pPr>
        <w:spacing w:after="0" w:line="360" w:lineRule="auto"/>
        <w:rPr>
          <w:rFonts w:ascii="Arial" w:eastAsia="Times New Roman" w:hAnsi="Arial" w:cs="Arial"/>
          <w:color w:val="000000"/>
          <w:sz w:val="24"/>
          <w:szCs w:val="24"/>
          <w:lang w:eastAsia="ru-RU"/>
        </w:rPr>
      </w:pPr>
    </w:p>
    <w:p w:rsidR="001C69D6" w:rsidRPr="001C69D6" w:rsidRDefault="001C69D6" w:rsidP="001C69D6">
      <w:pPr>
        <w:suppressAutoHyphens/>
        <w:spacing w:before="60" w:after="0" w:line="360" w:lineRule="auto"/>
        <w:ind w:firstLine="70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3. Дата начала проведения проверки:</w:t>
      </w:r>
    </w:p>
    <w:tbl>
      <w:tblPr>
        <w:tblW w:w="0" w:type="auto"/>
        <w:tblInd w:w="28"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1C69D6" w:rsidRPr="001C69D6" w:rsidTr="00955DE0">
        <w:tc>
          <w:tcPr>
            <w:tcW w:w="170" w:type="dxa"/>
            <w:tcBorders>
              <w:top w:val="nil"/>
              <w:left w:val="nil"/>
              <w:bottom w:val="nil"/>
              <w:right w:val="nil"/>
            </w:tcBorders>
            <w:vAlign w:val="bottom"/>
          </w:tcPr>
          <w:p w:rsidR="001C69D6" w:rsidRPr="001C69D6" w:rsidRDefault="001C69D6" w:rsidP="001C69D6">
            <w:pPr>
              <w:suppressAutoHyphens/>
              <w:spacing w:after="0" w:line="36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w:t>
            </w:r>
          </w:p>
        </w:tc>
        <w:tc>
          <w:tcPr>
            <w:tcW w:w="340" w:type="dxa"/>
            <w:tcBorders>
              <w:top w:val="nil"/>
              <w:left w:val="nil"/>
              <w:bottom w:val="single" w:sz="4" w:space="0" w:color="auto"/>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255" w:type="dxa"/>
            <w:tcBorders>
              <w:top w:val="nil"/>
              <w:left w:val="nil"/>
              <w:bottom w:val="nil"/>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w:t>
            </w:r>
          </w:p>
        </w:tc>
        <w:tc>
          <w:tcPr>
            <w:tcW w:w="1247" w:type="dxa"/>
            <w:tcBorders>
              <w:top w:val="nil"/>
              <w:left w:val="nil"/>
              <w:bottom w:val="single" w:sz="4" w:space="0" w:color="auto"/>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397" w:type="dxa"/>
            <w:tcBorders>
              <w:top w:val="nil"/>
              <w:left w:val="nil"/>
              <w:bottom w:val="nil"/>
              <w:right w:val="nil"/>
            </w:tcBorders>
            <w:vAlign w:val="bottom"/>
          </w:tcPr>
          <w:p w:rsidR="001C69D6" w:rsidRPr="001C69D6" w:rsidRDefault="001C69D6" w:rsidP="001C69D6">
            <w:pPr>
              <w:suppressAutoHyphens/>
              <w:spacing w:after="0" w:line="36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20</w:t>
            </w:r>
          </w:p>
        </w:tc>
        <w:tc>
          <w:tcPr>
            <w:tcW w:w="340" w:type="dxa"/>
            <w:tcBorders>
              <w:top w:val="nil"/>
              <w:left w:val="nil"/>
              <w:bottom w:val="single" w:sz="4" w:space="0" w:color="auto"/>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738" w:type="dxa"/>
            <w:tcBorders>
              <w:top w:val="nil"/>
              <w:left w:val="nil"/>
              <w:bottom w:val="nil"/>
              <w:right w:val="nil"/>
            </w:tcBorders>
            <w:vAlign w:val="bottom"/>
          </w:tcPr>
          <w:p w:rsidR="001C69D6" w:rsidRPr="001C69D6" w:rsidRDefault="001C69D6" w:rsidP="001C69D6">
            <w:pPr>
              <w:suppressAutoHyphens/>
              <w:spacing w:after="0" w:line="360" w:lineRule="auto"/>
              <w:ind w:left="57"/>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года.</w:t>
            </w:r>
          </w:p>
        </w:tc>
      </w:tr>
    </w:tbl>
    <w:p w:rsidR="001C69D6" w:rsidRPr="001C69D6" w:rsidRDefault="001C69D6" w:rsidP="001C69D6">
      <w:pPr>
        <w:suppressAutoHyphens/>
        <w:spacing w:before="240" w:after="0" w:line="360" w:lineRule="auto"/>
        <w:ind w:firstLine="70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4. Время начала проведения проверки:</w:t>
      </w:r>
    </w:p>
    <w:tbl>
      <w:tblPr>
        <w:tblW w:w="0" w:type="auto"/>
        <w:tblInd w:w="28"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1C69D6" w:rsidRPr="001C69D6" w:rsidTr="00955DE0">
        <w:tc>
          <w:tcPr>
            <w:tcW w:w="170" w:type="dxa"/>
            <w:tcBorders>
              <w:top w:val="nil"/>
              <w:left w:val="nil"/>
              <w:bottom w:val="nil"/>
              <w:right w:val="nil"/>
            </w:tcBorders>
            <w:vAlign w:val="bottom"/>
          </w:tcPr>
          <w:p w:rsidR="001C69D6" w:rsidRPr="001C69D6" w:rsidRDefault="001C69D6" w:rsidP="001C69D6">
            <w:pPr>
              <w:suppressAutoHyphens/>
              <w:spacing w:after="0" w:line="36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w:t>
            </w:r>
          </w:p>
        </w:tc>
        <w:tc>
          <w:tcPr>
            <w:tcW w:w="340" w:type="dxa"/>
            <w:tcBorders>
              <w:top w:val="nil"/>
              <w:left w:val="nil"/>
              <w:bottom w:val="single" w:sz="4" w:space="0" w:color="auto"/>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255" w:type="dxa"/>
            <w:tcBorders>
              <w:top w:val="nil"/>
              <w:left w:val="nil"/>
              <w:bottom w:val="nil"/>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w:t>
            </w:r>
          </w:p>
        </w:tc>
        <w:tc>
          <w:tcPr>
            <w:tcW w:w="1247" w:type="dxa"/>
            <w:tcBorders>
              <w:top w:val="nil"/>
              <w:left w:val="nil"/>
              <w:bottom w:val="single" w:sz="4" w:space="0" w:color="auto"/>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397" w:type="dxa"/>
            <w:tcBorders>
              <w:top w:val="nil"/>
              <w:left w:val="nil"/>
              <w:bottom w:val="nil"/>
              <w:right w:val="nil"/>
            </w:tcBorders>
            <w:vAlign w:val="bottom"/>
          </w:tcPr>
          <w:p w:rsidR="001C69D6" w:rsidRPr="001C69D6" w:rsidRDefault="001C69D6" w:rsidP="001C69D6">
            <w:pPr>
              <w:suppressAutoHyphens/>
              <w:spacing w:after="0" w:line="36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20</w:t>
            </w:r>
          </w:p>
        </w:tc>
        <w:tc>
          <w:tcPr>
            <w:tcW w:w="340" w:type="dxa"/>
            <w:tcBorders>
              <w:top w:val="nil"/>
              <w:left w:val="nil"/>
              <w:bottom w:val="single" w:sz="4" w:space="0" w:color="auto"/>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738" w:type="dxa"/>
            <w:tcBorders>
              <w:top w:val="nil"/>
              <w:left w:val="nil"/>
              <w:bottom w:val="nil"/>
              <w:right w:val="nil"/>
            </w:tcBorders>
            <w:vAlign w:val="bottom"/>
          </w:tcPr>
          <w:p w:rsidR="001C69D6" w:rsidRPr="001C69D6" w:rsidRDefault="001C69D6" w:rsidP="001C69D6">
            <w:pPr>
              <w:suppressAutoHyphens/>
              <w:spacing w:after="0" w:line="360" w:lineRule="auto"/>
              <w:ind w:left="57"/>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года.</w:t>
            </w:r>
          </w:p>
        </w:tc>
      </w:tr>
    </w:tbl>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C69D6">
          <w:rPr>
            <w:rFonts w:ascii="Arial" w:eastAsia="Times New Roman" w:hAnsi="Arial" w:cs="Arial"/>
            <w:i/>
            <w:color w:val="000000"/>
            <w:sz w:val="24"/>
            <w:szCs w:val="24"/>
            <w:lang w:eastAsia="ru-RU"/>
          </w:rPr>
          <w:t>2008 г</w:t>
        </w:r>
      </w:smartTag>
      <w:r w:rsidRPr="001C69D6">
        <w:rPr>
          <w:rFonts w:ascii="Arial" w:eastAsia="Times New Roman" w:hAnsi="Arial" w:cs="Arial"/>
          <w:i/>
          <w:color w:val="000000"/>
          <w:sz w:val="24"/>
          <w:szCs w:val="24"/>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9D6" w:rsidRPr="001C69D6" w:rsidRDefault="001C69D6" w:rsidP="001C69D6">
      <w:pPr>
        <w:pBdr>
          <w:bottom w:val="single" w:sz="12" w:space="1" w:color="auto"/>
        </w:pBdr>
        <w:suppressAutoHyphens/>
        <w:spacing w:after="0" w:line="360" w:lineRule="auto"/>
        <w:ind w:firstLine="70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Приложения: </w:t>
      </w:r>
    </w:p>
    <w:p w:rsidR="001C69D6" w:rsidRPr="001C69D6" w:rsidRDefault="001C69D6" w:rsidP="001C69D6">
      <w:pPr>
        <w:pBdr>
          <w:bottom w:val="single" w:sz="12" w:space="1" w:color="auto"/>
        </w:pBdr>
        <w:suppressAutoHyphens/>
        <w:spacing w:after="0" w:line="360" w:lineRule="auto"/>
        <w:ind w:firstLine="709"/>
        <w:rPr>
          <w:rFonts w:ascii="Arial" w:eastAsia="Times New Roman" w:hAnsi="Arial" w:cs="Arial"/>
          <w:color w:val="000000"/>
          <w:sz w:val="24"/>
          <w:szCs w:val="24"/>
          <w:lang w:eastAsia="ru-RU"/>
        </w:rPr>
      </w:pPr>
    </w:p>
    <w:p w:rsidR="001C69D6" w:rsidRPr="001C69D6" w:rsidRDefault="001C69D6" w:rsidP="001C69D6">
      <w:pPr>
        <w:suppressAutoHyphens/>
        <w:spacing w:before="60" w:after="0" w:line="360" w:lineRule="auto"/>
        <w:jc w:val="both"/>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proofErr w:type="gramStart"/>
      <w:r w:rsidRPr="001C69D6">
        <w:rPr>
          <w:rFonts w:ascii="Arial" w:eastAsia="Times New Roman" w:hAnsi="Arial" w:cs="Arial"/>
          <w:i/>
          <w:color w:val="000000"/>
          <w:sz w:val="24"/>
          <w:szCs w:val="24"/>
          <w:lang w:eastAsia="ru-RU"/>
        </w:rPr>
        <w:t>(копия приказа руководителя органа муниципального контроля о проведении внеплановой выездной проверки.</w:t>
      </w:r>
      <w:proofErr w:type="gramEnd"/>
      <w:r w:rsidRPr="001C69D6">
        <w:rPr>
          <w:rFonts w:ascii="Arial" w:eastAsia="Times New Roman" w:hAnsi="Arial" w:cs="Arial"/>
          <w:i/>
          <w:color w:val="000000"/>
          <w:sz w:val="24"/>
          <w:szCs w:val="24"/>
          <w:lang w:eastAsia="ru-RU"/>
        </w:rPr>
        <w:t xml:space="preserve"> </w:t>
      </w:r>
      <w:proofErr w:type="gramStart"/>
      <w:r w:rsidRPr="001C69D6">
        <w:rPr>
          <w:rFonts w:ascii="Arial" w:eastAsia="Times New Roman" w:hAnsi="Arial" w:cs="Arial"/>
          <w:i/>
          <w:color w:val="000000"/>
          <w:sz w:val="24"/>
          <w:szCs w:val="24"/>
          <w:lang w:eastAsia="ru-RU"/>
        </w:rPr>
        <w:t>Документы, содержащие сведения, послужившие основанием для проведения внеплановой проверки)</w:t>
      </w:r>
      <w:proofErr w:type="gramEnd"/>
    </w:p>
    <w:p w:rsidR="001C69D6" w:rsidRPr="001C69D6" w:rsidRDefault="001C69D6" w:rsidP="001C69D6">
      <w:pPr>
        <w:suppressAutoHyphens/>
        <w:spacing w:after="0" w:line="360" w:lineRule="auto"/>
        <w:rPr>
          <w:rFonts w:ascii="Arial" w:eastAsia="Times New Roman" w:hAnsi="Arial" w:cs="Arial"/>
          <w:i/>
          <w:color w:val="000000"/>
          <w:sz w:val="24"/>
          <w:szCs w:val="24"/>
          <w:lang w:eastAsia="ru-RU"/>
        </w:rPr>
      </w:pPr>
    </w:p>
    <w:tbl>
      <w:tblPr>
        <w:tblW w:w="5000" w:type="pct"/>
        <w:tblInd w:w="28" w:type="dxa"/>
        <w:tblCellMar>
          <w:left w:w="28" w:type="dxa"/>
          <w:right w:w="28" w:type="dxa"/>
        </w:tblCellMar>
        <w:tblLook w:val="0000" w:firstRow="0" w:lastRow="0" w:firstColumn="0" w:lastColumn="0" w:noHBand="0" w:noVBand="0"/>
      </w:tblPr>
      <w:tblGrid>
        <w:gridCol w:w="3756"/>
        <w:gridCol w:w="305"/>
        <w:gridCol w:w="2031"/>
        <w:gridCol w:w="289"/>
        <w:gridCol w:w="3313"/>
      </w:tblGrid>
      <w:tr w:rsidR="001C69D6" w:rsidRPr="001C69D6" w:rsidTr="00955DE0">
        <w:tc>
          <w:tcPr>
            <w:tcW w:w="1937" w:type="pct"/>
            <w:tcBorders>
              <w:top w:val="nil"/>
              <w:left w:val="nil"/>
              <w:bottom w:val="single" w:sz="4" w:space="0" w:color="auto"/>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157" w:type="pct"/>
            <w:tcBorders>
              <w:top w:val="nil"/>
              <w:left w:val="nil"/>
              <w:bottom w:val="nil"/>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1047" w:type="pct"/>
            <w:tcBorders>
              <w:top w:val="nil"/>
              <w:left w:val="nil"/>
              <w:bottom w:val="single" w:sz="4" w:space="0" w:color="auto"/>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149" w:type="pct"/>
            <w:tcBorders>
              <w:top w:val="nil"/>
              <w:left w:val="nil"/>
              <w:bottom w:val="nil"/>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1709" w:type="pct"/>
            <w:tcBorders>
              <w:top w:val="nil"/>
              <w:left w:val="nil"/>
              <w:bottom w:val="single" w:sz="4" w:space="0" w:color="auto"/>
              <w:right w:val="nil"/>
            </w:tcBorders>
            <w:vAlign w:val="bottom"/>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r>
      <w:tr w:rsidR="001C69D6" w:rsidRPr="001C69D6" w:rsidTr="00955DE0">
        <w:tc>
          <w:tcPr>
            <w:tcW w:w="1937" w:type="pct"/>
            <w:tcBorders>
              <w:top w:val="nil"/>
              <w:left w:val="nil"/>
              <w:bottom w:val="nil"/>
              <w:right w:val="nil"/>
            </w:tcBorders>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(наименование должностного лица)</w:t>
            </w:r>
          </w:p>
        </w:tc>
        <w:tc>
          <w:tcPr>
            <w:tcW w:w="157" w:type="pct"/>
            <w:tcBorders>
              <w:top w:val="nil"/>
              <w:left w:val="nil"/>
              <w:bottom w:val="nil"/>
              <w:right w:val="nil"/>
            </w:tcBorders>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1047" w:type="pct"/>
            <w:tcBorders>
              <w:top w:val="nil"/>
              <w:left w:val="nil"/>
              <w:bottom w:val="nil"/>
              <w:right w:val="nil"/>
            </w:tcBorders>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(подпись)</w:t>
            </w:r>
          </w:p>
        </w:tc>
        <w:tc>
          <w:tcPr>
            <w:tcW w:w="149" w:type="pct"/>
            <w:tcBorders>
              <w:top w:val="nil"/>
              <w:left w:val="nil"/>
              <w:bottom w:val="nil"/>
              <w:right w:val="nil"/>
            </w:tcBorders>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p>
        </w:tc>
        <w:tc>
          <w:tcPr>
            <w:tcW w:w="1709" w:type="pct"/>
            <w:tcBorders>
              <w:top w:val="nil"/>
              <w:left w:val="nil"/>
              <w:bottom w:val="nil"/>
              <w:right w:val="nil"/>
            </w:tcBorders>
          </w:tcPr>
          <w:p w:rsidR="001C69D6" w:rsidRPr="001C69D6" w:rsidRDefault="001C69D6" w:rsidP="001C69D6">
            <w:pPr>
              <w:suppressAutoHyphens/>
              <w:spacing w:after="0" w:line="360" w:lineRule="auto"/>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(фамилия, имя, отчество</w:t>
            </w:r>
            <w:r w:rsidRPr="001C69D6">
              <w:rPr>
                <w:rFonts w:ascii="Arial" w:eastAsia="Times New Roman" w:hAnsi="Arial" w:cs="Arial"/>
                <w:color w:val="000000"/>
                <w:sz w:val="24"/>
                <w:szCs w:val="24"/>
                <w:lang w:eastAsia="ru-RU"/>
              </w:rPr>
              <w:br/>
              <w:t>(в случае, если имеется))</w:t>
            </w:r>
          </w:p>
        </w:tc>
      </w:tr>
    </w:tbl>
    <w:p w:rsidR="001C69D6" w:rsidRPr="001C69D6" w:rsidRDefault="001C69D6" w:rsidP="001C69D6">
      <w:pPr>
        <w:suppressAutoHyphens/>
        <w:spacing w:before="120" w:after="0" w:line="360" w:lineRule="auto"/>
        <w:ind w:left="567"/>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 П.</w:t>
      </w:r>
    </w:p>
    <w:p w:rsidR="001C69D6" w:rsidRPr="001C69D6" w:rsidRDefault="001C69D6" w:rsidP="001C69D6">
      <w:pPr>
        <w:suppressAutoHyphens/>
        <w:spacing w:before="120" w:after="0" w:line="360" w:lineRule="auto"/>
        <w:ind w:firstLine="567"/>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Дата и время составления документа: </w:t>
      </w:r>
    </w:p>
    <w:p w:rsidR="001C69D6" w:rsidRPr="001C69D6" w:rsidRDefault="001C69D6" w:rsidP="001C69D6">
      <w:pPr>
        <w:pBdr>
          <w:top w:val="single" w:sz="4" w:space="1" w:color="auto"/>
        </w:pBdr>
        <w:suppressAutoHyphens/>
        <w:spacing w:after="0" w:line="360" w:lineRule="auto"/>
        <w:ind w:left="4593"/>
        <w:rPr>
          <w:rFonts w:ascii="Arial" w:eastAsia="Times New Roman" w:hAnsi="Arial" w:cs="Arial"/>
          <w:color w:val="000000"/>
          <w:sz w:val="24"/>
          <w:szCs w:val="24"/>
          <w:lang w:eastAsia="ru-RU"/>
        </w:rPr>
      </w:pPr>
    </w:p>
    <w:p w:rsidR="001C69D6" w:rsidRPr="001C69D6" w:rsidRDefault="001C69D6" w:rsidP="001C69D6">
      <w:pPr>
        <w:suppressAutoHyphens/>
        <w:autoSpaceDE w:val="0"/>
        <w:autoSpaceDN w:val="0"/>
        <w:adjustRightInd w:val="0"/>
        <w:spacing w:before="240" w:after="0" w:line="360" w:lineRule="auto"/>
        <w:jc w:val="center"/>
        <w:rPr>
          <w:rFonts w:ascii="Arial" w:eastAsia="Calibri" w:hAnsi="Arial" w:cs="Arial"/>
          <w:sz w:val="24"/>
          <w:szCs w:val="24"/>
          <w:lang w:eastAsia="ru-RU"/>
        </w:rPr>
      </w:pPr>
      <w:r w:rsidRPr="001C69D6">
        <w:rPr>
          <w:rFonts w:ascii="Arial" w:eastAsia="Calibri" w:hAnsi="Arial" w:cs="Arial"/>
          <w:sz w:val="24"/>
          <w:szCs w:val="24"/>
          <w:lang w:eastAsia="ru-RU"/>
        </w:rPr>
        <w:t>________________</w:t>
      </w:r>
    </w:p>
    <w:p w:rsidR="001C69D6" w:rsidRPr="001C69D6" w:rsidRDefault="001C69D6" w:rsidP="001C69D6">
      <w:pPr>
        <w:spacing w:after="0" w:line="360" w:lineRule="auto"/>
        <w:ind w:firstLine="720"/>
        <w:rPr>
          <w:rFonts w:ascii="Arial" w:eastAsia="Times New Roman" w:hAnsi="Arial" w:cs="Arial"/>
          <w:color w:val="000000"/>
          <w:sz w:val="24"/>
          <w:szCs w:val="24"/>
          <w:lang w:eastAsia="ru-RU"/>
        </w:rPr>
        <w:sectPr w:rsidR="001C69D6" w:rsidRPr="001C69D6" w:rsidSect="00955DE0">
          <w:type w:val="nextColumn"/>
          <w:pgSz w:w="11906" w:h="16838"/>
          <w:pgMar w:top="1134" w:right="567" w:bottom="1134" w:left="1701" w:header="709" w:footer="709" w:gutter="0"/>
          <w:cols w:space="708"/>
          <w:docGrid w:linePitch="360"/>
        </w:sectPr>
      </w:pPr>
    </w:p>
    <w:p w:rsidR="001C69D6" w:rsidRPr="001C69D6" w:rsidRDefault="001C69D6" w:rsidP="001C69D6">
      <w:pPr>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Приложение 6</w:t>
      </w:r>
    </w:p>
    <w:p w:rsidR="001C69D6" w:rsidRPr="001C69D6" w:rsidRDefault="001C69D6" w:rsidP="001C69D6">
      <w:pPr>
        <w:spacing w:after="0" w:line="240" w:lineRule="auto"/>
        <w:ind w:left="4536"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на территории Стеклянского сельсовета</w:t>
      </w:r>
    </w:p>
    <w:p w:rsidR="001C69D6" w:rsidRPr="001C69D6" w:rsidRDefault="001C69D6" w:rsidP="001C69D6">
      <w:pPr>
        <w:suppressAutoHyphens/>
        <w:spacing w:after="0" w:line="240" w:lineRule="auto"/>
        <w:ind w:left="5670"/>
        <w:jc w:val="center"/>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ind w:left="5670"/>
        <w:jc w:val="center"/>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36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(наименование органа муниципального контроля)</w:t>
      </w:r>
    </w:p>
    <w:tbl>
      <w:tblPr>
        <w:tblW w:w="9839" w:type="dxa"/>
        <w:tblInd w:w="28" w:type="dxa"/>
        <w:tblLayout w:type="fixed"/>
        <w:tblCellMar>
          <w:left w:w="28" w:type="dxa"/>
          <w:right w:w="28" w:type="dxa"/>
        </w:tblCellMar>
        <w:tblLook w:val="0000" w:firstRow="0" w:lastRow="0" w:firstColumn="0" w:lastColumn="0" w:noHBand="0" w:noVBand="0"/>
      </w:tblPr>
      <w:tblGrid>
        <w:gridCol w:w="3402"/>
        <w:gridCol w:w="3289"/>
        <w:gridCol w:w="397"/>
        <w:gridCol w:w="255"/>
        <w:gridCol w:w="1418"/>
        <w:gridCol w:w="369"/>
        <w:gridCol w:w="369"/>
        <w:gridCol w:w="282"/>
        <w:gridCol w:w="58"/>
      </w:tblGrid>
      <w:tr w:rsidR="001C69D6" w:rsidRPr="001C69D6" w:rsidTr="00955DE0">
        <w:tc>
          <w:tcPr>
            <w:tcW w:w="3402"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3289" w:type="dxa"/>
            <w:tcBorders>
              <w:top w:val="nil"/>
              <w:left w:val="nil"/>
              <w:bottom w:val="nil"/>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w:t>
            </w:r>
          </w:p>
        </w:tc>
        <w:tc>
          <w:tcPr>
            <w:tcW w:w="397"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255" w:type="dxa"/>
            <w:tcBorders>
              <w:top w:val="nil"/>
              <w:left w:val="nil"/>
              <w:bottom w:val="nil"/>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w:t>
            </w:r>
          </w:p>
        </w:tc>
        <w:tc>
          <w:tcPr>
            <w:tcW w:w="1418"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369" w:type="dxa"/>
            <w:tcBorders>
              <w:top w:val="nil"/>
              <w:left w:val="nil"/>
              <w:bottom w:val="nil"/>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20</w:t>
            </w:r>
          </w:p>
        </w:tc>
        <w:tc>
          <w:tcPr>
            <w:tcW w:w="369"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340" w:type="dxa"/>
            <w:gridSpan w:val="2"/>
            <w:tcBorders>
              <w:top w:val="nil"/>
              <w:left w:val="nil"/>
              <w:bottom w:val="nil"/>
              <w:right w:val="nil"/>
            </w:tcBorders>
            <w:vAlign w:val="bottom"/>
          </w:tcPr>
          <w:p w:rsidR="001C69D6" w:rsidRPr="001C69D6" w:rsidRDefault="001C69D6" w:rsidP="001C69D6">
            <w:pPr>
              <w:suppressAutoHyphens/>
              <w:spacing w:after="0" w:line="240" w:lineRule="auto"/>
              <w:ind w:left="57"/>
              <w:jc w:val="center"/>
              <w:rPr>
                <w:rFonts w:ascii="Arial" w:eastAsia="Times New Roman" w:hAnsi="Arial" w:cs="Arial"/>
                <w:color w:val="000000"/>
                <w:sz w:val="24"/>
                <w:szCs w:val="24"/>
                <w:lang w:eastAsia="ru-RU"/>
              </w:rPr>
            </w:pPr>
            <w:proofErr w:type="gramStart"/>
            <w:r w:rsidRPr="001C69D6">
              <w:rPr>
                <w:rFonts w:ascii="Arial" w:eastAsia="Times New Roman" w:hAnsi="Arial" w:cs="Arial"/>
                <w:color w:val="000000"/>
                <w:sz w:val="24"/>
                <w:szCs w:val="24"/>
                <w:lang w:eastAsia="ru-RU"/>
              </w:rPr>
              <w:t>г</w:t>
            </w:r>
            <w:proofErr w:type="gramEnd"/>
            <w:r w:rsidRPr="001C69D6">
              <w:rPr>
                <w:rFonts w:ascii="Arial" w:eastAsia="Times New Roman" w:hAnsi="Arial" w:cs="Arial"/>
                <w:color w:val="000000"/>
                <w:sz w:val="24"/>
                <w:szCs w:val="24"/>
                <w:lang w:eastAsia="ru-RU"/>
              </w:rPr>
              <w:t>.</w:t>
            </w:r>
          </w:p>
        </w:tc>
      </w:tr>
      <w:tr w:rsidR="001C69D6" w:rsidRPr="001C69D6" w:rsidTr="00955DE0">
        <w:trPr>
          <w:gridAfter w:val="1"/>
          <w:wAfter w:w="58" w:type="dxa"/>
          <w:cantSplit/>
        </w:trPr>
        <w:tc>
          <w:tcPr>
            <w:tcW w:w="3402" w:type="dxa"/>
            <w:tcBorders>
              <w:top w:val="nil"/>
              <w:left w:val="nil"/>
              <w:bottom w:val="nil"/>
              <w:right w:val="nil"/>
            </w:tcBorders>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(место составления акта)</w:t>
            </w:r>
          </w:p>
        </w:tc>
        <w:tc>
          <w:tcPr>
            <w:tcW w:w="3289" w:type="dxa"/>
            <w:tcBorders>
              <w:top w:val="nil"/>
              <w:left w:val="nil"/>
              <w:bottom w:val="nil"/>
              <w:right w:val="nil"/>
            </w:tcBorders>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p>
        </w:tc>
        <w:tc>
          <w:tcPr>
            <w:tcW w:w="3090" w:type="dxa"/>
            <w:gridSpan w:val="6"/>
            <w:tcBorders>
              <w:top w:val="nil"/>
              <w:left w:val="nil"/>
              <w:bottom w:val="nil"/>
              <w:right w:val="nil"/>
            </w:tcBorders>
          </w:tcPr>
          <w:p w:rsidR="001C69D6" w:rsidRPr="001C69D6" w:rsidRDefault="001C69D6" w:rsidP="001C69D6">
            <w:pPr>
              <w:suppressAutoHyphens/>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(дата составления акта)</w:t>
            </w:r>
          </w:p>
        </w:tc>
      </w:tr>
    </w:tbl>
    <w:p w:rsidR="001C69D6" w:rsidRPr="001C69D6" w:rsidRDefault="001C69D6" w:rsidP="001C69D6">
      <w:pPr>
        <w:suppressAutoHyphens/>
        <w:spacing w:after="0" w:line="240" w:lineRule="auto"/>
        <w:ind w:left="7144"/>
        <w:jc w:val="center"/>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ind w:left="7144"/>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(время составления акта)</w:t>
      </w:r>
    </w:p>
    <w:p w:rsidR="001C69D6" w:rsidRPr="001C69D6" w:rsidRDefault="001C69D6" w:rsidP="001C69D6">
      <w:pPr>
        <w:suppressAutoHyphens/>
        <w:spacing w:before="240" w:after="80" w:line="240" w:lineRule="auto"/>
        <w:jc w:val="center"/>
        <w:rPr>
          <w:rFonts w:ascii="Arial" w:eastAsia="Times New Roman" w:hAnsi="Arial" w:cs="Arial"/>
          <w:bCs/>
          <w:color w:val="000000"/>
          <w:sz w:val="24"/>
          <w:szCs w:val="24"/>
          <w:lang w:eastAsia="ru-RU"/>
        </w:rPr>
      </w:pPr>
      <w:r w:rsidRPr="001C69D6">
        <w:rPr>
          <w:rFonts w:ascii="Arial" w:eastAsia="Times New Roman" w:hAnsi="Arial" w:cs="Arial"/>
          <w:bCs/>
          <w:color w:val="000000"/>
          <w:sz w:val="24"/>
          <w:szCs w:val="24"/>
          <w:lang w:eastAsia="ru-RU"/>
        </w:rPr>
        <w:t>АКТ ПРОВЕРКИ</w:t>
      </w:r>
      <w:r w:rsidRPr="001C69D6">
        <w:rPr>
          <w:rFonts w:ascii="Arial" w:eastAsia="Times New Roman" w:hAnsi="Arial" w:cs="Arial"/>
          <w:bCs/>
          <w:color w:val="000000"/>
          <w:sz w:val="24"/>
          <w:szCs w:val="24"/>
          <w:lang w:eastAsia="ru-RU"/>
        </w:rPr>
        <w:br/>
        <w:t>органом муниципального контроля юридического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1C69D6" w:rsidRPr="001C69D6" w:rsidTr="00955DE0">
        <w:trPr>
          <w:jc w:val="center"/>
        </w:trPr>
        <w:tc>
          <w:tcPr>
            <w:tcW w:w="362" w:type="dxa"/>
            <w:tcBorders>
              <w:top w:val="nil"/>
              <w:left w:val="nil"/>
              <w:bottom w:val="nil"/>
              <w:right w:val="nil"/>
            </w:tcBorders>
            <w:vAlign w:val="bottom"/>
          </w:tcPr>
          <w:p w:rsidR="001C69D6" w:rsidRPr="001C69D6" w:rsidRDefault="001C69D6" w:rsidP="001C69D6">
            <w:pPr>
              <w:suppressAutoHyphens/>
              <w:spacing w:after="0" w:line="240" w:lineRule="auto"/>
              <w:ind w:right="57"/>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w:t>
            </w:r>
          </w:p>
        </w:tc>
        <w:tc>
          <w:tcPr>
            <w:tcW w:w="1418"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c>
      </w:tr>
    </w:tbl>
    <w:p w:rsidR="001C69D6" w:rsidRPr="001C69D6" w:rsidRDefault="001C69D6" w:rsidP="001C69D6">
      <w:pPr>
        <w:suppressAutoHyphens/>
        <w:spacing w:after="0" w:line="240" w:lineRule="atLeast"/>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 адресу/адресам: ____________________________________________</w:t>
      </w:r>
    </w:p>
    <w:p w:rsidR="001C69D6" w:rsidRPr="001C69D6" w:rsidRDefault="001C69D6" w:rsidP="001C69D6">
      <w:pPr>
        <w:suppressAutoHyphens/>
        <w:spacing w:after="0" w:line="240" w:lineRule="auto"/>
        <w:ind w:firstLine="1985"/>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(место проведения проверки)</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 основании:  _________________________________________________</w:t>
      </w:r>
    </w:p>
    <w:p w:rsidR="001C69D6" w:rsidRPr="001C69D6" w:rsidRDefault="001C69D6" w:rsidP="001C69D6">
      <w:pPr>
        <w:suppressAutoHyphens/>
        <w:spacing w:after="0" w:line="240" w:lineRule="auto"/>
        <w:jc w:val="both"/>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ind w:firstLine="709"/>
        <w:jc w:val="both"/>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(вид документа с указанием реквизитов (номер, дата))</w:t>
      </w:r>
    </w:p>
    <w:p w:rsidR="001C69D6" w:rsidRPr="001C69D6" w:rsidRDefault="001C69D6" w:rsidP="001C69D6">
      <w:pPr>
        <w:pBdr>
          <w:top w:val="single" w:sz="4" w:space="1" w:color="auto"/>
        </w:pBdr>
        <w:suppressAutoHyphens/>
        <w:spacing w:after="0" w:line="240" w:lineRule="atLeast"/>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была проведена _________________________________________ проверка в отношении:</w:t>
      </w:r>
    </w:p>
    <w:p w:rsidR="001C69D6" w:rsidRPr="001C69D6" w:rsidRDefault="001C69D6" w:rsidP="001C69D6">
      <w:pPr>
        <w:pBdr>
          <w:top w:val="single" w:sz="4" w:space="1" w:color="auto"/>
        </w:pBdr>
        <w:suppressAutoHyphens/>
        <w:spacing w:after="0" w:line="240" w:lineRule="auto"/>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(плановая/внеплановая, документарная/выездная)</w:t>
      </w:r>
    </w:p>
    <w:p w:rsidR="001C69D6" w:rsidRPr="001C69D6" w:rsidRDefault="001C69D6" w:rsidP="001C69D6">
      <w:pPr>
        <w:pBdr>
          <w:top w:val="single" w:sz="4" w:space="1" w:color="auto"/>
        </w:pBdr>
        <w:suppressAutoHyphens/>
        <w:spacing w:after="0" w:line="240" w:lineRule="auto"/>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_________________________________________________________________________________</w:t>
      </w:r>
    </w:p>
    <w:p w:rsidR="001C69D6" w:rsidRPr="001C69D6" w:rsidRDefault="001C69D6" w:rsidP="001C69D6">
      <w:pPr>
        <w:pBdr>
          <w:top w:val="single" w:sz="4" w:space="1" w:color="auto"/>
        </w:pBdr>
        <w:suppressAutoHyphens/>
        <w:spacing w:after="0" w:line="240" w:lineRule="auto"/>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(наименование юридического лица)</w:t>
      </w:r>
    </w:p>
    <w:p w:rsidR="001C69D6" w:rsidRPr="001C69D6" w:rsidRDefault="001C69D6" w:rsidP="001C69D6">
      <w:pPr>
        <w:suppressAutoHyphens/>
        <w:autoSpaceDE w:val="0"/>
        <w:autoSpaceDN w:val="0"/>
        <w:adjustRightInd w:val="0"/>
        <w:spacing w:after="0" w:line="240" w:lineRule="auto"/>
        <w:ind w:firstLine="720"/>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Дата и время проведения проверки:</w:t>
      </w:r>
    </w:p>
    <w:p w:rsidR="001C69D6" w:rsidRPr="001C69D6" w:rsidRDefault="001C69D6" w:rsidP="001C69D6">
      <w:pPr>
        <w:suppressAutoHyphens/>
        <w:autoSpaceDE w:val="0"/>
        <w:autoSpaceDN w:val="0"/>
        <w:adjustRightInd w:val="0"/>
        <w:spacing w:after="0" w:line="24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 ___ 20__ г. с __ час</w:t>
      </w:r>
      <w:proofErr w:type="gramStart"/>
      <w:r w:rsidRPr="001C69D6">
        <w:rPr>
          <w:rFonts w:ascii="Arial" w:eastAsia="Times New Roman" w:hAnsi="Arial" w:cs="Arial"/>
          <w:color w:val="000000"/>
          <w:sz w:val="24"/>
          <w:szCs w:val="24"/>
          <w:lang w:eastAsia="ru-RU"/>
        </w:rPr>
        <w:t>.</w:t>
      </w:r>
      <w:proofErr w:type="gramEnd"/>
      <w:r w:rsidRPr="001C69D6">
        <w:rPr>
          <w:rFonts w:ascii="Arial" w:eastAsia="Times New Roman" w:hAnsi="Arial" w:cs="Arial"/>
          <w:color w:val="000000"/>
          <w:sz w:val="24"/>
          <w:szCs w:val="24"/>
          <w:lang w:eastAsia="ru-RU"/>
        </w:rPr>
        <w:t xml:space="preserve"> __ </w:t>
      </w:r>
      <w:proofErr w:type="gramStart"/>
      <w:r w:rsidRPr="001C69D6">
        <w:rPr>
          <w:rFonts w:ascii="Arial" w:eastAsia="Times New Roman" w:hAnsi="Arial" w:cs="Arial"/>
          <w:color w:val="000000"/>
          <w:sz w:val="24"/>
          <w:szCs w:val="24"/>
          <w:lang w:eastAsia="ru-RU"/>
        </w:rPr>
        <w:t>м</w:t>
      </w:r>
      <w:proofErr w:type="gramEnd"/>
      <w:r w:rsidRPr="001C69D6">
        <w:rPr>
          <w:rFonts w:ascii="Arial" w:eastAsia="Times New Roman" w:hAnsi="Arial" w:cs="Arial"/>
          <w:color w:val="000000"/>
          <w:sz w:val="24"/>
          <w:szCs w:val="24"/>
          <w:lang w:eastAsia="ru-RU"/>
        </w:rPr>
        <w:t>ин. до __ час. __ мин. Продолжительность ___________________</w:t>
      </w:r>
    </w:p>
    <w:p w:rsidR="001C69D6" w:rsidRPr="001C69D6" w:rsidRDefault="001C69D6" w:rsidP="001C69D6">
      <w:pPr>
        <w:suppressAutoHyphens/>
        <w:autoSpaceDE w:val="0"/>
        <w:autoSpaceDN w:val="0"/>
        <w:adjustRightInd w:val="0"/>
        <w:spacing w:after="0" w:line="240" w:lineRule="auto"/>
        <w:jc w:val="right"/>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 ___ 20__ г. с __ час</w:t>
      </w:r>
      <w:proofErr w:type="gramStart"/>
      <w:r w:rsidRPr="001C69D6">
        <w:rPr>
          <w:rFonts w:ascii="Arial" w:eastAsia="Times New Roman" w:hAnsi="Arial" w:cs="Arial"/>
          <w:color w:val="000000"/>
          <w:sz w:val="24"/>
          <w:szCs w:val="24"/>
          <w:lang w:eastAsia="ru-RU"/>
        </w:rPr>
        <w:t>.</w:t>
      </w:r>
      <w:proofErr w:type="gramEnd"/>
      <w:r w:rsidRPr="001C69D6">
        <w:rPr>
          <w:rFonts w:ascii="Arial" w:eastAsia="Times New Roman" w:hAnsi="Arial" w:cs="Arial"/>
          <w:color w:val="000000"/>
          <w:sz w:val="24"/>
          <w:szCs w:val="24"/>
          <w:lang w:eastAsia="ru-RU"/>
        </w:rPr>
        <w:t xml:space="preserve"> __ </w:t>
      </w:r>
      <w:proofErr w:type="gramStart"/>
      <w:r w:rsidRPr="001C69D6">
        <w:rPr>
          <w:rFonts w:ascii="Arial" w:eastAsia="Times New Roman" w:hAnsi="Arial" w:cs="Arial"/>
          <w:color w:val="000000"/>
          <w:sz w:val="24"/>
          <w:szCs w:val="24"/>
          <w:lang w:eastAsia="ru-RU"/>
        </w:rPr>
        <w:t>м</w:t>
      </w:r>
      <w:proofErr w:type="gramEnd"/>
      <w:r w:rsidRPr="001C69D6">
        <w:rPr>
          <w:rFonts w:ascii="Arial" w:eastAsia="Times New Roman" w:hAnsi="Arial" w:cs="Arial"/>
          <w:color w:val="000000"/>
          <w:sz w:val="24"/>
          <w:szCs w:val="24"/>
          <w:lang w:eastAsia="ru-RU"/>
        </w:rPr>
        <w:t>ин. до __ час. __ мин. Продолжительность ___________________</w:t>
      </w:r>
    </w:p>
    <w:p w:rsidR="001C69D6" w:rsidRPr="001C69D6" w:rsidRDefault="001C69D6" w:rsidP="001C69D6">
      <w:pPr>
        <w:suppressAutoHyphens/>
        <w:spacing w:after="0" w:line="240" w:lineRule="auto"/>
        <w:ind w:firstLine="709"/>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Общая продолжительность проверки: ______________________________</w:t>
      </w:r>
    </w:p>
    <w:p w:rsidR="001C69D6" w:rsidRPr="001C69D6" w:rsidRDefault="001C69D6" w:rsidP="001C69D6">
      <w:pPr>
        <w:suppressAutoHyphens/>
        <w:spacing w:after="0" w:line="240" w:lineRule="auto"/>
        <w:ind w:firstLine="4253"/>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(рабочих дней/часов)</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Акт составлен: ___________________________________________</w:t>
      </w:r>
    </w:p>
    <w:p w:rsidR="001C69D6" w:rsidRPr="001C69D6" w:rsidRDefault="001C69D6" w:rsidP="001C69D6">
      <w:pPr>
        <w:suppressAutoHyphens/>
        <w:spacing w:after="0" w:line="240" w:lineRule="auto"/>
        <w:jc w:val="both"/>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ind w:firstLine="709"/>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(наименование органа муниципального контроля)</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С копией приказа о проведении проверки </w:t>
      </w:r>
      <w:proofErr w:type="gramStart"/>
      <w:r w:rsidRPr="001C69D6">
        <w:rPr>
          <w:rFonts w:ascii="Arial" w:eastAsia="Times New Roman" w:hAnsi="Arial" w:cs="Arial"/>
          <w:color w:val="000000"/>
          <w:sz w:val="24"/>
          <w:szCs w:val="24"/>
          <w:lang w:eastAsia="ru-RU"/>
        </w:rPr>
        <w:t>ознакомлен</w:t>
      </w:r>
      <w:proofErr w:type="gramEnd"/>
      <w:r w:rsidRPr="001C69D6">
        <w:rPr>
          <w:rFonts w:ascii="Arial" w:eastAsia="Times New Roman" w:hAnsi="Arial" w:cs="Arial"/>
          <w:color w:val="000000"/>
          <w:sz w:val="24"/>
          <w:szCs w:val="24"/>
          <w:lang w:eastAsia="ru-RU"/>
        </w:rPr>
        <w:t xml:space="preserve"> (-ы): ___________</w:t>
      </w:r>
    </w:p>
    <w:p w:rsidR="001C69D6" w:rsidRPr="001C69D6" w:rsidRDefault="001C69D6" w:rsidP="001C69D6">
      <w:pPr>
        <w:suppressAutoHyphens/>
        <w:spacing w:before="120" w:after="0" w:line="240" w:lineRule="auto"/>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____________________________________________________________________</w:t>
      </w:r>
    </w:p>
    <w:p w:rsidR="001C69D6" w:rsidRPr="001C69D6" w:rsidRDefault="001C69D6" w:rsidP="001C69D6">
      <w:pPr>
        <w:suppressAutoHyphens/>
        <w:spacing w:after="0" w:line="240" w:lineRule="auto"/>
        <w:ind w:firstLine="709"/>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(заполняется при проведении выездной проверки)</w:t>
      </w:r>
    </w:p>
    <w:p w:rsidR="001C69D6" w:rsidRPr="001C69D6" w:rsidRDefault="001C69D6" w:rsidP="001C69D6">
      <w:pP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ind w:firstLine="709"/>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(фамилии, инициалы, подпись, дата, время)</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Дата и номер решения прокурора (его заместителя) о согласовании проведения проверки: ______________________________________________________________________________</w:t>
      </w:r>
    </w:p>
    <w:p w:rsidR="001C69D6" w:rsidRPr="001C69D6" w:rsidRDefault="001C69D6" w:rsidP="001C69D6">
      <w:pP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ind w:firstLine="709"/>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(заполняется в случае необходимости согласования проверки с органами прокуратуры)</w:t>
      </w:r>
    </w:p>
    <w:p w:rsidR="001C69D6" w:rsidRPr="001C69D6" w:rsidRDefault="001C69D6" w:rsidP="001C69D6">
      <w:pPr>
        <w:keepNext/>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Лицо</w:t>
      </w:r>
      <w:proofErr w:type="gramStart"/>
      <w:r w:rsidRPr="001C69D6">
        <w:rPr>
          <w:rFonts w:ascii="Arial" w:eastAsia="Times New Roman" w:hAnsi="Arial" w:cs="Arial"/>
          <w:color w:val="000000"/>
          <w:sz w:val="24"/>
          <w:szCs w:val="24"/>
          <w:lang w:eastAsia="ru-RU"/>
        </w:rPr>
        <w:t xml:space="preserve"> (-</w:t>
      </w:r>
      <w:proofErr w:type="gramEnd"/>
      <w:r w:rsidRPr="001C69D6">
        <w:rPr>
          <w:rFonts w:ascii="Arial" w:eastAsia="Times New Roman" w:hAnsi="Arial" w:cs="Arial"/>
          <w:color w:val="000000"/>
          <w:sz w:val="24"/>
          <w:szCs w:val="24"/>
          <w:lang w:eastAsia="ru-RU"/>
        </w:rPr>
        <w:t>а), проводившее (-</w:t>
      </w:r>
      <w:proofErr w:type="spellStart"/>
      <w:r w:rsidRPr="001C69D6">
        <w:rPr>
          <w:rFonts w:ascii="Arial" w:eastAsia="Times New Roman" w:hAnsi="Arial" w:cs="Arial"/>
          <w:color w:val="000000"/>
          <w:sz w:val="24"/>
          <w:szCs w:val="24"/>
          <w:lang w:eastAsia="ru-RU"/>
        </w:rPr>
        <w:t>ие</w:t>
      </w:r>
      <w:proofErr w:type="spellEnd"/>
      <w:r w:rsidRPr="001C69D6">
        <w:rPr>
          <w:rFonts w:ascii="Arial" w:eastAsia="Times New Roman" w:hAnsi="Arial" w:cs="Arial"/>
          <w:color w:val="000000"/>
          <w:sz w:val="24"/>
          <w:szCs w:val="24"/>
          <w:lang w:eastAsia="ru-RU"/>
        </w:rPr>
        <w:t>) проверку:  ________________________________________</w:t>
      </w:r>
    </w:p>
    <w:p w:rsidR="001C69D6" w:rsidRPr="001C69D6" w:rsidRDefault="001C69D6" w:rsidP="001C69D6">
      <w:pPr>
        <w:keepNext/>
        <w:suppressAutoHyphens/>
        <w:spacing w:before="80" w:after="0" w:line="240" w:lineRule="auto"/>
        <w:ind w:firstLine="709"/>
        <w:jc w:val="both"/>
        <w:rPr>
          <w:rFonts w:ascii="Arial" w:eastAsia="Times New Roman" w:hAnsi="Arial" w:cs="Arial"/>
          <w:color w:val="000000"/>
          <w:sz w:val="24"/>
          <w:szCs w:val="24"/>
          <w:lang w:eastAsia="ru-RU"/>
        </w:rPr>
      </w:pPr>
    </w:p>
    <w:p w:rsidR="001C69D6" w:rsidRPr="001C69D6" w:rsidRDefault="001C69D6" w:rsidP="001C69D6">
      <w:pPr>
        <w:keepNext/>
        <w:pBdr>
          <w:top w:val="single" w:sz="4" w:space="1" w:color="auto"/>
        </w:pBdr>
        <w:suppressAutoHyphens/>
        <w:spacing w:after="0" w:line="240" w:lineRule="auto"/>
        <w:ind w:firstLine="709"/>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ind w:firstLine="709"/>
        <w:jc w:val="center"/>
        <w:rPr>
          <w:rFonts w:ascii="Arial" w:eastAsia="Times New Roman" w:hAnsi="Arial" w:cs="Arial"/>
          <w:i/>
          <w:color w:val="000000"/>
          <w:sz w:val="24"/>
          <w:szCs w:val="24"/>
          <w:lang w:eastAsia="ru-RU"/>
        </w:rPr>
      </w:pPr>
      <w:proofErr w:type="gramStart"/>
      <w:r w:rsidRPr="001C69D6">
        <w:rPr>
          <w:rFonts w:ascii="Arial" w:eastAsia="Times New Roman" w:hAnsi="Arial" w:cs="Arial"/>
          <w:i/>
          <w:color w:val="000000"/>
          <w:sz w:val="24"/>
          <w:szCs w:val="24"/>
          <w:lang w:eastAsia="ru-RU"/>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При проведении проверки присутствовали: _________________________</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 ходе проведения проверки:</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(с указанием характера нарушений; лиц, допустивших нарушения)</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before="8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нарушений не выявлено:  ________________________________________</w:t>
      </w: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spacing w:before="120" w:after="12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Запись в журнал учета </w:t>
      </w:r>
      <w:proofErr w:type="gramStart"/>
      <w:r w:rsidRPr="001C69D6">
        <w:rPr>
          <w:rFonts w:ascii="Arial" w:eastAsia="Times New Roman" w:hAnsi="Arial" w:cs="Arial"/>
          <w:color w:val="000000"/>
          <w:sz w:val="24"/>
          <w:szCs w:val="24"/>
          <w:lang w:eastAsia="ru-RU"/>
        </w:rPr>
        <w:t>проверок юридического лица, проводимых органами муниципального контроля внесена</w:t>
      </w:r>
      <w:proofErr w:type="gramEnd"/>
      <w:r w:rsidRPr="001C69D6">
        <w:rPr>
          <w:rFonts w:ascii="Arial" w:eastAsia="Times New Roman" w:hAnsi="Arial" w:cs="Arial"/>
          <w:color w:val="000000"/>
          <w:sz w:val="24"/>
          <w:szCs w:val="24"/>
          <w:lang w:eastAsia="ru-RU"/>
        </w:rPr>
        <w:t xml:space="preserve"> (заполняется при проведении выездной проверки):</w:t>
      </w:r>
    </w:p>
    <w:tbl>
      <w:tblPr>
        <w:tblW w:w="0" w:type="auto"/>
        <w:tblInd w:w="28" w:type="dxa"/>
        <w:tblLayout w:type="fixed"/>
        <w:tblCellMar>
          <w:left w:w="28" w:type="dxa"/>
          <w:right w:w="28" w:type="dxa"/>
        </w:tblCellMar>
        <w:tblLook w:val="0000" w:firstRow="0" w:lastRow="0" w:firstColumn="0" w:lastColumn="0" w:noHBand="0" w:noVBand="0"/>
      </w:tblPr>
      <w:tblGrid>
        <w:gridCol w:w="3856"/>
        <w:gridCol w:w="851"/>
        <w:gridCol w:w="5102"/>
      </w:tblGrid>
      <w:tr w:rsidR="001C69D6" w:rsidRPr="001C69D6" w:rsidTr="00955DE0">
        <w:tc>
          <w:tcPr>
            <w:tcW w:w="3856"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c>
        <w:tc>
          <w:tcPr>
            <w:tcW w:w="851" w:type="dxa"/>
            <w:tcBorders>
              <w:top w:val="nil"/>
              <w:left w:val="nil"/>
              <w:bottom w:val="nil"/>
              <w:right w:val="nil"/>
            </w:tcBorders>
            <w:vAlign w:val="bottom"/>
          </w:tcPr>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c>
        <w:tc>
          <w:tcPr>
            <w:tcW w:w="5102"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ind w:left="-28"/>
              <w:rPr>
                <w:rFonts w:ascii="Arial" w:eastAsia="Times New Roman" w:hAnsi="Arial" w:cs="Arial"/>
                <w:color w:val="000000"/>
                <w:sz w:val="24"/>
                <w:szCs w:val="24"/>
                <w:lang w:eastAsia="ru-RU"/>
              </w:rPr>
            </w:pPr>
          </w:p>
        </w:tc>
      </w:tr>
      <w:tr w:rsidR="001C69D6" w:rsidRPr="001C69D6" w:rsidTr="00955DE0">
        <w:tc>
          <w:tcPr>
            <w:tcW w:w="3856" w:type="dxa"/>
            <w:tcBorders>
              <w:top w:val="nil"/>
              <w:left w:val="nil"/>
              <w:bottom w:val="nil"/>
              <w:right w:val="nil"/>
            </w:tcBorders>
          </w:tcPr>
          <w:p w:rsidR="001C69D6" w:rsidRPr="001C69D6" w:rsidRDefault="001C69D6" w:rsidP="001C69D6">
            <w:pPr>
              <w:suppressAutoHyphens/>
              <w:spacing w:after="0" w:line="240" w:lineRule="auto"/>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 xml:space="preserve">(подпись </w:t>
            </w:r>
            <w:proofErr w:type="gramStart"/>
            <w:r w:rsidRPr="001C69D6">
              <w:rPr>
                <w:rFonts w:ascii="Arial" w:eastAsia="Times New Roman" w:hAnsi="Arial" w:cs="Arial"/>
                <w:i/>
                <w:color w:val="000000"/>
                <w:sz w:val="24"/>
                <w:szCs w:val="24"/>
                <w:lang w:eastAsia="ru-RU"/>
              </w:rPr>
              <w:t>проверяющего</w:t>
            </w:r>
            <w:proofErr w:type="gramEnd"/>
            <w:r w:rsidRPr="001C69D6">
              <w:rPr>
                <w:rFonts w:ascii="Arial" w:eastAsia="Times New Roman" w:hAnsi="Arial" w:cs="Arial"/>
                <w:i/>
                <w:color w:val="000000"/>
                <w:sz w:val="24"/>
                <w:szCs w:val="24"/>
                <w:lang w:eastAsia="ru-RU"/>
              </w:rPr>
              <w:t>)</w:t>
            </w:r>
          </w:p>
        </w:tc>
        <w:tc>
          <w:tcPr>
            <w:tcW w:w="851" w:type="dxa"/>
            <w:tcBorders>
              <w:top w:val="nil"/>
              <w:left w:val="nil"/>
              <w:bottom w:val="nil"/>
              <w:right w:val="nil"/>
            </w:tcBorders>
          </w:tcPr>
          <w:p w:rsidR="001C69D6" w:rsidRPr="001C69D6" w:rsidRDefault="001C69D6" w:rsidP="001C69D6">
            <w:pPr>
              <w:suppressAutoHyphens/>
              <w:spacing w:after="0" w:line="240" w:lineRule="auto"/>
              <w:rPr>
                <w:rFonts w:ascii="Arial" w:eastAsia="Times New Roman" w:hAnsi="Arial" w:cs="Arial"/>
                <w:i/>
                <w:color w:val="000000"/>
                <w:sz w:val="24"/>
                <w:szCs w:val="24"/>
                <w:lang w:eastAsia="ru-RU"/>
              </w:rPr>
            </w:pPr>
          </w:p>
        </w:tc>
        <w:tc>
          <w:tcPr>
            <w:tcW w:w="5102" w:type="dxa"/>
            <w:tcBorders>
              <w:top w:val="nil"/>
              <w:left w:val="nil"/>
              <w:bottom w:val="nil"/>
              <w:right w:val="nil"/>
            </w:tcBorders>
          </w:tcPr>
          <w:p w:rsidR="001C69D6" w:rsidRPr="001C69D6" w:rsidRDefault="001C69D6" w:rsidP="001C69D6">
            <w:pPr>
              <w:suppressAutoHyphens/>
              <w:spacing w:after="0" w:line="240" w:lineRule="auto"/>
              <w:ind w:left="-28"/>
              <w:rPr>
                <w:rFonts w:ascii="Arial" w:eastAsia="Times New Roman" w:hAnsi="Arial" w:cs="Arial"/>
                <w:i/>
                <w:color w:val="000000"/>
                <w:sz w:val="24"/>
                <w:szCs w:val="24"/>
                <w:lang w:eastAsia="ru-RU"/>
              </w:rPr>
            </w:pPr>
            <w:proofErr w:type="gramStart"/>
            <w:r w:rsidRPr="001C69D6">
              <w:rPr>
                <w:rFonts w:ascii="Arial" w:eastAsia="Times New Roman" w:hAnsi="Arial" w:cs="Arial"/>
                <w:i/>
                <w:color w:val="000000"/>
                <w:sz w:val="24"/>
                <w:szCs w:val="24"/>
                <w:lang w:eastAsia="ru-RU"/>
              </w:rPr>
              <w:t>(подпись уполномоченного представителя</w:t>
            </w:r>
            <w:proofErr w:type="gramEnd"/>
          </w:p>
          <w:p w:rsidR="001C69D6" w:rsidRPr="001C69D6" w:rsidRDefault="001C69D6" w:rsidP="001C69D6">
            <w:pPr>
              <w:suppressAutoHyphens/>
              <w:spacing w:after="0" w:line="240" w:lineRule="auto"/>
              <w:ind w:left="-28"/>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 xml:space="preserve"> юридического лица)</w:t>
            </w:r>
          </w:p>
        </w:tc>
      </w:tr>
    </w:tbl>
    <w:p w:rsidR="001C69D6" w:rsidRPr="001C69D6" w:rsidRDefault="001C69D6" w:rsidP="001C69D6">
      <w:pPr>
        <w:suppressAutoHyphens/>
        <w:spacing w:before="120" w:after="12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Ind w:w="28" w:type="dxa"/>
        <w:tblLayout w:type="fixed"/>
        <w:tblCellMar>
          <w:left w:w="28" w:type="dxa"/>
          <w:right w:w="28" w:type="dxa"/>
        </w:tblCellMar>
        <w:tblLook w:val="0000" w:firstRow="0" w:lastRow="0" w:firstColumn="0" w:lastColumn="0" w:noHBand="0" w:noVBand="0"/>
      </w:tblPr>
      <w:tblGrid>
        <w:gridCol w:w="3856"/>
        <w:gridCol w:w="851"/>
        <w:gridCol w:w="5102"/>
      </w:tblGrid>
      <w:tr w:rsidR="001C69D6" w:rsidRPr="001C69D6" w:rsidTr="00955DE0">
        <w:tc>
          <w:tcPr>
            <w:tcW w:w="3856"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c>
        <w:tc>
          <w:tcPr>
            <w:tcW w:w="851" w:type="dxa"/>
            <w:tcBorders>
              <w:top w:val="nil"/>
              <w:left w:val="nil"/>
              <w:bottom w:val="nil"/>
              <w:right w:val="nil"/>
            </w:tcBorders>
            <w:vAlign w:val="bottom"/>
          </w:tcPr>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c>
        <w:tc>
          <w:tcPr>
            <w:tcW w:w="5102" w:type="dxa"/>
            <w:tcBorders>
              <w:top w:val="nil"/>
              <w:left w:val="nil"/>
              <w:bottom w:val="single" w:sz="4" w:space="0" w:color="auto"/>
              <w:right w:val="nil"/>
            </w:tcBorders>
            <w:vAlign w:val="bottom"/>
          </w:tcPr>
          <w:p w:rsidR="001C69D6" w:rsidRPr="001C69D6" w:rsidRDefault="001C69D6" w:rsidP="001C69D6">
            <w:pPr>
              <w:suppressAutoHyphens/>
              <w:spacing w:after="0" w:line="240" w:lineRule="auto"/>
              <w:ind w:left="-28"/>
              <w:rPr>
                <w:rFonts w:ascii="Arial" w:eastAsia="Times New Roman" w:hAnsi="Arial" w:cs="Arial"/>
                <w:color w:val="000000"/>
                <w:sz w:val="24"/>
                <w:szCs w:val="24"/>
                <w:lang w:eastAsia="ru-RU"/>
              </w:rPr>
            </w:pPr>
          </w:p>
        </w:tc>
      </w:tr>
      <w:tr w:rsidR="001C69D6" w:rsidRPr="001C69D6" w:rsidTr="00955DE0">
        <w:tc>
          <w:tcPr>
            <w:tcW w:w="3856" w:type="dxa"/>
            <w:tcBorders>
              <w:top w:val="nil"/>
              <w:left w:val="nil"/>
              <w:bottom w:val="nil"/>
              <w:right w:val="nil"/>
            </w:tcBorders>
          </w:tcPr>
          <w:p w:rsidR="001C69D6" w:rsidRPr="001C69D6" w:rsidRDefault="001C69D6" w:rsidP="001C69D6">
            <w:pPr>
              <w:suppressAutoHyphens/>
              <w:spacing w:after="0" w:line="240" w:lineRule="auto"/>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 xml:space="preserve">(подпись </w:t>
            </w:r>
            <w:proofErr w:type="gramStart"/>
            <w:r w:rsidRPr="001C69D6">
              <w:rPr>
                <w:rFonts w:ascii="Arial" w:eastAsia="Times New Roman" w:hAnsi="Arial" w:cs="Arial"/>
                <w:i/>
                <w:color w:val="000000"/>
                <w:sz w:val="24"/>
                <w:szCs w:val="24"/>
                <w:lang w:eastAsia="ru-RU"/>
              </w:rPr>
              <w:t>проверяющего</w:t>
            </w:r>
            <w:proofErr w:type="gramEnd"/>
            <w:r w:rsidRPr="001C69D6">
              <w:rPr>
                <w:rFonts w:ascii="Arial" w:eastAsia="Times New Roman" w:hAnsi="Arial" w:cs="Arial"/>
                <w:i/>
                <w:color w:val="000000"/>
                <w:sz w:val="24"/>
                <w:szCs w:val="24"/>
                <w:lang w:eastAsia="ru-RU"/>
              </w:rPr>
              <w:t>)</w:t>
            </w:r>
          </w:p>
        </w:tc>
        <w:tc>
          <w:tcPr>
            <w:tcW w:w="851" w:type="dxa"/>
            <w:tcBorders>
              <w:top w:val="nil"/>
              <w:left w:val="nil"/>
              <w:bottom w:val="nil"/>
              <w:right w:val="nil"/>
            </w:tcBorders>
          </w:tcPr>
          <w:p w:rsidR="001C69D6" w:rsidRPr="001C69D6" w:rsidRDefault="001C69D6" w:rsidP="001C69D6">
            <w:pPr>
              <w:suppressAutoHyphens/>
              <w:spacing w:after="0" w:line="240" w:lineRule="auto"/>
              <w:rPr>
                <w:rFonts w:ascii="Arial" w:eastAsia="Times New Roman" w:hAnsi="Arial" w:cs="Arial"/>
                <w:i/>
                <w:color w:val="000000"/>
                <w:sz w:val="24"/>
                <w:szCs w:val="24"/>
                <w:lang w:eastAsia="ru-RU"/>
              </w:rPr>
            </w:pPr>
          </w:p>
        </w:tc>
        <w:tc>
          <w:tcPr>
            <w:tcW w:w="5102" w:type="dxa"/>
            <w:tcBorders>
              <w:top w:val="nil"/>
              <w:left w:val="nil"/>
              <w:bottom w:val="nil"/>
              <w:right w:val="nil"/>
            </w:tcBorders>
          </w:tcPr>
          <w:p w:rsidR="001C69D6" w:rsidRPr="001C69D6" w:rsidRDefault="001C69D6" w:rsidP="001C69D6">
            <w:pPr>
              <w:suppressAutoHyphens/>
              <w:spacing w:after="0" w:line="240" w:lineRule="auto"/>
              <w:ind w:left="-28"/>
              <w:rPr>
                <w:rFonts w:ascii="Arial" w:eastAsia="Times New Roman" w:hAnsi="Arial" w:cs="Arial"/>
                <w:i/>
                <w:color w:val="000000"/>
                <w:sz w:val="24"/>
                <w:szCs w:val="24"/>
                <w:lang w:eastAsia="ru-RU"/>
              </w:rPr>
            </w:pPr>
            <w:proofErr w:type="gramStart"/>
            <w:r w:rsidRPr="001C69D6">
              <w:rPr>
                <w:rFonts w:ascii="Arial" w:eastAsia="Times New Roman" w:hAnsi="Arial" w:cs="Arial"/>
                <w:i/>
                <w:color w:val="000000"/>
                <w:sz w:val="24"/>
                <w:szCs w:val="24"/>
                <w:lang w:eastAsia="ru-RU"/>
              </w:rPr>
              <w:t xml:space="preserve">(подпись уполномоченного представителя </w:t>
            </w:r>
            <w:proofErr w:type="gramEnd"/>
          </w:p>
          <w:p w:rsidR="001C69D6" w:rsidRPr="001C69D6" w:rsidRDefault="001C69D6" w:rsidP="001C69D6">
            <w:pPr>
              <w:suppressAutoHyphens/>
              <w:spacing w:after="0" w:line="240" w:lineRule="auto"/>
              <w:ind w:left="-28"/>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юридического лица)</w:t>
            </w:r>
          </w:p>
        </w:tc>
      </w:tr>
    </w:tbl>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Прилагаемые к акту документы: _______________________________________________ </w:t>
      </w:r>
    </w:p>
    <w:p w:rsidR="001C69D6" w:rsidRPr="001C69D6" w:rsidRDefault="001C69D6" w:rsidP="001C69D6">
      <w:pPr>
        <w:suppressAutoHyphens/>
        <w:spacing w:after="0" w:line="240" w:lineRule="auto"/>
        <w:ind w:firstLine="709"/>
        <w:jc w:val="both"/>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keepNext/>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Подписи лиц, проводивших проверку: __________________________________________</w:t>
      </w:r>
    </w:p>
    <w:p w:rsidR="001C69D6" w:rsidRPr="001C69D6" w:rsidRDefault="001C69D6" w:rsidP="001C69D6">
      <w:pPr>
        <w:keepNext/>
        <w:suppressAutoHyphens/>
        <w:spacing w:before="120" w:after="0" w:line="240" w:lineRule="auto"/>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____________________________________________________________________</w:t>
      </w:r>
    </w:p>
    <w:p w:rsidR="001C69D6" w:rsidRPr="001C69D6" w:rsidRDefault="001C69D6" w:rsidP="001C69D6">
      <w:pPr>
        <w:suppressAutoHyphens/>
        <w:spacing w:before="120" w:after="0" w:line="240" w:lineRule="auto"/>
        <w:ind w:firstLine="709"/>
        <w:jc w:val="both"/>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С актом проверки </w:t>
      </w:r>
      <w:proofErr w:type="gramStart"/>
      <w:r w:rsidRPr="001C69D6">
        <w:rPr>
          <w:rFonts w:ascii="Arial" w:eastAsia="Times New Roman" w:hAnsi="Arial" w:cs="Arial"/>
          <w:color w:val="000000"/>
          <w:sz w:val="24"/>
          <w:szCs w:val="24"/>
          <w:lang w:eastAsia="ru-RU"/>
        </w:rPr>
        <w:t>ознакомлен</w:t>
      </w:r>
      <w:proofErr w:type="gramEnd"/>
      <w:r w:rsidRPr="001C69D6">
        <w:rPr>
          <w:rFonts w:ascii="Arial" w:eastAsia="Times New Roman" w:hAnsi="Arial" w:cs="Arial"/>
          <w:color w:val="000000"/>
          <w:sz w:val="24"/>
          <w:szCs w:val="24"/>
          <w:lang w:eastAsia="ru-RU"/>
        </w:rPr>
        <w:t xml:space="preserve"> (-а), копию акта со всеми приложениями получил (-а):</w:t>
      </w:r>
    </w:p>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p w:rsidR="001C69D6" w:rsidRPr="001C69D6" w:rsidRDefault="001C69D6" w:rsidP="001C69D6">
      <w:pPr>
        <w:pBdr>
          <w:top w:val="single" w:sz="4" w:space="1" w:color="auto"/>
        </w:pBdr>
        <w:suppressAutoHyphens/>
        <w:spacing w:after="0" w:line="240" w:lineRule="auto"/>
        <w:jc w:val="center"/>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1C69D6" w:rsidRPr="001C69D6" w:rsidRDefault="001C69D6" w:rsidP="001C69D6">
      <w:pPr>
        <w:pBdr>
          <w:top w:val="single" w:sz="4" w:space="1" w:color="auto"/>
        </w:pBdr>
        <w:suppressAutoHyphens/>
        <w:spacing w:after="0" w:line="240" w:lineRule="auto"/>
        <w:ind w:firstLine="567"/>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___________________                                                            «___» _____________ 20 ____ г.</w:t>
      </w:r>
    </w:p>
    <w:p w:rsidR="001C69D6" w:rsidRPr="001C69D6" w:rsidRDefault="001C69D6" w:rsidP="001C69D6">
      <w:pPr>
        <w:suppressAutoHyphens/>
        <w:spacing w:after="0" w:line="240" w:lineRule="auto"/>
        <w:ind w:firstLine="1276"/>
        <w:jc w:val="both"/>
        <w:rPr>
          <w:rFonts w:ascii="Arial" w:eastAsia="Times New Roman" w:hAnsi="Arial" w:cs="Arial"/>
          <w:i/>
          <w:color w:val="000000"/>
          <w:sz w:val="24"/>
          <w:szCs w:val="24"/>
          <w:lang w:eastAsia="ru-RU"/>
        </w:rPr>
      </w:pPr>
      <w:r w:rsidRPr="001C69D6">
        <w:rPr>
          <w:rFonts w:ascii="Arial" w:eastAsia="Times New Roman" w:hAnsi="Arial" w:cs="Arial"/>
          <w:i/>
          <w:color w:val="000000"/>
          <w:sz w:val="24"/>
          <w:szCs w:val="24"/>
          <w:lang w:eastAsia="ru-RU"/>
        </w:rPr>
        <w:t>(подпись)</w:t>
      </w:r>
    </w:p>
    <w:p w:rsidR="001C69D6" w:rsidRPr="001C69D6" w:rsidRDefault="001C69D6" w:rsidP="001C69D6">
      <w:pPr>
        <w:suppressAutoHyphens/>
        <w:autoSpaceDE w:val="0"/>
        <w:autoSpaceDN w:val="0"/>
        <w:adjustRightInd w:val="0"/>
        <w:spacing w:after="0" w:line="240" w:lineRule="auto"/>
        <w:ind w:firstLine="708"/>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Пометка об отказе ознакомления с актом проверки: _______________________________</w:t>
      </w:r>
    </w:p>
    <w:p w:rsidR="001C69D6" w:rsidRPr="001C69D6" w:rsidRDefault="001C69D6" w:rsidP="001C69D6">
      <w:pPr>
        <w:suppressAutoHyphens/>
        <w:autoSpaceDE w:val="0"/>
        <w:autoSpaceDN w:val="0"/>
        <w:adjustRightInd w:val="0"/>
        <w:spacing w:after="0" w:line="240" w:lineRule="auto"/>
        <w:ind w:left="6237" w:hanging="141"/>
        <w:jc w:val="center"/>
        <w:rPr>
          <w:rFonts w:ascii="Arial" w:eastAsia="Calibri" w:hAnsi="Arial" w:cs="Arial"/>
          <w:sz w:val="24"/>
          <w:szCs w:val="24"/>
          <w:lang w:eastAsia="ru-RU"/>
        </w:rPr>
        <w:sectPr w:rsidR="001C69D6" w:rsidRPr="001C69D6" w:rsidSect="00955DE0">
          <w:type w:val="nextColumn"/>
          <w:pgSz w:w="11906" w:h="16838"/>
          <w:pgMar w:top="1134" w:right="567" w:bottom="1134" w:left="1701" w:header="709" w:footer="709" w:gutter="0"/>
          <w:cols w:space="708"/>
          <w:docGrid w:linePitch="360"/>
        </w:sectPr>
      </w:pPr>
      <w:r w:rsidRPr="001C69D6">
        <w:rPr>
          <w:rFonts w:ascii="Arial" w:eastAsia="Calibri" w:hAnsi="Arial" w:cs="Arial"/>
          <w:i/>
          <w:color w:val="000000"/>
          <w:sz w:val="24"/>
          <w:szCs w:val="24"/>
          <w:lang w:eastAsia="ru-RU"/>
        </w:rPr>
        <w:t>(подпись уполномоченного должностного лица (лиц), проводившего проверку)</w:t>
      </w:r>
    </w:p>
    <w:p w:rsidR="001C69D6" w:rsidRPr="001C69D6" w:rsidRDefault="001C69D6" w:rsidP="001C69D6">
      <w:pPr>
        <w:spacing w:after="0" w:line="240" w:lineRule="auto"/>
        <w:ind w:left="4395"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lastRenderedPageBreak/>
        <w:t>Приложение 7</w:t>
      </w:r>
    </w:p>
    <w:p w:rsidR="001C69D6" w:rsidRPr="001C69D6" w:rsidRDefault="001C69D6" w:rsidP="001C69D6">
      <w:pPr>
        <w:spacing w:after="0" w:line="240" w:lineRule="auto"/>
        <w:ind w:left="4395" w:hanging="19"/>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к административному регламенту исполнения муниципальной функции по осуществлению муниципального лесного контроля на территории </w:t>
      </w:r>
    </w:p>
    <w:p w:rsidR="001C69D6" w:rsidRPr="001C69D6" w:rsidRDefault="001C69D6" w:rsidP="001C69D6">
      <w:pPr>
        <w:suppressAutoHyphens/>
        <w:autoSpaceDE w:val="0"/>
        <w:autoSpaceDN w:val="0"/>
        <w:adjustRightInd w:val="0"/>
        <w:spacing w:after="0" w:line="240" w:lineRule="auto"/>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                                                                          Стеклянского сельсовета</w:t>
      </w:r>
    </w:p>
    <w:p w:rsidR="001C69D6" w:rsidRPr="001C69D6" w:rsidRDefault="001C69D6" w:rsidP="001C69D6">
      <w:pPr>
        <w:suppressAutoHyphens/>
        <w:autoSpaceDE w:val="0"/>
        <w:autoSpaceDN w:val="0"/>
        <w:adjustRightInd w:val="0"/>
        <w:spacing w:after="0" w:line="240" w:lineRule="auto"/>
        <w:rPr>
          <w:rFonts w:ascii="Arial" w:eastAsia="Times New Roman" w:hAnsi="Arial" w:cs="Arial"/>
          <w:color w:val="000000"/>
          <w:sz w:val="24"/>
          <w:szCs w:val="24"/>
          <w:lang w:eastAsia="ru-RU"/>
        </w:rPr>
      </w:pPr>
    </w:p>
    <w:p w:rsidR="001C69D6" w:rsidRPr="001C69D6" w:rsidRDefault="001C69D6" w:rsidP="001C69D6">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ЖУРНАЛ</w:t>
      </w:r>
    </w:p>
    <w:p w:rsidR="001C69D6" w:rsidRPr="001C69D6" w:rsidRDefault="001C69D6" w:rsidP="001C69D6">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 xml:space="preserve">регистрации актов проверок </w:t>
      </w:r>
      <w:r w:rsidRPr="001C69D6">
        <w:rPr>
          <w:rFonts w:ascii="Arial" w:eastAsia="Times New Roman" w:hAnsi="Arial" w:cs="Arial"/>
          <w:i/>
          <w:color w:val="000000"/>
          <w:sz w:val="24"/>
          <w:szCs w:val="24"/>
          <w:lang w:eastAsia="ru-RU"/>
        </w:rPr>
        <w:t>______________ (указать наименование структурного подразделения)</w:t>
      </w:r>
      <w:r w:rsidRPr="001C69D6">
        <w:rPr>
          <w:rFonts w:ascii="Arial" w:eastAsia="Times New Roman" w:hAnsi="Arial" w:cs="Arial"/>
          <w:color w:val="000000"/>
          <w:sz w:val="24"/>
          <w:szCs w:val="24"/>
          <w:lang w:eastAsia="ru-RU"/>
        </w:rPr>
        <w:t xml:space="preserve"> администрации Стеклянского сельсовета</w:t>
      </w:r>
    </w:p>
    <w:tbl>
      <w:tblPr>
        <w:tblW w:w="5000" w:type="pct"/>
        <w:tblInd w:w="70" w:type="dxa"/>
        <w:tblCellMar>
          <w:left w:w="70" w:type="dxa"/>
          <w:right w:w="70" w:type="dxa"/>
        </w:tblCellMar>
        <w:tblLook w:val="0000" w:firstRow="0" w:lastRow="0" w:firstColumn="0" w:lastColumn="0" w:noHBand="0" w:noVBand="0"/>
      </w:tblPr>
      <w:tblGrid>
        <w:gridCol w:w="598"/>
        <w:gridCol w:w="1790"/>
        <w:gridCol w:w="3976"/>
        <w:gridCol w:w="5763"/>
        <w:gridCol w:w="2583"/>
      </w:tblGrid>
      <w:tr w:rsidR="001C69D6" w:rsidRPr="001C69D6" w:rsidTr="00955DE0">
        <w:trPr>
          <w:cantSplit/>
          <w:trHeight w:val="360"/>
        </w:trPr>
        <w:tc>
          <w:tcPr>
            <w:tcW w:w="203"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 xml:space="preserve">№ </w:t>
            </w:r>
            <w:r w:rsidRPr="001C69D6">
              <w:rPr>
                <w:rFonts w:ascii="Arial" w:eastAsia="Calibri" w:hAnsi="Arial" w:cs="Arial"/>
                <w:color w:val="000000"/>
                <w:sz w:val="24"/>
                <w:szCs w:val="24"/>
                <w:lang w:eastAsia="ru-RU"/>
              </w:rPr>
              <w:br/>
              <w:t>п.</w:t>
            </w:r>
          </w:p>
        </w:tc>
        <w:tc>
          <w:tcPr>
            <w:tcW w:w="608"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Дата</w:t>
            </w:r>
          </w:p>
        </w:tc>
        <w:tc>
          <w:tcPr>
            <w:tcW w:w="1351"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 xml:space="preserve">Дата и номер акта </w:t>
            </w:r>
            <w:r w:rsidRPr="001C69D6">
              <w:rPr>
                <w:rFonts w:ascii="Arial" w:eastAsia="Calibri" w:hAnsi="Arial" w:cs="Arial"/>
                <w:color w:val="000000"/>
                <w:sz w:val="24"/>
                <w:szCs w:val="24"/>
                <w:lang w:eastAsia="ru-RU"/>
              </w:rPr>
              <w:br/>
              <w:t>проверки</w:t>
            </w:r>
          </w:p>
        </w:tc>
        <w:tc>
          <w:tcPr>
            <w:tcW w:w="1959"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 xml:space="preserve">Ф. И. О. должностного лица, </w:t>
            </w:r>
            <w:r w:rsidRPr="001C69D6">
              <w:rPr>
                <w:rFonts w:ascii="Arial" w:eastAsia="Calibri" w:hAnsi="Arial" w:cs="Arial"/>
                <w:color w:val="000000"/>
                <w:sz w:val="24"/>
                <w:szCs w:val="24"/>
                <w:lang w:eastAsia="ru-RU"/>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Примечание</w:t>
            </w:r>
          </w:p>
        </w:tc>
      </w:tr>
    </w:tbl>
    <w:p w:rsidR="001C69D6" w:rsidRPr="001C69D6" w:rsidRDefault="001C69D6" w:rsidP="001C69D6">
      <w:pPr>
        <w:suppressAutoHyphens/>
        <w:spacing w:after="0" w:line="240" w:lineRule="auto"/>
        <w:rPr>
          <w:rFonts w:ascii="Arial" w:eastAsia="Times New Roman" w:hAnsi="Arial" w:cs="Arial"/>
          <w:color w:val="000000"/>
          <w:sz w:val="24"/>
          <w:szCs w:val="24"/>
          <w:lang w:eastAsia="ru-RU"/>
        </w:rPr>
      </w:pPr>
    </w:p>
    <w:tbl>
      <w:tblPr>
        <w:tblW w:w="5000" w:type="pct"/>
        <w:tblInd w:w="70" w:type="dxa"/>
        <w:tblCellMar>
          <w:left w:w="70" w:type="dxa"/>
          <w:right w:w="70" w:type="dxa"/>
        </w:tblCellMar>
        <w:tblLook w:val="0000" w:firstRow="0" w:lastRow="0" w:firstColumn="0" w:lastColumn="0" w:noHBand="0" w:noVBand="0"/>
      </w:tblPr>
      <w:tblGrid>
        <w:gridCol w:w="598"/>
        <w:gridCol w:w="1790"/>
        <w:gridCol w:w="3976"/>
        <w:gridCol w:w="5763"/>
        <w:gridCol w:w="2583"/>
      </w:tblGrid>
      <w:tr w:rsidR="001C69D6" w:rsidRPr="001C69D6" w:rsidTr="00955DE0">
        <w:trPr>
          <w:cantSplit/>
          <w:trHeight w:val="240"/>
        </w:trPr>
        <w:tc>
          <w:tcPr>
            <w:tcW w:w="203"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1</w:t>
            </w:r>
          </w:p>
        </w:tc>
        <w:tc>
          <w:tcPr>
            <w:tcW w:w="608"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2</w:t>
            </w:r>
          </w:p>
        </w:tc>
        <w:tc>
          <w:tcPr>
            <w:tcW w:w="1351"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3</w:t>
            </w:r>
          </w:p>
        </w:tc>
        <w:tc>
          <w:tcPr>
            <w:tcW w:w="1959"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4</w:t>
            </w:r>
          </w:p>
        </w:tc>
        <w:tc>
          <w:tcPr>
            <w:tcW w:w="878"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5</w:t>
            </w:r>
          </w:p>
        </w:tc>
      </w:tr>
      <w:tr w:rsidR="001C69D6" w:rsidRPr="001C69D6" w:rsidTr="00955DE0">
        <w:trPr>
          <w:cantSplit/>
          <w:trHeight w:val="240"/>
        </w:trPr>
        <w:tc>
          <w:tcPr>
            <w:tcW w:w="203"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1</w:t>
            </w:r>
          </w:p>
        </w:tc>
        <w:tc>
          <w:tcPr>
            <w:tcW w:w="608"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rPr>
                <w:rFonts w:ascii="Arial" w:eastAsia="Calibri" w:hAnsi="Arial" w:cs="Arial"/>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rPr>
                <w:rFonts w:ascii="Arial" w:eastAsia="Calibri" w:hAnsi="Arial" w:cs="Arial"/>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rPr>
                <w:rFonts w:ascii="Arial" w:eastAsia="Calibri" w:hAnsi="Arial" w:cs="Arial"/>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rPr>
                <w:rFonts w:ascii="Arial" w:eastAsia="Calibri" w:hAnsi="Arial" w:cs="Arial"/>
                <w:color w:val="000000"/>
                <w:sz w:val="24"/>
                <w:szCs w:val="24"/>
                <w:lang w:eastAsia="ru-RU"/>
              </w:rPr>
            </w:pPr>
          </w:p>
        </w:tc>
      </w:tr>
      <w:tr w:rsidR="001C69D6" w:rsidRPr="001C69D6" w:rsidTr="00955DE0">
        <w:trPr>
          <w:cantSplit/>
          <w:trHeight w:val="240"/>
        </w:trPr>
        <w:tc>
          <w:tcPr>
            <w:tcW w:w="203"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r w:rsidRPr="001C69D6">
              <w:rPr>
                <w:rFonts w:ascii="Arial" w:eastAsia="Calibri" w:hAnsi="Arial" w:cs="Arial"/>
                <w:color w:val="000000"/>
                <w:sz w:val="24"/>
                <w:szCs w:val="24"/>
                <w:lang w:eastAsia="ru-RU"/>
              </w:rPr>
              <w:t>2</w:t>
            </w:r>
          </w:p>
        </w:tc>
        <w:tc>
          <w:tcPr>
            <w:tcW w:w="608"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rPr>
                <w:rFonts w:ascii="Arial" w:eastAsia="Calibri" w:hAnsi="Arial" w:cs="Arial"/>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rPr>
                <w:rFonts w:ascii="Arial" w:eastAsia="Calibri" w:hAnsi="Arial" w:cs="Arial"/>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rPr>
                <w:rFonts w:ascii="Arial" w:eastAsia="Calibri" w:hAnsi="Arial" w:cs="Arial"/>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1C69D6" w:rsidRPr="001C69D6" w:rsidRDefault="001C69D6" w:rsidP="001C69D6">
            <w:pPr>
              <w:suppressAutoHyphens/>
              <w:autoSpaceDE w:val="0"/>
              <w:autoSpaceDN w:val="0"/>
              <w:adjustRightInd w:val="0"/>
              <w:spacing w:after="0" w:line="240" w:lineRule="auto"/>
              <w:rPr>
                <w:rFonts w:ascii="Arial" w:eastAsia="Calibri" w:hAnsi="Arial" w:cs="Arial"/>
                <w:color w:val="000000"/>
                <w:sz w:val="24"/>
                <w:szCs w:val="24"/>
                <w:lang w:eastAsia="ru-RU"/>
              </w:rPr>
            </w:pPr>
          </w:p>
        </w:tc>
      </w:tr>
    </w:tbl>
    <w:p w:rsidR="001C69D6" w:rsidRPr="001C69D6" w:rsidRDefault="001C69D6" w:rsidP="001C69D6">
      <w:pPr>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ru-RU"/>
        </w:rPr>
      </w:pPr>
    </w:p>
    <w:p w:rsidR="001C69D6" w:rsidRPr="001C69D6" w:rsidRDefault="001C69D6" w:rsidP="001C69D6">
      <w:pPr>
        <w:suppressAutoHyphens/>
        <w:autoSpaceDE w:val="0"/>
        <w:autoSpaceDN w:val="0"/>
        <w:adjustRightInd w:val="0"/>
        <w:spacing w:after="0" w:line="240" w:lineRule="auto"/>
        <w:jc w:val="center"/>
        <w:rPr>
          <w:rFonts w:ascii="Arial" w:eastAsia="Calibri" w:hAnsi="Arial" w:cs="Arial"/>
          <w:color w:val="000000"/>
          <w:sz w:val="24"/>
          <w:szCs w:val="24"/>
          <w:lang w:eastAsia="ru-RU"/>
        </w:rPr>
      </w:pPr>
    </w:p>
    <w:p w:rsidR="001C69D6" w:rsidRPr="001C69D6" w:rsidRDefault="001C69D6" w:rsidP="001C69D6">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1C69D6">
        <w:rPr>
          <w:rFonts w:ascii="Arial" w:eastAsia="Times New Roman" w:hAnsi="Arial" w:cs="Arial"/>
          <w:color w:val="000000"/>
          <w:sz w:val="24"/>
          <w:szCs w:val="24"/>
          <w:lang w:eastAsia="ru-RU"/>
        </w:rPr>
        <w:t>____________</w:t>
      </w:r>
    </w:p>
    <w:p w:rsidR="001C69D6" w:rsidRPr="001C69D6" w:rsidRDefault="001C69D6" w:rsidP="001C69D6">
      <w:pPr>
        <w:suppressAutoHyphens/>
        <w:autoSpaceDE w:val="0"/>
        <w:autoSpaceDN w:val="0"/>
        <w:adjustRightInd w:val="0"/>
        <w:spacing w:after="0" w:line="240" w:lineRule="auto"/>
        <w:ind w:firstLine="540"/>
        <w:jc w:val="both"/>
        <w:rPr>
          <w:rFonts w:ascii="Arial" w:eastAsia="Times New Roman" w:hAnsi="Arial" w:cs="Arial"/>
          <w:color w:val="1F497D"/>
          <w:sz w:val="24"/>
          <w:szCs w:val="24"/>
          <w:lang w:eastAsia="ru-RU"/>
        </w:rPr>
      </w:pPr>
    </w:p>
    <w:p w:rsidR="001C69D6" w:rsidRPr="001C69D6" w:rsidRDefault="001C69D6" w:rsidP="001C69D6">
      <w:pPr>
        <w:spacing w:after="0" w:line="240" w:lineRule="auto"/>
        <w:ind w:firstLine="720"/>
        <w:rPr>
          <w:rFonts w:ascii="Arial" w:eastAsia="Times New Roman" w:hAnsi="Arial" w:cs="Arial"/>
          <w:color w:val="000000"/>
          <w:sz w:val="24"/>
          <w:szCs w:val="24"/>
          <w:lang w:eastAsia="ru-RU"/>
        </w:rPr>
      </w:pPr>
    </w:p>
    <w:p w:rsidR="004F5913" w:rsidRPr="001C69D6" w:rsidRDefault="004F5913" w:rsidP="004F5913">
      <w:pPr>
        <w:widowControl w:val="0"/>
        <w:autoSpaceDE w:val="0"/>
        <w:autoSpaceDN w:val="0"/>
        <w:adjustRightInd w:val="0"/>
        <w:spacing w:after="0" w:line="240" w:lineRule="auto"/>
        <w:ind w:firstLine="540"/>
        <w:jc w:val="center"/>
        <w:rPr>
          <w:rFonts w:ascii="Arial" w:eastAsia="Times New Roman" w:hAnsi="Arial" w:cs="Arial"/>
          <w:sz w:val="24"/>
          <w:szCs w:val="24"/>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4F5913" w:rsidRPr="001C69D6" w:rsidTr="004F5913">
        <w:trPr>
          <w:trHeight w:val="1430"/>
        </w:trPr>
        <w:tc>
          <w:tcPr>
            <w:tcW w:w="5328" w:type="dxa"/>
            <w:tcBorders>
              <w:top w:val="single" w:sz="4" w:space="0" w:color="auto"/>
              <w:left w:val="single" w:sz="4" w:space="0" w:color="auto"/>
              <w:bottom w:val="single" w:sz="4" w:space="0" w:color="auto"/>
              <w:right w:val="single" w:sz="4" w:space="0" w:color="auto"/>
            </w:tcBorders>
            <w:hideMark/>
          </w:tcPr>
          <w:p w:rsidR="004F5913" w:rsidRPr="001C69D6" w:rsidRDefault="004F5913" w:rsidP="004F5913">
            <w:pPr>
              <w:autoSpaceDE w:val="0"/>
              <w:autoSpaceDN w:val="0"/>
              <w:spacing w:after="0" w:line="240" w:lineRule="auto"/>
              <w:rPr>
                <w:rFonts w:ascii="Arial" w:eastAsia="Calibri" w:hAnsi="Arial" w:cs="Arial"/>
                <w:sz w:val="24"/>
                <w:szCs w:val="24"/>
                <w:lang w:eastAsia="ru-RU"/>
              </w:rPr>
            </w:pPr>
            <w:r w:rsidRPr="001C69D6">
              <w:rPr>
                <w:rFonts w:ascii="Arial" w:eastAsia="Calibri" w:hAnsi="Arial" w:cs="Arial"/>
                <w:sz w:val="24"/>
                <w:szCs w:val="24"/>
                <w:lang w:eastAsia="ru-RU"/>
              </w:rPr>
              <w:t>Орган издания:  администрация  Стеклянского  сельсовета. Адрес:  ул. Центральная 31с</w:t>
            </w:r>
            <w:proofErr w:type="gramStart"/>
            <w:r w:rsidRPr="001C69D6">
              <w:rPr>
                <w:rFonts w:ascii="Arial" w:eastAsia="Calibri" w:hAnsi="Arial" w:cs="Arial"/>
                <w:sz w:val="24"/>
                <w:szCs w:val="24"/>
                <w:lang w:eastAsia="ru-RU"/>
              </w:rPr>
              <w:t>.С</w:t>
            </w:r>
            <w:proofErr w:type="gramEnd"/>
            <w:r w:rsidRPr="001C69D6">
              <w:rPr>
                <w:rFonts w:ascii="Arial" w:eastAsia="Calibri" w:hAnsi="Arial" w:cs="Arial"/>
                <w:sz w:val="24"/>
                <w:szCs w:val="24"/>
                <w:lang w:eastAsia="ru-RU"/>
              </w:rPr>
              <w:t xml:space="preserve">теклянноеКупинского района  </w:t>
            </w:r>
          </w:p>
          <w:p w:rsidR="004F5913" w:rsidRPr="001C69D6" w:rsidRDefault="004F5913" w:rsidP="004F5913">
            <w:pPr>
              <w:autoSpaceDE w:val="0"/>
              <w:autoSpaceDN w:val="0"/>
              <w:spacing w:after="0" w:line="240" w:lineRule="auto"/>
              <w:rPr>
                <w:rFonts w:ascii="Arial" w:eastAsia="Calibri" w:hAnsi="Arial" w:cs="Arial"/>
                <w:sz w:val="24"/>
                <w:szCs w:val="24"/>
                <w:lang w:eastAsia="ru-RU"/>
              </w:rPr>
            </w:pPr>
            <w:r w:rsidRPr="001C69D6">
              <w:rPr>
                <w:rFonts w:ascii="Arial" w:eastAsia="Calibri" w:hAnsi="Arial" w:cs="Arial"/>
                <w:sz w:val="24"/>
                <w:szCs w:val="24"/>
                <w:lang w:eastAsia="ru-RU"/>
              </w:rPr>
              <w:t>Новосибирской области</w:t>
            </w:r>
          </w:p>
          <w:p w:rsidR="004F5913" w:rsidRPr="001C69D6" w:rsidRDefault="004F5913" w:rsidP="004F5913">
            <w:pPr>
              <w:autoSpaceDE w:val="0"/>
              <w:autoSpaceDN w:val="0"/>
              <w:spacing w:after="0" w:line="240" w:lineRule="auto"/>
              <w:rPr>
                <w:rFonts w:ascii="Arial" w:eastAsia="Calibri" w:hAnsi="Arial" w:cs="Arial"/>
                <w:sz w:val="24"/>
                <w:szCs w:val="24"/>
                <w:lang w:eastAsia="ru-RU"/>
              </w:rPr>
            </w:pPr>
            <w:r w:rsidRPr="001C69D6">
              <w:rPr>
                <w:rFonts w:ascii="Arial" w:eastAsia="Calibri" w:hAnsi="Arial" w:cs="Arial"/>
                <w:sz w:val="24"/>
                <w:szCs w:val="24"/>
                <w:lang w:eastAsia="ru-RU"/>
              </w:rPr>
              <w:t>телефон    45  322</w:t>
            </w:r>
          </w:p>
        </w:tc>
      </w:tr>
    </w:tbl>
    <w:tbl>
      <w:tblPr>
        <w:tblpPr w:leftFromText="180" w:rightFromText="180" w:vertAnchor="text" w:horzAnchor="page" w:tblpX="925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tblGrid>
      <w:tr w:rsidR="004F5913" w:rsidRPr="001C69D6" w:rsidTr="004F5913">
        <w:trPr>
          <w:trHeight w:val="1433"/>
        </w:trPr>
        <w:tc>
          <w:tcPr>
            <w:tcW w:w="5040" w:type="dxa"/>
            <w:tcBorders>
              <w:top w:val="single" w:sz="4" w:space="0" w:color="auto"/>
              <w:left w:val="single" w:sz="4" w:space="0" w:color="auto"/>
              <w:bottom w:val="single" w:sz="4" w:space="0" w:color="auto"/>
              <w:right w:val="single" w:sz="4" w:space="0" w:color="auto"/>
            </w:tcBorders>
            <w:hideMark/>
          </w:tcPr>
          <w:p w:rsidR="004F5913" w:rsidRPr="001C69D6" w:rsidRDefault="004F5913" w:rsidP="004F5913">
            <w:pPr>
              <w:autoSpaceDE w:val="0"/>
              <w:autoSpaceDN w:val="0"/>
              <w:spacing w:after="0" w:line="240" w:lineRule="auto"/>
              <w:rPr>
                <w:rFonts w:ascii="Arial" w:eastAsia="Calibri" w:hAnsi="Arial" w:cs="Arial"/>
                <w:sz w:val="24"/>
                <w:szCs w:val="24"/>
                <w:lang w:eastAsia="ru-RU"/>
              </w:rPr>
            </w:pPr>
            <w:r w:rsidRPr="001C69D6">
              <w:rPr>
                <w:rFonts w:ascii="Arial" w:eastAsia="Calibri" w:hAnsi="Arial" w:cs="Arial"/>
                <w:sz w:val="24"/>
                <w:szCs w:val="24"/>
                <w:lang w:eastAsia="ru-RU"/>
              </w:rPr>
              <w:t>Муниципальные  ведомости  № 4</w:t>
            </w:r>
          </w:p>
          <w:p w:rsidR="004F5913" w:rsidRPr="001C69D6" w:rsidRDefault="00184F79" w:rsidP="004F5913">
            <w:pPr>
              <w:autoSpaceDE w:val="0"/>
              <w:autoSpaceDN w:val="0"/>
              <w:spacing w:after="0" w:line="240" w:lineRule="auto"/>
              <w:rPr>
                <w:rFonts w:ascii="Arial" w:eastAsia="Calibri" w:hAnsi="Arial" w:cs="Arial"/>
                <w:sz w:val="24"/>
                <w:szCs w:val="24"/>
                <w:lang w:eastAsia="ru-RU"/>
              </w:rPr>
            </w:pPr>
            <w:r>
              <w:rPr>
                <w:rFonts w:ascii="Arial" w:eastAsia="Calibri" w:hAnsi="Arial" w:cs="Arial"/>
                <w:sz w:val="24"/>
                <w:szCs w:val="24"/>
                <w:lang w:eastAsia="ru-RU"/>
              </w:rPr>
              <w:t>0</w:t>
            </w:r>
            <w:r w:rsidRPr="00171E4F">
              <w:rPr>
                <w:rFonts w:ascii="Arial" w:eastAsia="Calibri" w:hAnsi="Arial" w:cs="Arial"/>
                <w:sz w:val="24"/>
                <w:szCs w:val="24"/>
                <w:lang w:eastAsia="ru-RU"/>
              </w:rPr>
              <w:t>4</w:t>
            </w:r>
            <w:r>
              <w:rPr>
                <w:rFonts w:ascii="Arial" w:eastAsia="Calibri" w:hAnsi="Arial" w:cs="Arial"/>
                <w:sz w:val="24"/>
                <w:szCs w:val="24"/>
                <w:lang w:eastAsia="ru-RU"/>
              </w:rPr>
              <w:t>.04. 202</w:t>
            </w:r>
            <w:r w:rsidRPr="00171E4F">
              <w:rPr>
                <w:rFonts w:ascii="Arial" w:eastAsia="Calibri" w:hAnsi="Arial" w:cs="Arial"/>
                <w:sz w:val="24"/>
                <w:szCs w:val="24"/>
                <w:lang w:eastAsia="ru-RU"/>
              </w:rPr>
              <w:t>4</w:t>
            </w:r>
            <w:r w:rsidR="004F5913" w:rsidRPr="001C69D6">
              <w:rPr>
                <w:rFonts w:ascii="Arial" w:eastAsia="Calibri" w:hAnsi="Arial" w:cs="Arial"/>
                <w:sz w:val="24"/>
                <w:szCs w:val="24"/>
                <w:lang w:eastAsia="ru-RU"/>
              </w:rPr>
              <w:t xml:space="preserve">  года </w:t>
            </w:r>
          </w:p>
          <w:p w:rsidR="004F5913" w:rsidRPr="001C69D6" w:rsidRDefault="004F5913" w:rsidP="004F5913">
            <w:pPr>
              <w:autoSpaceDE w:val="0"/>
              <w:autoSpaceDN w:val="0"/>
              <w:spacing w:after="0" w:line="240" w:lineRule="auto"/>
              <w:rPr>
                <w:rFonts w:ascii="Arial" w:eastAsia="Calibri" w:hAnsi="Arial" w:cs="Arial"/>
                <w:sz w:val="24"/>
                <w:szCs w:val="24"/>
                <w:lang w:eastAsia="ru-RU"/>
              </w:rPr>
            </w:pPr>
            <w:r w:rsidRPr="001C69D6">
              <w:rPr>
                <w:rFonts w:ascii="Arial" w:eastAsia="Calibri" w:hAnsi="Arial" w:cs="Arial"/>
                <w:sz w:val="24"/>
                <w:szCs w:val="24"/>
                <w:lang w:eastAsia="ru-RU"/>
              </w:rPr>
              <w:t>тираж – 100 экземпляров</w:t>
            </w:r>
          </w:p>
          <w:p w:rsidR="004F5913" w:rsidRPr="001C69D6" w:rsidRDefault="004F5913" w:rsidP="004F5913">
            <w:pPr>
              <w:autoSpaceDE w:val="0"/>
              <w:autoSpaceDN w:val="0"/>
              <w:spacing w:after="0" w:line="240" w:lineRule="auto"/>
              <w:rPr>
                <w:rFonts w:ascii="Arial" w:eastAsia="Calibri" w:hAnsi="Arial" w:cs="Arial"/>
                <w:sz w:val="24"/>
                <w:szCs w:val="24"/>
                <w:lang w:eastAsia="ru-RU"/>
              </w:rPr>
            </w:pPr>
            <w:r w:rsidRPr="001C69D6">
              <w:rPr>
                <w:rFonts w:ascii="Arial" w:eastAsia="Calibri" w:hAnsi="Arial" w:cs="Arial"/>
                <w:sz w:val="24"/>
                <w:szCs w:val="24"/>
                <w:lang w:eastAsia="ru-RU"/>
              </w:rPr>
              <w:t xml:space="preserve">Принято решением 15  сессии </w:t>
            </w:r>
          </w:p>
          <w:p w:rsidR="004F5913" w:rsidRPr="001C69D6" w:rsidRDefault="004F5913" w:rsidP="004F5913">
            <w:pPr>
              <w:autoSpaceDE w:val="0"/>
              <w:autoSpaceDN w:val="0"/>
              <w:spacing w:after="0" w:line="240" w:lineRule="auto"/>
              <w:rPr>
                <w:rFonts w:ascii="Arial" w:eastAsia="Calibri" w:hAnsi="Arial" w:cs="Arial"/>
                <w:sz w:val="24"/>
                <w:szCs w:val="24"/>
                <w:lang w:eastAsia="ru-RU"/>
              </w:rPr>
            </w:pPr>
            <w:r w:rsidRPr="001C69D6">
              <w:rPr>
                <w:rFonts w:ascii="Arial" w:eastAsia="Calibri" w:hAnsi="Arial" w:cs="Arial"/>
                <w:sz w:val="24"/>
                <w:szCs w:val="24"/>
                <w:lang w:eastAsia="ru-RU"/>
              </w:rPr>
              <w:t>3 созыва  22.12.2006г</w:t>
            </w:r>
          </w:p>
        </w:tc>
      </w:tr>
    </w:tbl>
    <w:p w:rsidR="004F5913" w:rsidRPr="001C69D6" w:rsidRDefault="004F5913" w:rsidP="004F5913">
      <w:pPr>
        <w:autoSpaceDE w:val="0"/>
        <w:autoSpaceDN w:val="0"/>
        <w:spacing w:after="0" w:line="240" w:lineRule="auto"/>
        <w:rPr>
          <w:rFonts w:ascii="Arial" w:eastAsia="Calibri" w:hAnsi="Arial" w:cs="Arial"/>
          <w:kern w:val="2"/>
          <w:sz w:val="24"/>
          <w:szCs w:val="24"/>
          <w:lang w:eastAsia="ru-RU"/>
        </w:rPr>
      </w:pPr>
    </w:p>
    <w:p w:rsidR="004F5913" w:rsidRPr="001C69D6" w:rsidRDefault="004F5913" w:rsidP="004F5913">
      <w:pPr>
        <w:autoSpaceDE w:val="0"/>
        <w:autoSpaceDN w:val="0"/>
        <w:spacing w:after="0" w:line="240" w:lineRule="auto"/>
        <w:rPr>
          <w:rFonts w:ascii="Arial" w:eastAsia="Calibri" w:hAnsi="Arial" w:cs="Arial"/>
          <w:sz w:val="24"/>
          <w:szCs w:val="24"/>
          <w:lang w:eastAsia="ru-RU"/>
        </w:rPr>
      </w:pPr>
    </w:p>
    <w:p w:rsidR="004F5913" w:rsidRPr="001C69D6" w:rsidRDefault="004F5913" w:rsidP="004F5913">
      <w:pPr>
        <w:autoSpaceDE w:val="0"/>
        <w:autoSpaceDN w:val="0"/>
        <w:spacing w:after="0" w:line="240" w:lineRule="auto"/>
        <w:jc w:val="center"/>
        <w:rPr>
          <w:rFonts w:ascii="Arial" w:eastAsia="Calibri" w:hAnsi="Arial" w:cs="Arial"/>
          <w:sz w:val="24"/>
          <w:szCs w:val="24"/>
          <w:lang w:eastAsia="ru-RU"/>
        </w:rPr>
      </w:pPr>
    </w:p>
    <w:p w:rsidR="004F5913" w:rsidRPr="001C69D6" w:rsidRDefault="004F5913" w:rsidP="004F5913">
      <w:pPr>
        <w:autoSpaceDE w:val="0"/>
        <w:autoSpaceDN w:val="0"/>
        <w:spacing w:after="0" w:line="240" w:lineRule="auto"/>
        <w:jc w:val="center"/>
        <w:rPr>
          <w:rFonts w:ascii="Arial" w:eastAsia="Calibri" w:hAnsi="Arial" w:cs="Arial"/>
          <w:sz w:val="24"/>
          <w:szCs w:val="24"/>
          <w:lang w:eastAsia="ru-RU"/>
        </w:rPr>
      </w:pPr>
    </w:p>
    <w:p w:rsidR="004F5913" w:rsidRPr="001C69D6" w:rsidRDefault="004F5913" w:rsidP="004F5913">
      <w:pPr>
        <w:autoSpaceDE w:val="0"/>
        <w:autoSpaceDN w:val="0"/>
        <w:spacing w:after="0" w:line="240" w:lineRule="auto"/>
        <w:rPr>
          <w:rFonts w:ascii="Arial" w:eastAsia="Calibri" w:hAnsi="Arial" w:cs="Arial"/>
          <w:sz w:val="24"/>
          <w:szCs w:val="24"/>
          <w:lang w:eastAsia="ru-RU"/>
        </w:rPr>
      </w:pPr>
    </w:p>
    <w:p w:rsidR="004F5913" w:rsidRPr="001C69D6" w:rsidRDefault="004F5913" w:rsidP="004F5913">
      <w:pPr>
        <w:autoSpaceDE w:val="0"/>
        <w:autoSpaceDN w:val="0"/>
        <w:spacing w:after="0" w:line="240" w:lineRule="auto"/>
        <w:rPr>
          <w:rFonts w:ascii="Arial" w:eastAsia="Calibri" w:hAnsi="Arial" w:cs="Arial"/>
          <w:sz w:val="24"/>
          <w:szCs w:val="24"/>
          <w:lang w:eastAsia="ru-RU"/>
        </w:rPr>
      </w:pPr>
    </w:p>
    <w:p w:rsidR="004F5913" w:rsidRPr="001C69D6" w:rsidRDefault="004F5913" w:rsidP="004F5913">
      <w:pPr>
        <w:autoSpaceDE w:val="0"/>
        <w:autoSpaceDN w:val="0"/>
        <w:spacing w:after="0" w:line="240" w:lineRule="auto"/>
        <w:rPr>
          <w:rFonts w:ascii="Arial" w:eastAsia="Calibri" w:hAnsi="Arial" w:cs="Arial"/>
          <w:sz w:val="24"/>
          <w:szCs w:val="24"/>
          <w:lang w:eastAsia="ru-RU"/>
        </w:rPr>
      </w:pPr>
    </w:p>
    <w:p w:rsidR="000A5CC8" w:rsidRPr="001C69D6" w:rsidRDefault="000A5CC8">
      <w:pPr>
        <w:rPr>
          <w:rFonts w:ascii="Arial" w:hAnsi="Arial" w:cs="Arial"/>
          <w:sz w:val="24"/>
          <w:szCs w:val="24"/>
        </w:rPr>
      </w:pPr>
    </w:p>
    <w:sectPr w:rsidR="000A5CC8" w:rsidRPr="001C69D6" w:rsidSect="004F59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47060311"/>
    <w:multiLevelType w:val="hybridMultilevel"/>
    <w:tmpl w:val="8CB81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E22D35"/>
    <w:multiLevelType w:val="hybridMultilevel"/>
    <w:tmpl w:val="8CB81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64FF6665"/>
    <w:multiLevelType w:val="hybridMultilevel"/>
    <w:tmpl w:val="7CB6D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A94616C"/>
    <w:multiLevelType w:val="multilevel"/>
    <w:tmpl w:val="E56E5194"/>
    <w:lvl w:ilvl="0">
      <w:start w:val="1"/>
      <w:numFmt w:val="decimal"/>
      <w:lvlText w:val="%1"/>
      <w:lvlJc w:val="left"/>
      <w:pPr>
        <w:ind w:left="1080" w:hanging="1080"/>
      </w:pPr>
      <w:rPr>
        <w:rFonts w:hint="default"/>
        <w:b w:val="0"/>
      </w:rPr>
    </w:lvl>
    <w:lvl w:ilvl="1">
      <w:start w:val="1"/>
      <w:numFmt w:val="decimal"/>
      <w:lvlText w:val="%1.%2"/>
      <w:lvlJc w:val="left"/>
      <w:pPr>
        <w:ind w:left="1789" w:hanging="1080"/>
      </w:pPr>
      <w:rPr>
        <w:rFonts w:hint="default"/>
        <w:b w:val="0"/>
      </w:rPr>
    </w:lvl>
    <w:lvl w:ilvl="2">
      <w:start w:val="1"/>
      <w:numFmt w:val="decimal"/>
      <w:lvlText w:val="%1.%2.%3"/>
      <w:lvlJc w:val="left"/>
      <w:pPr>
        <w:ind w:left="2498" w:hanging="108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D4"/>
    <w:rsid w:val="000A5CC8"/>
    <w:rsid w:val="00171E4F"/>
    <w:rsid w:val="00184F79"/>
    <w:rsid w:val="001C0DD4"/>
    <w:rsid w:val="001C69D6"/>
    <w:rsid w:val="004F5913"/>
    <w:rsid w:val="00955DE0"/>
    <w:rsid w:val="00A65764"/>
    <w:rsid w:val="00A76867"/>
    <w:rsid w:val="00BF42E4"/>
    <w:rsid w:val="00F6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69D6"/>
    <w:pPr>
      <w:numPr>
        <w:numId w:val="4"/>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1C69D6"/>
    <w:pPr>
      <w:numPr>
        <w:ilvl w:val="1"/>
        <w:numId w:val="4"/>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1C69D6"/>
    <w:pPr>
      <w:numPr>
        <w:ilvl w:val="2"/>
        <w:numId w:val="4"/>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1C69D6"/>
    <w:pPr>
      <w:numPr>
        <w:ilvl w:val="3"/>
        <w:numId w:val="4"/>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1C69D6"/>
    <w:pPr>
      <w:numPr>
        <w:ilvl w:val="4"/>
        <w:numId w:val="4"/>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1C69D6"/>
    <w:pPr>
      <w:numPr>
        <w:ilvl w:val="5"/>
        <w:numId w:val="4"/>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9D6"/>
    <w:rPr>
      <w:rFonts w:ascii="Arial" w:eastAsia="Arial" w:hAnsi="Arial" w:cs="Arial"/>
      <w:b/>
      <w:bCs/>
      <w:color w:val="000000"/>
      <w:sz w:val="32"/>
      <w:szCs w:val="32"/>
      <w:lang w:eastAsia="ru-RU"/>
    </w:rPr>
  </w:style>
  <w:style w:type="character" w:customStyle="1" w:styleId="20">
    <w:name w:val="Заголовок 2 Знак"/>
    <w:basedOn w:val="a0"/>
    <w:link w:val="2"/>
    <w:rsid w:val="001C69D6"/>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1C69D6"/>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1C69D6"/>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1C69D6"/>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1C69D6"/>
    <w:rPr>
      <w:rFonts w:ascii="Times New Roman" w:eastAsia="Times New Roman" w:hAnsi="Times New Roman" w:cs="Times New Roman"/>
      <w:color w:val="000000"/>
      <w:sz w:val="28"/>
      <w:szCs w:val="28"/>
      <w:lang w:eastAsia="ru-RU"/>
    </w:rPr>
  </w:style>
  <w:style w:type="numbering" w:customStyle="1" w:styleId="11">
    <w:name w:val="Нет списка1"/>
    <w:next w:val="a2"/>
    <w:uiPriority w:val="99"/>
    <w:semiHidden/>
    <w:unhideWhenUsed/>
    <w:rsid w:val="001C69D6"/>
  </w:style>
  <w:style w:type="paragraph" w:styleId="a3">
    <w:name w:val="Title"/>
    <w:basedOn w:val="a"/>
    <w:link w:val="a4"/>
    <w:qFormat/>
    <w:rsid w:val="001C69D6"/>
    <w:pPr>
      <w:spacing w:after="0" w:line="240" w:lineRule="auto"/>
      <w:jc w:val="center"/>
    </w:pPr>
    <w:rPr>
      <w:rFonts w:ascii="Times New Roman" w:eastAsia="Times New Roman" w:hAnsi="Times New Roman" w:cs="Times New Roman"/>
      <w:sz w:val="28"/>
      <w:szCs w:val="28"/>
      <w:lang w:eastAsia="ru-RU"/>
    </w:rPr>
  </w:style>
  <w:style w:type="character" w:customStyle="1" w:styleId="a4">
    <w:name w:val="Название Знак"/>
    <w:basedOn w:val="a0"/>
    <w:link w:val="a3"/>
    <w:rsid w:val="001C69D6"/>
    <w:rPr>
      <w:rFonts w:ascii="Times New Roman" w:eastAsia="Times New Roman" w:hAnsi="Times New Roman" w:cs="Times New Roman"/>
      <w:sz w:val="28"/>
      <w:szCs w:val="28"/>
      <w:lang w:eastAsia="ru-RU"/>
    </w:rPr>
  </w:style>
  <w:style w:type="paragraph" w:styleId="a5">
    <w:name w:val="Subtitle"/>
    <w:basedOn w:val="a"/>
    <w:link w:val="a6"/>
    <w:qFormat/>
    <w:rsid w:val="001C69D6"/>
    <w:pPr>
      <w:spacing w:after="0" w:line="240" w:lineRule="auto"/>
      <w:jc w:val="center"/>
    </w:pPr>
    <w:rPr>
      <w:rFonts w:ascii="Times New Roman" w:eastAsia="Times New Roman" w:hAnsi="Times New Roman" w:cs="Times New Roman"/>
      <w:sz w:val="28"/>
      <w:szCs w:val="28"/>
      <w:lang w:eastAsia="ru-RU"/>
    </w:rPr>
  </w:style>
  <w:style w:type="character" w:customStyle="1" w:styleId="a6">
    <w:name w:val="Подзаголовок Знак"/>
    <w:basedOn w:val="a0"/>
    <w:link w:val="a5"/>
    <w:rsid w:val="001C69D6"/>
    <w:rPr>
      <w:rFonts w:ascii="Times New Roman" w:eastAsia="Times New Roman" w:hAnsi="Times New Roman" w:cs="Times New Roman"/>
      <w:sz w:val="28"/>
      <w:szCs w:val="28"/>
      <w:lang w:eastAsia="ru-RU"/>
    </w:rPr>
  </w:style>
  <w:style w:type="paragraph" w:customStyle="1" w:styleId="ConsPlusNonformat">
    <w:name w:val="ConsPlusNonformat"/>
    <w:rsid w:val="001C69D6"/>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1C69D6"/>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link w:val="ConsPlusNormal0"/>
    <w:rsid w:val="001C69D6"/>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1C69D6"/>
    <w:rPr>
      <w:rFonts w:ascii="Arial" w:eastAsia="Calibri" w:hAnsi="Arial" w:cs="Times New Roman"/>
      <w:lang w:eastAsia="ru-RU"/>
    </w:rPr>
  </w:style>
  <w:style w:type="paragraph" w:styleId="a7">
    <w:name w:val="Normal (Web)"/>
    <w:basedOn w:val="a"/>
    <w:link w:val="a8"/>
    <w:rsid w:val="001C69D6"/>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8">
    <w:name w:val="Обычный (веб) Знак"/>
    <w:link w:val="a7"/>
    <w:locked/>
    <w:rsid w:val="001C69D6"/>
    <w:rPr>
      <w:rFonts w:ascii="Times New Roman" w:eastAsia="Calibri" w:hAnsi="Times New Roman" w:cs="Times New Roman"/>
      <w:sz w:val="24"/>
      <w:szCs w:val="20"/>
      <w:lang w:eastAsia="ru-RU"/>
    </w:rPr>
  </w:style>
  <w:style w:type="character" w:styleId="a9">
    <w:name w:val="Hyperlink"/>
    <w:basedOn w:val="a0"/>
    <w:uiPriority w:val="99"/>
    <w:semiHidden/>
    <w:unhideWhenUsed/>
    <w:rsid w:val="00184F79"/>
    <w:rPr>
      <w:color w:val="0000FF"/>
      <w:u w:val="single"/>
    </w:rPr>
  </w:style>
  <w:style w:type="character" w:styleId="aa">
    <w:name w:val="FollowedHyperlink"/>
    <w:basedOn w:val="a0"/>
    <w:uiPriority w:val="99"/>
    <w:semiHidden/>
    <w:unhideWhenUsed/>
    <w:rsid w:val="00184F79"/>
    <w:rPr>
      <w:color w:val="800080"/>
      <w:u w:val="single"/>
    </w:rPr>
  </w:style>
  <w:style w:type="paragraph" w:customStyle="1" w:styleId="xl66">
    <w:name w:val="xl66"/>
    <w:basedOn w:val="a"/>
    <w:rsid w:val="00184F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84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84F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84F79"/>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184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84F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84F7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84F7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84F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84F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84F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84F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84F79"/>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184F7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84F7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84F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84F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84F7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184F7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84F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84F7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84F7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84F7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84F79"/>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84F7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184F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184F7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184F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184F7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184F7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84F7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184F7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184F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184F7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7">
    <w:name w:val="xl107"/>
    <w:basedOn w:val="a"/>
    <w:rsid w:val="00184F7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table" w:styleId="ab">
    <w:name w:val="Table Grid"/>
    <w:basedOn w:val="a1"/>
    <w:uiPriority w:val="59"/>
    <w:rsid w:val="0018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184F7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84F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84F7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184F7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69D6"/>
    <w:pPr>
      <w:numPr>
        <w:numId w:val="4"/>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1C69D6"/>
    <w:pPr>
      <w:numPr>
        <w:ilvl w:val="1"/>
        <w:numId w:val="4"/>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1C69D6"/>
    <w:pPr>
      <w:numPr>
        <w:ilvl w:val="2"/>
        <w:numId w:val="4"/>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1C69D6"/>
    <w:pPr>
      <w:numPr>
        <w:ilvl w:val="3"/>
        <w:numId w:val="4"/>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1C69D6"/>
    <w:pPr>
      <w:numPr>
        <w:ilvl w:val="4"/>
        <w:numId w:val="4"/>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1C69D6"/>
    <w:pPr>
      <w:numPr>
        <w:ilvl w:val="5"/>
        <w:numId w:val="4"/>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9D6"/>
    <w:rPr>
      <w:rFonts w:ascii="Arial" w:eastAsia="Arial" w:hAnsi="Arial" w:cs="Arial"/>
      <w:b/>
      <w:bCs/>
      <w:color w:val="000000"/>
      <w:sz w:val="32"/>
      <w:szCs w:val="32"/>
      <w:lang w:eastAsia="ru-RU"/>
    </w:rPr>
  </w:style>
  <w:style w:type="character" w:customStyle="1" w:styleId="20">
    <w:name w:val="Заголовок 2 Знак"/>
    <w:basedOn w:val="a0"/>
    <w:link w:val="2"/>
    <w:rsid w:val="001C69D6"/>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1C69D6"/>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1C69D6"/>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1C69D6"/>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1C69D6"/>
    <w:rPr>
      <w:rFonts w:ascii="Times New Roman" w:eastAsia="Times New Roman" w:hAnsi="Times New Roman" w:cs="Times New Roman"/>
      <w:color w:val="000000"/>
      <w:sz w:val="28"/>
      <w:szCs w:val="28"/>
      <w:lang w:eastAsia="ru-RU"/>
    </w:rPr>
  </w:style>
  <w:style w:type="numbering" w:customStyle="1" w:styleId="11">
    <w:name w:val="Нет списка1"/>
    <w:next w:val="a2"/>
    <w:uiPriority w:val="99"/>
    <w:semiHidden/>
    <w:unhideWhenUsed/>
    <w:rsid w:val="001C69D6"/>
  </w:style>
  <w:style w:type="paragraph" w:styleId="a3">
    <w:name w:val="Title"/>
    <w:basedOn w:val="a"/>
    <w:link w:val="a4"/>
    <w:qFormat/>
    <w:rsid w:val="001C69D6"/>
    <w:pPr>
      <w:spacing w:after="0" w:line="240" w:lineRule="auto"/>
      <w:jc w:val="center"/>
    </w:pPr>
    <w:rPr>
      <w:rFonts w:ascii="Times New Roman" w:eastAsia="Times New Roman" w:hAnsi="Times New Roman" w:cs="Times New Roman"/>
      <w:sz w:val="28"/>
      <w:szCs w:val="28"/>
      <w:lang w:eastAsia="ru-RU"/>
    </w:rPr>
  </w:style>
  <w:style w:type="character" w:customStyle="1" w:styleId="a4">
    <w:name w:val="Название Знак"/>
    <w:basedOn w:val="a0"/>
    <w:link w:val="a3"/>
    <w:rsid w:val="001C69D6"/>
    <w:rPr>
      <w:rFonts w:ascii="Times New Roman" w:eastAsia="Times New Roman" w:hAnsi="Times New Roman" w:cs="Times New Roman"/>
      <w:sz w:val="28"/>
      <w:szCs w:val="28"/>
      <w:lang w:eastAsia="ru-RU"/>
    </w:rPr>
  </w:style>
  <w:style w:type="paragraph" w:styleId="a5">
    <w:name w:val="Subtitle"/>
    <w:basedOn w:val="a"/>
    <w:link w:val="a6"/>
    <w:qFormat/>
    <w:rsid w:val="001C69D6"/>
    <w:pPr>
      <w:spacing w:after="0" w:line="240" w:lineRule="auto"/>
      <w:jc w:val="center"/>
    </w:pPr>
    <w:rPr>
      <w:rFonts w:ascii="Times New Roman" w:eastAsia="Times New Roman" w:hAnsi="Times New Roman" w:cs="Times New Roman"/>
      <w:sz w:val="28"/>
      <w:szCs w:val="28"/>
      <w:lang w:eastAsia="ru-RU"/>
    </w:rPr>
  </w:style>
  <w:style w:type="character" w:customStyle="1" w:styleId="a6">
    <w:name w:val="Подзаголовок Знак"/>
    <w:basedOn w:val="a0"/>
    <w:link w:val="a5"/>
    <w:rsid w:val="001C69D6"/>
    <w:rPr>
      <w:rFonts w:ascii="Times New Roman" w:eastAsia="Times New Roman" w:hAnsi="Times New Roman" w:cs="Times New Roman"/>
      <w:sz w:val="28"/>
      <w:szCs w:val="28"/>
      <w:lang w:eastAsia="ru-RU"/>
    </w:rPr>
  </w:style>
  <w:style w:type="paragraph" w:customStyle="1" w:styleId="ConsPlusNonformat">
    <w:name w:val="ConsPlusNonformat"/>
    <w:rsid w:val="001C69D6"/>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1C69D6"/>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link w:val="ConsPlusNormal0"/>
    <w:rsid w:val="001C69D6"/>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1C69D6"/>
    <w:rPr>
      <w:rFonts w:ascii="Arial" w:eastAsia="Calibri" w:hAnsi="Arial" w:cs="Times New Roman"/>
      <w:lang w:eastAsia="ru-RU"/>
    </w:rPr>
  </w:style>
  <w:style w:type="paragraph" w:styleId="a7">
    <w:name w:val="Normal (Web)"/>
    <w:basedOn w:val="a"/>
    <w:link w:val="a8"/>
    <w:rsid w:val="001C69D6"/>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8">
    <w:name w:val="Обычный (веб) Знак"/>
    <w:link w:val="a7"/>
    <w:locked/>
    <w:rsid w:val="001C69D6"/>
    <w:rPr>
      <w:rFonts w:ascii="Times New Roman" w:eastAsia="Calibri" w:hAnsi="Times New Roman" w:cs="Times New Roman"/>
      <w:sz w:val="24"/>
      <w:szCs w:val="20"/>
      <w:lang w:eastAsia="ru-RU"/>
    </w:rPr>
  </w:style>
  <w:style w:type="character" w:styleId="a9">
    <w:name w:val="Hyperlink"/>
    <w:basedOn w:val="a0"/>
    <w:uiPriority w:val="99"/>
    <w:semiHidden/>
    <w:unhideWhenUsed/>
    <w:rsid w:val="00184F79"/>
    <w:rPr>
      <w:color w:val="0000FF"/>
      <w:u w:val="single"/>
    </w:rPr>
  </w:style>
  <w:style w:type="character" w:styleId="aa">
    <w:name w:val="FollowedHyperlink"/>
    <w:basedOn w:val="a0"/>
    <w:uiPriority w:val="99"/>
    <w:semiHidden/>
    <w:unhideWhenUsed/>
    <w:rsid w:val="00184F79"/>
    <w:rPr>
      <w:color w:val="800080"/>
      <w:u w:val="single"/>
    </w:rPr>
  </w:style>
  <w:style w:type="paragraph" w:customStyle="1" w:styleId="xl66">
    <w:name w:val="xl66"/>
    <w:basedOn w:val="a"/>
    <w:rsid w:val="00184F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84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84F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84F79"/>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184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84F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84F7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84F7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84F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84F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84F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84F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84F79"/>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184F7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84F7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84F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84F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84F7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184F7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84F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84F7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84F7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84F7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84F79"/>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84F7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184F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184F7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184F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184F7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184F7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84F7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184F7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184F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184F7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7">
    <w:name w:val="xl107"/>
    <w:basedOn w:val="a"/>
    <w:rsid w:val="00184F7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table" w:styleId="ab">
    <w:name w:val="Table Grid"/>
    <w:basedOn w:val="a1"/>
    <w:uiPriority w:val="59"/>
    <w:rsid w:val="0018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184F7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84F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84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84F7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184F7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4392">
      <w:bodyDiv w:val="1"/>
      <w:marLeft w:val="0"/>
      <w:marRight w:val="0"/>
      <w:marTop w:val="0"/>
      <w:marBottom w:val="0"/>
      <w:divBdr>
        <w:top w:val="none" w:sz="0" w:space="0" w:color="auto"/>
        <w:left w:val="none" w:sz="0" w:space="0" w:color="auto"/>
        <w:bottom w:val="none" w:sz="0" w:space="0" w:color="auto"/>
        <w:right w:val="none" w:sz="0" w:space="0" w:color="auto"/>
      </w:divBdr>
    </w:div>
    <w:div w:id="395863810">
      <w:bodyDiv w:val="1"/>
      <w:marLeft w:val="0"/>
      <w:marRight w:val="0"/>
      <w:marTop w:val="0"/>
      <w:marBottom w:val="0"/>
      <w:divBdr>
        <w:top w:val="none" w:sz="0" w:space="0" w:color="auto"/>
        <w:left w:val="none" w:sz="0" w:space="0" w:color="auto"/>
        <w:bottom w:val="none" w:sz="0" w:space="0" w:color="auto"/>
        <w:right w:val="none" w:sz="0" w:space="0" w:color="auto"/>
      </w:divBdr>
    </w:div>
    <w:div w:id="408384257">
      <w:bodyDiv w:val="1"/>
      <w:marLeft w:val="0"/>
      <w:marRight w:val="0"/>
      <w:marTop w:val="0"/>
      <w:marBottom w:val="0"/>
      <w:divBdr>
        <w:top w:val="none" w:sz="0" w:space="0" w:color="auto"/>
        <w:left w:val="none" w:sz="0" w:space="0" w:color="auto"/>
        <w:bottom w:val="none" w:sz="0" w:space="0" w:color="auto"/>
        <w:right w:val="none" w:sz="0" w:space="0" w:color="auto"/>
      </w:divBdr>
    </w:div>
    <w:div w:id="10411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file:///C:\content\act\ed0d4db0-035d-4dd9-9714-6988f4cb73a4.html" TargetMode="Externa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hyperlink" Target="consultantplus://offline/ref=FD0CC33DE2A005037B791C3B3DD3641D4113B7BE575B0E48D644F4C996FB7CC35A0FA8E5B69050466D4CD7d6M7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content\act\e3582471-b8b8-4d69-b4c4-3df3f904eea0.html" TargetMode="Externa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83</Pages>
  <Words>20588</Words>
  <Characters>117356</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137669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12</cp:revision>
  <dcterms:created xsi:type="dcterms:W3CDTF">2022-06-09T10:21:00Z</dcterms:created>
  <dcterms:modified xsi:type="dcterms:W3CDTF">2024-12-26T04:52:00Z</dcterms:modified>
</cp:coreProperties>
</file>