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0B" w:rsidRPr="004F5913" w:rsidRDefault="00B4150B" w:rsidP="00B4150B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eastAsia="ru-RU"/>
        </w:rPr>
      </w:pPr>
      <w:r w:rsidRPr="004F5913"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eastAsia="ru-RU"/>
        </w:rPr>
        <w:t>МУНИЦИПАЛЬНЫЕ  ВЕДОМОСТИ</w:t>
      </w:r>
    </w:p>
    <w:p w:rsidR="00B4150B" w:rsidRPr="004F5913" w:rsidRDefault="00B4150B" w:rsidP="00B4150B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</w:pPr>
      <w:r w:rsidRPr="004F5913"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  <w:t>Стеклянского  сельсовета  Купинского района Новосибирской области</w:t>
      </w:r>
    </w:p>
    <w:p w:rsidR="004F5913" w:rsidRPr="001C69D6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Arial" w:eastAsia="Times New Roman" w:hAnsi="Arial" w:cs="Arial"/>
          <w:color w:val="17365D"/>
          <w:spacing w:val="5"/>
          <w:kern w:val="28"/>
          <w:sz w:val="24"/>
          <w:szCs w:val="24"/>
          <w:lang w:eastAsia="ru-RU"/>
        </w:rPr>
      </w:pPr>
      <w:bookmarkStart w:id="0" w:name="_GoBack"/>
    </w:p>
    <w:p w:rsidR="004F5913" w:rsidRPr="001C69D6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Arial" w:eastAsia="Times New Roman" w:hAnsi="Arial" w:cs="Arial"/>
          <w:color w:val="17365D"/>
          <w:spacing w:val="5"/>
          <w:kern w:val="28"/>
          <w:sz w:val="24"/>
          <w:szCs w:val="24"/>
          <w:lang w:eastAsia="ru-RU"/>
        </w:rPr>
      </w:pPr>
      <w:r w:rsidRPr="001C69D6">
        <w:rPr>
          <w:rFonts w:ascii="Arial" w:eastAsia="Times New Roman" w:hAnsi="Arial" w:cs="Arial"/>
          <w:color w:val="17365D"/>
          <w:spacing w:val="5"/>
          <w:kern w:val="28"/>
          <w:sz w:val="24"/>
          <w:szCs w:val="24"/>
          <w:lang w:eastAsia="ru-RU"/>
        </w:rPr>
        <w:t xml:space="preserve">№ </w:t>
      </w:r>
      <w:r w:rsidR="00A76867" w:rsidRPr="001C69D6">
        <w:rPr>
          <w:rFonts w:ascii="Arial" w:eastAsia="Times New Roman" w:hAnsi="Arial" w:cs="Arial"/>
          <w:color w:val="17365D"/>
          <w:spacing w:val="5"/>
          <w:kern w:val="28"/>
          <w:sz w:val="24"/>
          <w:szCs w:val="24"/>
          <w:lang w:eastAsia="ru-RU"/>
        </w:rPr>
        <w:t>4</w:t>
      </w:r>
      <w:r w:rsidR="00744FBB">
        <w:rPr>
          <w:rFonts w:ascii="Arial" w:eastAsia="Times New Roman" w:hAnsi="Arial" w:cs="Arial"/>
          <w:color w:val="17365D"/>
          <w:spacing w:val="5"/>
          <w:kern w:val="28"/>
          <w:sz w:val="24"/>
          <w:szCs w:val="24"/>
          <w:lang w:eastAsia="ru-RU"/>
        </w:rPr>
        <w:t>-1мв</w:t>
      </w:r>
      <w:r w:rsidRPr="001C69D6">
        <w:rPr>
          <w:rFonts w:ascii="Arial" w:eastAsia="Times New Roman" w:hAnsi="Arial" w:cs="Arial"/>
          <w:color w:val="17365D"/>
          <w:spacing w:val="5"/>
          <w:kern w:val="28"/>
          <w:sz w:val="24"/>
          <w:szCs w:val="24"/>
          <w:lang w:eastAsia="ru-RU"/>
        </w:rPr>
        <w:t xml:space="preserve">  от </w:t>
      </w:r>
      <w:r w:rsidR="00744FBB">
        <w:rPr>
          <w:rFonts w:ascii="Arial" w:eastAsia="Times New Roman" w:hAnsi="Arial" w:cs="Arial"/>
          <w:color w:val="17365D"/>
          <w:spacing w:val="5"/>
          <w:kern w:val="28"/>
          <w:sz w:val="24"/>
          <w:szCs w:val="24"/>
          <w:lang w:eastAsia="ru-RU"/>
        </w:rPr>
        <w:t>26</w:t>
      </w:r>
      <w:r w:rsidR="00A76867" w:rsidRPr="001C69D6">
        <w:rPr>
          <w:rFonts w:ascii="Arial" w:eastAsia="Times New Roman" w:hAnsi="Arial" w:cs="Arial"/>
          <w:color w:val="17365D"/>
          <w:spacing w:val="5"/>
          <w:kern w:val="28"/>
          <w:sz w:val="24"/>
          <w:szCs w:val="24"/>
          <w:lang w:eastAsia="ru-RU"/>
        </w:rPr>
        <w:t xml:space="preserve"> апреля</w:t>
      </w:r>
      <w:r w:rsidRPr="001C69D6">
        <w:rPr>
          <w:rFonts w:ascii="Arial" w:eastAsia="Times New Roman" w:hAnsi="Arial" w:cs="Arial"/>
          <w:color w:val="17365D"/>
          <w:spacing w:val="5"/>
          <w:kern w:val="28"/>
          <w:sz w:val="24"/>
          <w:szCs w:val="24"/>
          <w:lang w:eastAsia="ru-RU"/>
        </w:rPr>
        <w:t xml:space="preserve">  202</w:t>
      </w:r>
      <w:r w:rsidR="00A76867" w:rsidRPr="001C69D6">
        <w:rPr>
          <w:rFonts w:ascii="Arial" w:eastAsia="Times New Roman" w:hAnsi="Arial" w:cs="Arial"/>
          <w:color w:val="17365D"/>
          <w:spacing w:val="5"/>
          <w:kern w:val="28"/>
          <w:sz w:val="24"/>
          <w:szCs w:val="24"/>
          <w:lang w:eastAsia="ru-RU"/>
        </w:rPr>
        <w:t>4</w:t>
      </w:r>
      <w:r w:rsidRPr="001C69D6">
        <w:rPr>
          <w:rFonts w:ascii="Arial" w:eastAsia="Times New Roman" w:hAnsi="Arial" w:cs="Arial"/>
          <w:color w:val="17365D"/>
          <w:spacing w:val="5"/>
          <w:kern w:val="28"/>
          <w:sz w:val="24"/>
          <w:szCs w:val="24"/>
          <w:lang w:eastAsia="ru-RU"/>
        </w:rPr>
        <w:t xml:space="preserve"> года </w:t>
      </w:r>
      <w:proofErr w:type="spellStart"/>
      <w:r w:rsidRPr="001C69D6">
        <w:rPr>
          <w:rFonts w:ascii="Arial" w:eastAsia="Times New Roman" w:hAnsi="Arial" w:cs="Arial"/>
          <w:color w:val="17365D"/>
          <w:spacing w:val="5"/>
          <w:kern w:val="28"/>
          <w:sz w:val="24"/>
          <w:szCs w:val="24"/>
          <w:lang w:eastAsia="ru-RU"/>
        </w:rPr>
        <w:t>с.Стеклянное</w:t>
      </w:r>
      <w:proofErr w:type="spellEnd"/>
    </w:p>
    <w:bookmarkEnd w:id="0"/>
    <w:p w:rsidR="004F5913" w:rsidRPr="001C69D6" w:rsidRDefault="004F5913" w:rsidP="004F5913">
      <w:pP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744FBB" w:rsidRDefault="00744FBB" w:rsidP="00744FB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44FBB" w:rsidRDefault="00744FBB" w:rsidP="00744FB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744FBB" w:rsidRPr="00D72FE1" w:rsidRDefault="00744FBB" w:rsidP="00744FB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Сороковой</w:t>
      </w:r>
      <w:r w:rsidRPr="00D72FE1">
        <w:rPr>
          <w:rFonts w:ascii="Times New Roman" w:hAnsi="Times New Roman"/>
          <w:sz w:val="24"/>
          <w:szCs w:val="24"/>
        </w:rPr>
        <w:t xml:space="preserve"> сессии шестого созыва</w:t>
      </w:r>
    </w:p>
    <w:p w:rsidR="00744FBB" w:rsidRDefault="00744FBB" w:rsidP="00744FB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44FBB" w:rsidRDefault="00744FBB" w:rsidP="00744FB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25.04</w:t>
      </w:r>
      <w:r w:rsidRPr="001D4113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1D411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№ 114 </w:t>
      </w:r>
    </w:p>
    <w:p w:rsidR="00744FBB" w:rsidRPr="007A1437" w:rsidRDefault="00744FBB" w:rsidP="00744FB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теклянное</w:t>
      </w:r>
      <w:proofErr w:type="spellEnd"/>
    </w:p>
    <w:p w:rsidR="00744FBB" w:rsidRPr="00E92F74" w:rsidRDefault="00744FBB" w:rsidP="00744F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0D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E92F74">
        <w:rPr>
          <w:rFonts w:ascii="Times New Roman" w:hAnsi="Times New Roman" w:cs="Times New Roman"/>
          <w:b/>
          <w:sz w:val="24"/>
          <w:szCs w:val="24"/>
        </w:rPr>
        <w:t>евятнадцатой сессии    шестого созыва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F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4FBB" w:rsidRPr="00E92F74" w:rsidRDefault="00744FBB" w:rsidP="00744F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F74">
        <w:rPr>
          <w:rFonts w:ascii="Times New Roman" w:hAnsi="Times New Roman" w:cs="Times New Roman"/>
          <w:b/>
          <w:sz w:val="24"/>
          <w:szCs w:val="24"/>
        </w:rPr>
        <w:t>от 17 июня 2022 года № 66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E92F74">
        <w:rPr>
          <w:rFonts w:ascii="Times New Roman" w:hAnsi="Times New Roman" w:cs="Times New Roman"/>
          <w:b/>
          <w:sz w:val="24"/>
          <w:szCs w:val="24"/>
        </w:rPr>
        <w:t xml:space="preserve">Об утверждении Правил благоустройства и содержания </w:t>
      </w:r>
    </w:p>
    <w:p w:rsidR="00744FBB" w:rsidRDefault="00744FBB" w:rsidP="00744F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F74">
        <w:rPr>
          <w:rFonts w:ascii="Times New Roman" w:hAnsi="Times New Roman" w:cs="Times New Roman"/>
          <w:b/>
          <w:sz w:val="24"/>
          <w:szCs w:val="24"/>
        </w:rPr>
        <w:t xml:space="preserve"> территории Стеклянского сельсовета Купинского района Новосибирской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44FBB" w:rsidRDefault="00744FBB" w:rsidP="00744F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4FBB" w:rsidRPr="00DD70D8" w:rsidRDefault="00744FBB" w:rsidP="00744F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4FBB" w:rsidRPr="0034235B" w:rsidRDefault="00744FBB" w:rsidP="00744F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Согласно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4235B">
        <w:rPr>
          <w:rFonts w:ascii="Times New Roman" w:eastAsia="Times New Roman" w:hAnsi="Times New Roman" w:cs="Times New Roman"/>
          <w:color w:val="1A1A1A"/>
          <w:sz w:val="24"/>
          <w:szCs w:val="24"/>
        </w:rPr>
        <w:t>Федерального закона от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11</w:t>
      </w:r>
      <w:r w:rsidRPr="0034235B">
        <w:rPr>
          <w:rFonts w:ascii="Times New Roman" w:eastAsia="Times New Roman" w:hAnsi="Times New Roman" w:cs="Times New Roman"/>
          <w:color w:val="1A1A1A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6</w:t>
      </w:r>
      <w:r w:rsidRPr="0034235B">
        <w:rPr>
          <w:rFonts w:ascii="Times New Roman" w:eastAsia="Times New Roman" w:hAnsi="Times New Roman" w:cs="Times New Roman"/>
          <w:color w:val="1A1A1A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21</w:t>
      </w:r>
      <w:r w:rsidRPr="0034235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70</w:t>
      </w:r>
      <w:r w:rsidRPr="0034235B">
        <w:rPr>
          <w:rFonts w:ascii="Times New Roman" w:eastAsia="Times New Roman" w:hAnsi="Times New Roman" w:cs="Times New Roman"/>
          <w:color w:val="1A1A1A"/>
          <w:sz w:val="24"/>
          <w:szCs w:val="24"/>
        </w:rPr>
        <w:t>-ФЗ «О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внесении изменений в отдельные законодательные акты </w:t>
      </w:r>
      <w:r w:rsidRPr="0034235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Российской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Ф</w:t>
      </w:r>
      <w:r w:rsidRPr="0034235B">
        <w:rPr>
          <w:rFonts w:ascii="Times New Roman" w:eastAsia="Times New Roman" w:hAnsi="Times New Roman" w:cs="Times New Roman"/>
          <w:color w:val="1A1A1A"/>
          <w:sz w:val="24"/>
          <w:szCs w:val="24"/>
        </w:rPr>
        <w:t>едерации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 связи с принятием Федерального закона «О государственном контроле (надзоре) и муниципальном контроле</w:t>
      </w:r>
      <w:r w:rsidRPr="0034235B">
        <w:rPr>
          <w:rFonts w:ascii="Times New Roman" w:eastAsia="Times New Roman" w:hAnsi="Times New Roman" w:cs="Times New Roman"/>
          <w:color w:val="1A1A1A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пункт 17 части 2 статьи 45.1.  </w:t>
      </w:r>
      <w:r w:rsidRPr="0034235B">
        <w:rPr>
          <w:rFonts w:ascii="Times New Roman" w:eastAsia="Times New Roman" w:hAnsi="Times New Roman" w:cs="Times New Roman"/>
          <w:color w:val="1A1A1A"/>
          <w:sz w:val="24"/>
          <w:szCs w:val="24"/>
        </w:rPr>
        <w:t>Федерального закона от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06.10.2003 № 131-ФЗ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признан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утратившим силу.</w:t>
      </w:r>
      <w:r w:rsidRPr="0034235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744FBB" w:rsidRPr="0034235B" w:rsidRDefault="00744FBB" w:rsidP="00744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744FBB" w:rsidRDefault="00744FBB" w:rsidP="00744FBB">
      <w:pPr>
        <w:tabs>
          <w:tab w:val="left" w:pos="720"/>
        </w:tabs>
        <w:spacing w:after="0"/>
        <w:ind w:right="-185"/>
        <w:rPr>
          <w:rFonts w:ascii="Times New Roman" w:hAnsi="Times New Roman" w:cs="Times New Roman"/>
          <w:sz w:val="24"/>
          <w:szCs w:val="24"/>
        </w:rPr>
      </w:pPr>
    </w:p>
    <w:p w:rsidR="00744FBB" w:rsidRPr="00A917B8" w:rsidRDefault="00744FBB" w:rsidP="00744FBB">
      <w:pPr>
        <w:tabs>
          <w:tab w:val="left" w:pos="720"/>
        </w:tabs>
        <w:spacing w:after="0"/>
        <w:ind w:right="-185"/>
        <w:rPr>
          <w:rFonts w:ascii="Times New Roman" w:hAnsi="Times New Roman" w:cs="Times New Roman"/>
          <w:sz w:val="24"/>
          <w:szCs w:val="24"/>
        </w:rPr>
      </w:pPr>
    </w:p>
    <w:p w:rsidR="00744FBB" w:rsidRDefault="00744FBB" w:rsidP="00744FBB">
      <w:pPr>
        <w:tabs>
          <w:tab w:val="left" w:pos="720"/>
        </w:tabs>
        <w:spacing w:after="0"/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744FBB" w:rsidRPr="00200580" w:rsidRDefault="00744FBB" w:rsidP="00744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0580">
        <w:rPr>
          <w:rFonts w:ascii="Times New Roman" w:hAnsi="Times New Roman" w:cs="Times New Roman"/>
          <w:sz w:val="24"/>
          <w:szCs w:val="24"/>
        </w:rPr>
        <w:t>1. Внести в Решение д</w:t>
      </w:r>
      <w:r>
        <w:rPr>
          <w:rFonts w:ascii="Times New Roman" w:hAnsi="Times New Roman" w:cs="Times New Roman"/>
          <w:sz w:val="24"/>
          <w:szCs w:val="24"/>
        </w:rPr>
        <w:t xml:space="preserve">евятнадцатой сессии  </w:t>
      </w:r>
      <w:r w:rsidRPr="00200580">
        <w:rPr>
          <w:rFonts w:ascii="Times New Roman" w:hAnsi="Times New Roman" w:cs="Times New Roman"/>
          <w:sz w:val="24"/>
          <w:szCs w:val="24"/>
        </w:rPr>
        <w:t xml:space="preserve"> шестого созыва № 66  от 17 июня 2022 года «Об утверждении Правил благоустройства и содержания  территории Стеклянского сельсовета Купинского района Новосибирской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580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744FBB" w:rsidRDefault="00744FBB" w:rsidP="00744FBB">
      <w:pPr>
        <w:tabs>
          <w:tab w:val="left" w:pos="720"/>
        </w:tabs>
        <w:spacing w:after="0"/>
        <w:ind w:right="-185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1.1.Отменить Раздел 25  Правил благоустройства и содержания </w:t>
      </w:r>
      <w:r w:rsidRPr="00200580">
        <w:rPr>
          <w:rFonts w:ascii="Times New Roman" w:hAnsi="Times New Roman" w:cs="Times New Roman"/>
          <w:sz w:val="24"/>
          <w:szCs w:val="24"/>
        </w:rPr>
        <w:t>территории Стеклянского сельсовета Купинского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4FBB" w:rsidRPr="00A917B8" w:rsidRDefault="00744FBB" w:rsidP="00744FBB">
      <w:pPr>
        <w:tabs>
          <w:tab w:val="left" w:pos="720"/>
        </w:tabs>
        <w:spacing w:after="0"/>
        <w:ind w:right="-185"/>
        <w:rPr>
          <w:rFonts w:ascii="Times New Roman" w:hAnsi="Times New Roman" w:cs="Times New Roman"/>
          <w:sz w:val="24"/>
          <w:szCs w:val="24"/>
        </w:rPr>
      </w:pPr>
    </w:p>
    <w:p w:rsidR="00744FBB" w:rsidRDefault="00744FBB" w:rsidP="00744FBB">
      <w:pPr>
        <w:tabs>
          <w:tab w:val="left" w:pos="720"/>
        </w:tabs>
        <w:spacing w:after="0"/>
        <w:ind w:right="-185"/>
        <w:rPr>
          <w:rFonts w:ascii="Times New Roman" w:hAnsi="Times New Roman" w:cs="Times New Roman"/>
          <w:sz w:val="24"/>
          <w:szCs w:val="24"/>
        </w:rPr>
      </w:pPr>
    </w:p>
    <w:p w:rsidR="00744FBB" w:rsidRDefault="00744FBB" w:rsidP="00744FBB">
      <w:pPr>
        <w:tabs>
          <w:tab w:val="left" w:pos="720"/>
        </w:tabs>
        <w:spacing w:after="0"/>
        <w:ind w:right="-185"/>
        <w:rPr>
          <w:rFonts w:ascii="Times New Roman" w:hAnsi="Times New Roman" w:cs="Times New Roman"/>
          <w:sz w:val="24"/>
          <w:szCs w:val="24"/>
        </w:rPr>
      </w:pPr>
    </w:p>
    <w:p w:rsidR="00744FBB" w:rsidRPr="00204730" w:rsidRDefault="00744FBB" w:rsidP="00744FBB">
      <w:pPr>
        <w:tabs>
          <w:tab w:val="left" w:pos="720"/>
        </w:tabs>
        <w:spacing w:after="0"/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Стекля</w:t>
      </w:r>
      <w:r w:rsidRPr="00204730">
        <w:rPr>
          <w:rFonts w:ascii="Times New Roman" w:hAnsi="Times New Roman" w:cs="Times New Roman"/>
          <w:sz w:val="24"/>
          <w:szCs w:val="24"/>
        </w:rPr>
        <w:t>нского сельсовета</w:t>
      </w:r>
      <w:r w:rsidRPr="00204730">
        <w:rPr>
          <w:rFonts w:ascii="Times New Roman" w:hAnsi="Times New Roman" w:cs="Times New Roman"/>
          <w:sz w:val="24"/>
          <w:szCs w:val="24"/>
        </w:rPr>
        <w:tab/>
      </w:r>
    </w:p>
    <w:p w:rsidR="00744FBB" w:rsidRDefault="00744FBB" w:rsidP="00744FBB">
      <w:pPr>
        <w:tabs>
          <w:tab w:val="left" w:pos="720"/>
        </w:tabs>
        <w:spacing w:after="0"/>
        <w:ind w:right="-185"/>
        <w:rPr>
          <w:rFonts w:ascii="Times New Roman" w:hAnsi="Times New Roman" w:cs="Times New Roman"/>
          <w:sz w:val="24"/>
          <w:szCs w:val="24"/>
        </w:rPr>
      </w:pPr>
      <w:r w:rsidRPr="00204730">
        <w:rPr>
          <w:rFonts w:ascii="Times New Roman" w:hAnsi="Times New Roman" w:cs="Times New Roman"/>
          <w:sz w:val="24"/>
          <w:szCs w:val="24"/>
        </w:rPr>
        <w:t xml:space="preserve">Купинского района  </w:t>
      </w:r>
      <w:r w:rsidRPr="00204730">
        <w:rPr>
          <w:rFonts w:ascii="Times New Roman" w:hAnsi="Times New Roman" w:cs="Times New Roman"/>
          <w:sz w:val="24"/>
          <w:szCs w:val="24"/>
        </w:rPr>
        <w:tab/>
        <w:t>Новосиб</w:t>
      </w:r>
      <w:r>
        <w:rPr>
          <w:rFonts w:ascii="Times New Roman" w:hAnsi="Times New Roman" w:cs="Times New Roman"/>
          <w:sz w:val="24"/>
          <w:szCs w:val="24"/>
        </w:rPr>
        <w:t>ирской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С.И.Жидкова</w:t>
      </w:r>
      <w:proofErr w:type="spellEnd"/>
    </w:p>
    <w:p w:rsidR="00744FBB" w:rsidRPr="00204730" w:rsidRDefault="00744FBB" w:rsidP="00744FBB">
      <w:pPr>
        <w:tabs>
          <w:tab w:val="left" w:pos="720"/>
        </w:tabs>
        <w:spacing w:after="0"/>
        <w:ind w:right="-185"/>
        <w:rPr>
          <w:rFonts w:ascii="Times New Roman" w:hAnsi="Times New Roman" w:cs="Times New Roman"/>
          <w:sz w:val="24"/>
          <w:szCs w:val="24"/>
        </w:rPr>
      </w:pPr>
    </w:p>
    <w:p w:rsidR="00744FBB" w:rsidRDefault="00744FBB" w:rsidP="00744FBB">
      <w:pPr>
        <w:tabs>
          <w:tab w:val="left" w:pos="720"/>
        </w:tabs>
        <w:spacing w:after="0"/>
        <w:ind w:right="-185"/>
        <w:rPr>
          <w:rFonts w:ascii="Times New Roman" w:hAnsi="Times New Roman" w:cs="Times New Roman"/>
          <w:sz w:val="24"/>
          <w:szCs w:val="24"/>
        </w:rPr>
      </w:pPr>
    </w:p>
    <w:p w:rsidR="00744FBB" w:rsidRPr="00204730" w:rsidRDefault="00744FBB" w:rsidP="00744FBB">
      <w:pPr>
        <w:tabs>
          <w:tab w:val="left" w:pos="720"/>
        </w:tabs>
        <w:spacing w:after="0"/>
        <w:ind w:right="-185"/>
        <w:rPr>
          <w:rFonts w:ascii="Times New Roman" w:hAnsi="Times New Roman" w:cs="Times New Roman"/>
          <w:sz w:val="24"/>
          <w:szCs w:val="24"/>
        </w:rPr>
      </w:pPr>
      <w:r w:rsidRPr="0020473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редседатель Совета депутатов Стекля</w:t>
      </w:r>
      <w:r w:rsidRPr="00204730">
        <w:rPr>
          <w:rFonts w:ascii="Times New Roman" w:hAnsi="Times New Roman" w:cs="Times New Roman"/>
          <w:sz w:val="24"/>
          <w:szCs w:val="24"/>
        </w:rPr>
        <w:t>нского сельсовета</w:t>
      </w:r>
      <w:r w:rsidRPr="00204730">
        <w:rPr>
          <w:rFonts w:ascii="Times New Roman" w:hAnsi="Times New Roman" w:cs="Times New Roman"/>
          <w:sz w:val="24"/>
          <w:szCs w:val="24"/>
        </w:rPr>
        <w:tab/>
      </w:r>
    </w:p>
    <w:p w:rsidR="00744FBB" w:rsidRDefault="00744FBB" w:rsidP="00744FBB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4730">
        <w:rPr>
          <w:rFonts w:ascii="Times New Roman" w:hAnsi="Times New Roman" w:cs="Times New Roman"/>
          <w:sz w:val="24"/>
          <w:szCs w:val="24"/>
        </w:rPr>
        <w:t xml:space="preserve">Купинского района </w:t>
      </w:r>
      <w:r w:rsidRPr="00204730">
        <w:rPr>
          <w:rFonts w:ascii="Times New Roman" w:hAnsi="Times New Roman" w:cs="Times New Roman"/>
          <w:sz w:val="24"/>
          <w:szCs w:val="24"/>
        </w:rPr>
        <w:tab/>
        <w:t>Нов</w:t>
      </w:r>
      <w:r>
        <w:rPr>
          <w:rFonts w:ascii="Times New Roman" w:hAnsi="Times New Roman" w:cs="Times New Roman"/>
          <w:sz w:val="24"/>
          <w:szCs w:val="24"/>
        </w:rPr>
        <w:t>осибирской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Е.В.Пашинская</w:t>
      </w:r>
      <w:proofErr w:type="spellEnd"/>
    </w:p>
    <w:p w:rsidR="00B4150B" w:rsidRDefault="00B4150B" w:rsidP="00744FBB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4150B" w:rsidRPr="0096005B" w:rsidRDefault="00B4150B" w:rsidP="00B415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005B">
        <w:rPr>
          <w:rFonts w:ascii="Times New Roman" w:hAnsi="Times New Roman" w:cs="Times New Roman"/>
          <w:sz w:val="24"/>
          <w:szCs w:val="24"/>
        </w:rPr>
        <w:t>РЕШЕНИЕ</w:t>
      </w:r>
    </w:p>
    <w:p w:rsidR="00B4150B" w:rsidRPr="0096005B" w:rsidRDefault="00B4150B" w:rsidP="00B415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005B">
        <w:rPr>
          <w:rFonts w:ascii="Times New Roman" w:hAnsi="Times New Roman" w:cs="Times New Roman"/>
          <w:sz w:val="24"/>
          <w:szCs w:val="24"/>
        </w:rPr>
        <w:t>Сороковой сессии</w:t>
      </w:r>
    </w:p>
    <w:p w:rsidR="00B4150B" w:rsidRPr="0096005B" w:rsidRDefault="00B4150B" w:rsidP="00B415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005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96005B">
        <w:rPr>
          <w:rFonts w:ascii="Times New Roman" w:hAnsi="Times New Roman" w:cs="Times New Roman"/>
          <w:sz w:val="24"/>
          <w:szCs w:val="24"/>
        </w:rPr>
        <w:tab/>
      </w:r>
      <w:r w:rsidRPr="0096005B">
        <w:rPr>
          <w:rFonts w:ascii="Times New Roman" w:hAnsi="Times New Roman" w:cs="Times New Roman"/>
          <w:sz w:val="24"/>
          <w:szCs w:val="24"/>
        </w:rPr>
        <w:tab/>
      </w:r>
      <w:r w:rsidRPr="0096005B">
        <w:rPr>
          <w:rFonts w:ascii="Times New Roman" w:hAnsi="Times New Roman" w:cs="Times New Roman"/>
          <w:sz w:val="24"/>
          <w:szCs w:val="24"/>
        </w:rPr>
        <w:tab/>
      </w:r>
      <w:r w:rsidRPr="0096005B">
        <w:rPr>
          <w:rFonts w:ascii="Times New Roman" w:hAnsi="Times New Roman" w:cs="Times New Roman"/>
          <w:sz w:val="24"/>
          <w:szCs w:val="24"/>
        </w:rPr>
        <w:tab/>
      </w:r>
      <w:r w:rsidRPr="0096005B">
        <w:rPr>
          <w:rFonts w:ascii="Times New Roman" w:hAnsi="Times New Roman" w:cs="Times New Roman"/>
          <w:sz w:val="24"/>
          <w:szCs w:val="24"/>
        </w:rPr>
        <w:tab/>
      </w:r>
      <w:r w:rsidRPr="0096005B">
        <w:rPr>
          <w:rFonts w:ascii="Times New Roman" w:hAnsi="Times New Roman" w:cs="Times New Roman"/>
          <w:sz w:val="24"/>
          <w:szCs w:val="24"/>
        </w:rPr>
        <w:tab/>
      </w:r>
      <w:r w:rsidRPr="0096005B">
        <w:rPr>
          <w:rFonts w:ascii="Times New Roman" w:hAnsi="Times New Roman" w:cs="Times New Roman"/>
          <w:sz w:val="24"/>
          <w:szCs w:val="24"/>
        </w:rPr>
        <w:tab/>
      </w:r>
      <w:r w:rsidRPr="0096005B">
        <w:rPr>
          <w:rFonts w:ascii="Times New Roman" w:hAnsi="Times New Roman" w:cs="Times New Roman"/>
          <w:sz w:val="24"/>
          <w:szCs w:val="24"/>
        </w:rPr>
        <w:tab/>
      </w:r>
    </w:p>
    <w:p w:rsidR="00B4150B" w:rsidRPr="0096005B" w:rsidRDefault="00B4150B" w:rsidP="00B415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005B">
        <w:rPr>
          <w:rFonts w:ascii="Times New Roman" w:hAnsi="Times New Roman" w:cs="Times New Roman"/>
          <w:sz w:val="24"/>
          <w:szCs w:val="24"/>
        </w:rPr>
        <w:t>25.04.2024</w:t>
      </w:r>
      <w:r w:rsidRPr="0096005B">
        <w:rPr>
          <w:rFonts w:ascii="Times New Roman" w:hAnsi="Times New Roman" w:cs="Times New Roman"/>
          <w:sz w:val="24"/>
          <w:szCs w:val="24"/>
        </w:rPr>
        <w:tab/>
      </w:r>
      <w:r w:rsidRPr="0096005B">
        <w:rPr>
          <w:rFonts w:ascii="Times New Roman" w:hAnsi="Times New Roman" w:cs="Times New Roman"/>
          <w:sz w:val="24"/>
          <w:szCs w:val="24"/>
        </w:rPr>
        <w:tab/>
      </w:r>
      <w:r w:rsidRPr="0096005B">
        <w:rPr>
          <w:rFonts w:ascii="Times New Roman" w:hAnsi="Times New Roman" w:cs="Times New Roman"/>
          <w:sz w:val="24"/>
          <w:szCs w:val="24"/>
        </w:rPr>
        <w:tab/>
      </w:r>
      <w:r w:rsidRPr="0096005B">
        <w:rPr>
          <w:rFonts w:ascii="Times New Roman" w:hAnsi="Times New Roman" w:cs="Times New Roman"/>
          <w:sz w:val="24"/>
          <w:szCs w:val="24"/>
        </w:rPr>
        <w:tab/>
      </w:r>
      <w:r w:rsidRPr="0096005B">
        <w:rPr>
          <w:rFonts w:ascii="Times New Roman" w:hAnsi="Times New Roman" w:cs="Times New Roman"/>
          <w:sz w:val="24"/>
          <w:szCs w:val="24"/>
        </w:rPr>
        <w:tab/>
      </w:r>
      <w:r w:rsidRPr="0096005B">
        <w:rPr>
          <w:rFonts w:ascii="Times New Roman" w:hAnsi="Times New Roman" w:cs="Times New Roman"/>
          <w:sz w:val="24"/>
          <w:szCs w:val="24"/>
        </w:rPr>
        <w:tab/>
      </w:r>
      <w:r w:rsidRPr="0096005B">
        <w:rPr>
          <w:rFonts w:ascii="Times New Roman" w:hAnsi="Times New Roman" w:cs="Times New Roman"/>
          <w:sz w:val="24"/>
          <w:szCs w:val="24"/>
        </w:rPr>
        <w:tab/>
      </w:r>
      <w:r w:rsidRPr="0096005B">
        <w:rPr>
          <w:rFonts w:ascii="Times New Roman" w:hAnsi="Times New Roman" w:cs="Times New Roman"/>
          <w:sz w:val="24"/>
          <w:szCs w:val="24"/>
        </w:rPr>
        <w:tab/>
      </w:r>
      <w:r w:rsidRPr="0096005B">
        <w:rPr>
          <w:rFonts w:ascii="Times New Roman" w:hAnsi="Times New Roman" w:cs="Times New Roman"/>
          <w:sz w:val="24"/>
          <w:szCs w:val="24"/>
        </w:rPr>
        <w:tab/>
        <w:t>№  115</w:t>
      </w:r>
    </w:p>
    <w:p w:rsidR="00B4150B" w:rsidRPr="0096005B" w:rsidRDefault="00B4150B" w:rsidP="00B415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6005B">
        <w:rPr>
          <w:rFonts w:ascii="Times New Roman" w:hAnsi="Times New Roman" w:cs="Times New Roman"/>
          <w:sz w:val="24"/>
          <w:szCs w:val="24"/>
        </w:rPr>
        <w:lastRenderedPageBreak/>
        <w:t>С.Стеклянное</w:t>
      </w:r>
      <w:proofErr w:type="spellEnd"/>
    </w:p>
    <w:p w:rsidR="00B4150B" w:rsidRPr="0096005B" w:rsidRDefault="00B4150B" w:rsidP="00B415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150B" w:rsidRPr="0096005B" w:rsidRDefault="00B4150B" w:rsidP="00B415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150B" w:rsidRPr="0096005B" w:rsidRDefault="00B4150B" w:rsidP="00B4150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утверждении Положения об инвестиционной деятельности, осуществляемой в форме капитальных вложений</w:t>
      </w:r>
    </w:p>
    <w:p w:rsidR="00B4150B" w:rsidRPr="0096005B" w:rsidRDefault="00B4150B" w:rsidP="00B4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4150B" w:rsidRPr="0096005B" w:rsidRDefault="00B4150B" w:rsidP="00B4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№ 131- ФЗ «Об общих принципах организации местного самоуправления в Российской Федерации», со ст. 19 Федерального закона от 25.02.1999 № 39- ФЗ «Об инвестиционной деятельности в Российской Федерации, осуществляемой в форме капитальных вложений», в соответствии с Уставом сельского поселения Стеклянского сельсовета Купинского муниципального района Новосибирской области, Совет депутатов Стеклянского сельсовета Купинского района Новосибирской области,</w:t>
      </w:r>
      <w:proofErr w:type="gramEnd"/>
    </w:p>
    <w:p w:rsidR="00B4150B" w:rsidRPr="0096005B" w:rsidRDefault="00B4150B" w:rsidP="00B4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РЕШИЛ:</w:t>
      </w:r>
    </w:p>
    <w:p w:rsidR="00B4150B" w:rsidRPr="0096005B" w:rsidRDefault="00B4150B" w:rsidP="00B4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Утвердить Положение об инвестиционной деятельности, осуществляемой в форме капитальных вложений согласно приложению.</w:t>
      </w:r>
    </w:p>
    <w:p w:rsidR="00B4150B" w:rsidRPr="0096005B" w:rsidRDefault="00B4150B" w:rsidP="00B4150B">
      <w:pPr>
        <w:pStyle w:val="listparagraph"/>
        <w:spacing w:before="0" w:beforeAutospacing="0" w:after="0" w:afterAutospacing="0"/>
        <w:ind w:firstLine="709"/>
        <w:jc w:val="both"/>
        <w:rPr>
          <w:color w:val="000000"/>
        </w:rPr>
      </w:pPr>
      <w:r w:rsidRPr="0096005B">
        <w:rPr>
          <w:color w:val="000000"/>
        </w:rPr>
        <w:t>2.Опубликовать настоящее решение в периодическом печатном издании администрации Стеклянского сельсовета «Муниципальные ведомости» и разместить на официальном сайте администрации Стеклянского сельсовета Купинского района Новосибирской области в сети «Интернет».</w:t>
      </w:r>
    </w:p>
    <w:p w:rsidR="00B4150B" w:rsidRPr="0096005B" w:rsidRDefault="00B4150B" w:rsidP="00B4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4150B" w:rsidRPr="0096005B" w:rsidRDefault="00B4150B" w:rsidP="00B4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50B" w:rsidRPr="0096005B" w:rsidRDefault="00B4150B" w:rsidP="00B4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50B" w:rsidRPr="0096005B" w:rsidRDefault="00B4150B" w:rsidP="00B4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50B" w:rsidRDefault="00B4150B" w:rsidP="00B4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50B" w:rsidRPr="0096005B" w:rsidRDefault="00B4150B" w:rsidP="00B4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50B" w:rsidRPr="0096005B" w:rsidRDefault="00B4150B" w:rsidP="00B4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4150B" w:rsidRPr="0096005B" w:rsidRDefault="00B4150B" w:rsidP="00B4150B">
      <w:pPr>
        <w:pStyle w:val="listparagraph"/>
        <w:spacing w:before="0" w:beforeAutospacing="0" w:after="0" w:afterAutospacing="0"/>
        <w:jc w:val="both"/>
        <w:rPr>
          <w:color w:val="000000"/>
        </w:rPr>
      </w:pPr>
      <w:r w:rsidRPr="0096005B">
        <w:rPr>
          <w:color w:val="000000"/>
        </w:rPr>
        <w:t>Глава Стеклянского сельсовета</w:t>
      </w:r>
    </w:p>
    <w:p w:rsidR="00B4150B" w:rsidRPr="0096005B" w:rsidRDefault="00B4150B" w:rsidP="00B4150B">
      <w:pPr>
        <w:pStyle w:val="listparagraph"/>
        <w:spacing w:before="0" w:beforeAutospacing="0" w:after="0" w:afterAutospacing="0"/>
        <w:jc w:val="both"/>
        <w:rPr>
          <w:color w:val="000000"/>
        </w:rPr>
      </w:pPr>
      <w:r w:rsidRPr="0096005B">
        <w:rPr>
          <w:color w:val="000000"/>
        </w:rPr>
        <w:t>Купинского района Новосибирской области</w:t>
      </w:r>
      <w:r w:rsidRPr="0096005B">
        <w:rPr>
          <w:color w:val="000000"/>
        </w:rPr>
        <w:tab/>
      </w:r>
      <w:r w:rsidRPr="0096005B">
        <w:rPr>
          <w:color w:val="000000"/>
        </w:rPr>
        <w:tab/>
        <w:t xml:space="preserve">                       </w:t>
      </w:r>
      <w:proofErr w:type="spellStart"/>
      <w:r w:rsidRPr="0096005B">
        <w:rPr>
          <w:color w:val="000000"/>
        </w:rPr>
        <w:t>С.И.Жидкова</w:t>
      </w:r>
      <w:proofErr w:type="spellEnd"/>
    </w:p>
    <w:p w:rsidR="00B4150B" w:rsidRPr="0096005B" w:rsidRDefault="00B4150B" w:rsidP="00B4150B">
      <w:pPr>
        <w:pStyle w:val="listparagraph"/>
        <w:spacing w:before="0" w:beforeAutospacing="0" w:after="0" w:afterAutospacing="0"/>
        <w:ind w:firstLine="709"/>
        <w:jc w:val="both"/>
        <w:rPr>
          <w:color w:val="000000"/>
        </w:rPr>
      </w:pPr>
    </w:p>
    <w:p w:rsidR="00B4150B" w:rsidRDefault="00B4150B" w:rsidP="00B4150B">
      <w:pPr>
        <w:pStyle w:val="listparagraph"/>
        <w:spacing w:before="0" w:beforeAutospacing="0" w:after="0" w:afterAutospacing="0"/>
        <w:ind w:firstLine="709"/>
        <w:jc w:val="both"/>
        <w:rPr>
          <w:color w:val="000000"/>
        </w:rPr>
      </w:pPr>
    </w:p>
    <w:p w:rsidR="00B4150B" w:rsidRDefault="00B4150B" w:rsidP="00B4150B">
      <w:pPr>
        <w:pStyle w:val="listparagraph"/>
        <w:spacing w:before="0" w:beforeAutospacing="0" w:after="0" w:afterAutospacing="0"/>
        <w:ind w:firstLine="709"/>
        <w:jc w:val="both"/>
        <w:rPr>
          <w:color w:val="000000"/>
        </w:rPr>
      </w:pPr>
    </w:p>
    <w:p w:rsidR="00B4150B" w:rsidRDefault="00B4150B" w:rsidP="00B4150B">
      <w:pPr>
        <w:pStyle w:val="listparagraph"/>
        <w:spacing w:before="0" w:beforeAutospacing="0" w:after="0" w:afterAutospacing="0"/>
        <w:ind w:firstLine="709"/>
        <w:jc w:val="both"/>
        <w:rPr>
          <w:color w:val="000000"/>
        </w:rPr>
      </w:pPr>
    </w:p>
    <w:p w:rsidR="00B4150B" w:rsidRPr="0096005B" w:rsidRDefault="00B4150B" w:rsidP="00B4150B">
      <w:pPr>
        <w:pStyle w:val="listparagraph"/>
        <w:spacing w:before="0" w:beforeAutospacing="0" w:after="0" w:afterAutospacing="0"/>
        <w:ind w:firstLine="709"/>
        <w:jc w:val="both"/>
        <w:rPr>
          <w:color w:val="000000"/>
        </w:rPr>
      </w:pPr>
    </w:p>
    <w:p w:rsidR="00B4150B" w:rsidRPr="0096005B" w:rsidRDefault="00B4150B" w:rsidP="00B4150B">
      <w:pPr>
        <w:pStyle w:val="listparagraph"/>
        <w:spacing w:before="0" w:beforeAutospacing="0" w:after="0" w:afterAutospacing="0"/>
        <w:ind w:firstLine="709"/>
        <w:jc w:val="both"/>
        <w:rPr>
          <w:color w:val="000000"/>
        </w:rPr>
      </w:pPr>
      <w:r w:rsidRPr="0096005B">
        <w:rPr>
          <w:color w:val="000000"/>
        </w:rPr>
        <w:t> </w:t>
      </w:r>
    </w:p>
    <w:p w:rsidR="00B4150B" w:rsidRPr="0096005B" w:rsidRDefault="00B4150B" w:rsidP="00B4150B">
      <w:pPr>
        <w:pStyle w:val="listparagraph"/>
        <w:spacing w:before="0" w:beforeAutospacing="0" w:after="0" w:afterAutospacing="0"/>
        <w:jc w:val="both"/>
        <w:rPr>
          <w:color w:val="000000"/>
        </w:rPr>
      </w:pPr>
      <w:r w:rsidRPr="0096005B">
        <w:rPr>
          <w:color w:val="000000"/>
        </w:rPr>
        <w:t xml:space="preserve">Председатель Совета депутатов </w:t>
      </w:r>
    </w:p>
    <w:p w:rsidR="00B4150B" w:rsidRPr="0096005B" w:rsidRDefault="00B4150B" w:rsidP="00B4150B">
      <w:pPr>
        <w:pStyle w:val="listparagraph"/>
        <w:spacing w:before="0" w:beforeAutospacing="0" w:after="0" w:afterAutospacing="0"/>
        <w:jc w:val="both"/>
        <w:rPr>
          <w:color w:val="000000"/>
        </w:rPr>
      </w:pPr>
      <w:r w:rsidRPr="0096005B">
        <w:rPr>
          <w:color w:val="000000"/>
        </w:rPr>
        <w:t xml:space="preserve">Стеклянского сельсовета </w:t>
      </w:r>
    </w:p>
    <w:p w:rsidR="00B4150B" w:rsidRPr="0096005B" w:rsidRDefault="00B4150B" w:rsidP="00B4150B">
      <w:pPr>
        <w:pStyle w:val="listparagraph"/>
        <w:spacing w:before="0" w:beforeAutospacing="0" w:after="0" w:afterAutospacing="0"/>
        <w:jc w:val="both"/>
        <w:rPr>
          <w:color w:val="000000"/>
        </w:rPr>
      </w:pPr>
      <w:r w:rsidRPr="0096005B">
        <w:rPr>
          <w:color w:val="000000"/>
        </w:rPr>
        <w:t>Купинского района Новосибирской области</w:t>
      </w:r>
      <w:r w:rsidRPr="0096005B">
        <w:rPr>
          <w:color w:val="000000"/>
        </w:rPr>
        <w:tab/>
      </w:r>
      <w:r w:rsidRPr="0096005B">
        <w:rPr>
          <w:color w:val="000000"/>
        </w:rPr>
        <w:tab/>
      </w:r>
      <w:r w:rsidRPr="0096005B">
        <w:rPr>
          <w:color w:val="000000"/>
        </w:rPr>
        <w:tab/>
      </w:r>
      <w:r w:rsidRPr="0096005B">
        <w:rPr>
          <w:color w:val="000000"/>
        </w:rPr>
        <w:tab/>
        <w:t xml:space="preserve">  </w:t>
      </w:r>
      <w:proofErr w:type="spellStart"/>
      <w:r w:rsidRPr="0096005B">
        <w:rPr>
          <w:color w:val="000000"/>
        </w:rPr>
        <w:t>Е.В.Пашинская</w:t>
      </w:r>
      <w:proofErr w:type="spellEnd"/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</w:t>
      </w: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к решению 40 сессии Совета депутатов</w:t>
      </w: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Стеклянского сельсовета Купинского района</w:t>
      </w: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 области шестого созыва</w:t>
      </w:r>
    </w:p>
    <w:p w:rsidR="00B4150B" w:rsidRPr="0096005B" w:rsidRDefault="00B4150B" w:rsidP="00B4150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от 25</w:t>
      </w:r>
      <w:r w:rsidRPr="0096005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96005B">
        <w:rPr>
          <w:rFonts w:ascii="Times New Roman" w:eastAsia="Times New Roman" w:hAnsi="Times New Roman" w:cs="Times New Roman"/>
          <w:sz w:val="24"/>
          <w:szCs w:val="24"/>
        </w:rPr>
        <w:t>04.2024 № 115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4150B" w:rsidRPr="0096005B" w:rsidRDefault="00B4150B" w:rsidP="00B415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4150B" w:rsidRPr="0096005B" w:rsidRDefault="00B4150B" w:rsidP="00B415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B4150B" w:rsidRPr="0096005B" w:rsidRDefault="00B4150B" w:rsidP="00B415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 инвестиционной деятельности, осуществляемой</w:t>
      </w:r>
    </w:p>
    <w:p w:rsidR="00B4150B" w:rsidRPr="0096005B" w:rsidRDefault="00B4150B" w:rsidP="00B415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 форме капитальных вложений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об инвестиционной деятельности, осуществляемой в форме капитальных вложений (далее - Положение), разработано в соответствии с Налоговым кодексом РФ, Бюджетным кодексом РФ, Федеральным законом от 25.02.1999 № 39-ФЗ «Об инвестиционной деятельности в Российской Федерации, осуществляемой в форме капитальных вложений», Федеральным законом от 06.10.2003 № 131-ФЗ «Об общих принципах организации местного самоуправления в Российской Федерации»,</w:t>
      </w:r>
      <w:proofErr w:type="gramEnd"/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 настоящего Положения распространяется на отношения, связанные с инвестиционной деятельностью, осуществляемой в форме капитальных вложений на территории Стеклянского сельсовета Купинского района Новосибирской области.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2. Для целей настоящего Положения используются понятия, установленные Федеральным законом от 25.02.1999 № 39-ФЗ «Об инвестиционной деятельности в Российской Федерации, осуществляемой в форме капитальных вложений», а именно: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  <w:proofErr w:type="gramEnd"/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капитальные вложения -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- инвесторы – юридические и физические лица, осуществляющие вложение собственных, заемных и привлеченных сре</w:t>
      </w:r>
      <w:proofErr w:type="gramStart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ф</w:t>
      </w:r>
      <w:proofErr w:type="gramEnd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орме инвестиции и обеспечивающие их целевое использование.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3. Уполномоченным органом местного самоуправления (далее - уполномоченный орган), осуществляющим капитальные вложения на территории Стеклянского сельсовета Купинского района Новосибирской области, является администрация Стеклянского сельсовета Купинского района Новосибирской области.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4. В Стеклянском сельсовете с целью регулирования инвестиционной деятельности, осуществляемой в форме капитальных вложений, предусмотрено: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1) создание благоприятных условий, путем: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установления субъектам инвестиционной деятельности льгот по уплате местных налогов;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Субъектами </w:t>
      </w:r>
      <w:proofErr w:type="gramStart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инвестиционной деятельности, осуществляемой в форме капитальных вложений являются</w:t>
      </w:r>
      <w:proofErr w:type="gramEnd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инвесторы, заказчики, подрядчики, пользователи объектов капитальных вложений и другие лица.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8. Права и обязанности субъектов инвестиционной деятельности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8.1. Инвесторы имеют право </w:t>
      </w:r>
      <w:proofErr w:type="gramStart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1) самостоятельное определение направлений, форм и объемов инвестиций, привлечение иных лиц к инвестиционной деятельности;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аренду объектов права собственности, включая природные ресурсы, в соответствии с законодательством Российской Федерации, Новосибирской области и </w:t>
      </w: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нормативными актами органов местного самоуправления </w:t>
      </w:r>
      <w:proofErr w:type="spellStart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Чаинского</w:t>
      </w:r>
      <w:proofErr w:type="spellEnd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Купинского района Новосибирской области;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3) получение налоговых льгот и других видов муниципальной поддержки, в порядке и на условиях, установленных нормативными правовыми актами;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4) внесение в органы местного самоуправления предложений по изменению нормативных правовых актов Стеклянского сельсовета Купинского района Новосибирской области, регулирующих отношения в сфере инвестиционной деятельности.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Инвесторы имеют равные права на осуществление инвестиционной деятельности на территории Стеклянского сельсовета Купинского района Новосибирской области, на получение и свободное использование результатов инвестиционной деятельности, включая право на беспрепятственное перемещение доходов от инвестиционной деятельности, остающихся в распоряжении инвестора после уплаты налогов и других обязательных платежей, в соответствии с законодательством Российской Федерации, Новосибирской области и нормативными актами органов местного самоуправления Стеклянского сельсовета</w:t>
      </w:r>
      <w:proofErr w:type="gramEnd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Купинского района Новосибирской области.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8.2. Субъекты инвестиционной деятельности обязаны: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1) осуществлять инвестиционную деятельность в соответствии с федеральными законами, нормативными правовыми актами Российской Федерации, Новосибирской области и Стеклянского сельсовета Купинского района Новосибирской области.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2) уплачивать налоги и другие обязательные платежи, установленные законами Российской Федерации, Новосибирской области и нормативными актами органов местного самоуправления Стеклянского сельсовета Купинского района Новосибирской области;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3) не допускать проявлений недобросовестной конкуренции и выполнять требования антимонопольного законодательства;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4) вести в соответствии с законодательством и представлять в установленном порядке бухгалтерскую и статистическую отчетность;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5) определять направления, объемы и формы инвестиций в процессе инвестиционной деятельности в соответствии с инвестиционным соглашением;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6) в случае выделения бюджетных средств на реализацию инвестиционного проекта использовать их по целевому назначению;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7) выполнять требования государственных стандартов, норм, правил и других нормативов, установленных федеральным, региональным законодательством и нормативными актами органов местного самоуправления Стеклянского сельсовета Купинского района Новосибирской области;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8) соблюдать установленные, в том числе международные, нормы и требования, предъявляемые к осуществлению инвестиционной деятельности;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9) в необходимых случаях иметь лицензию или сертификат на право осуществления определенных видов деятельности в соответствии с перечнем работ и порядком выдачи лицензий и сертификатов, установленных действующим законодательством.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8.3. При нарушении законодательства или несоблюдении договорных обязательств субъекты инвестиционной деятельности несут ответственность в соответствии с законодательством Российской Федерации.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9. Права и обязанности уполномоченного органа.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9.1. Уполномоченный орган в пределах компетенции, установленной нормативными актами органов местного самоуправления Стеклянского сельсовета Купинского района Новосибирской области, вправе: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осуществлять </w:t>
      </w:r>
      <w:proofErr w:type="gramStart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ходом инвестиционного процесса в муниципальном образовании;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привлекать для экспертизы инвестиционных проектов уполномоченных консультантов в порядке и на условиях, установленных законодательством Российской Федерации о размещении заказов на поставки товаров, выполнение работ и оказание услуг для государственных и муниципальных нужд.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9.2. Уполномоченный орган обязан: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- действовать исходя из принципов муниципальной поддержки инвестиционной деятельности, установленных настоящим Положением;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- гарантировать и обеспечивать субъектам инвестиционной деятельности равные права при осуществлении инвестиционной деятельности на территории Стеклянского сельсовета Купинского района Новосибирской области, гласность и открытость процедуры принятия решений о предоставлении муниципальной поддержки;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формировании сельского бюджета и межбюджетных отношений на очередной финансовый год в целях обеспечения заключенных инвестиционных соглашений, в пределах своей компетенции, учитывает предоставление налоговых и неналоговых льгот.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10. Отношения между субъектами инвестиционной деятельности осуществляются на основе договора и (или) муниципального контракта, заключаемые между ними в соответствии с Гражданским кодексом Российской Федерации.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заключение муниципальных контрактов, договоров в целях строительства, реконструкции, в том числе реконструкции с элементами реставрации, технического перевооружения объектов капитального строительства муниципальной собственности, или приобретения объектов недвижимого имущества в муниципальную собственность при реализации соответствующих инвестиционных проектов осуществляется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инвестиционной деятельности, выполняющие соответствующие виды работ, должны иметь лицензии или сертификаты на осуществление своей деятельности в соответствии с законодательством Российской Федерации.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11. Решения об осуществлении капитальных вложений принимаются Советом депутатов Стеклянского сельсовета Купинского района Новосибирской области в соответствии с законодательством Российской Федерации, Уставом Стеклянского сельсовета Купинского района Новосибирской области и настоящим Положением.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12. Финансирование капитальных вложений осуществляется за счет местного бюджета и (или) привлеченных средств.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на финансирование капитальных вложений предусматриваются в местном бюджете - при условии, что эти расходы являются частью расходов на реализацию соответствующих муниципальных целевых программ, а также на основании предложений органов местного самоуправления Стеклянского сельсовета Купинского района Новосибирской области.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13. Контроль за целевым и эффективным использованием средств местных бюджетов, направляемых на капитальные вложения, осуществляет администрация Стеклянского сельсовета Купинского района Новосибирской области.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14. Разработка, рассмотрение и утверждение инвестиционных проектов, финансируемых за счет средств местного бюджета, производится в соответствии с законодательством Российской Федерации в порядке, предусмотренном для муниципальных целевых программ.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Перечни инвестиционных проектов, финансируемых за счет средств местного бюджета, образуют местные инвестиционные программы.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15. Порядок финансирования инвестиционных проектов за счет средств местного бюджета определяется Советом депутатов Стеклянского сельсовета Купинского района Новосибирской области.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Решение об использовании средств местного бюджета для финансирования инвестиционных проектов и (или) инвестиционных программ принимается после заключения уполномоченным органом соответствующего договора и (или) муниципального контракта.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Инвестиционные проекты, финансирование которых планируется осуществлять полностью или частично за счет средств местных бюджетов, подлежат проверке уполномоченным органом на предмет эффективности использования направляемых на капитальные вложения средств местного бюджета в случаях и в порядке, которые установлены муниципальными правовыми актами.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16. Порядок предоставления муниципальных гарантий по инвестиционным проектам за счет средств местных бюджетов осуществляется в соответствии с решением Совета депутатов Стеклянского сельсовета Купинского района Новосибирской области.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17. Инвесторам, осуществляющим инвестиционную деятельность в форме капитальных вложений, могут быть предоставлены льготы по уплате местных налогов и формы поддержки в порядке согласно приложению 1 к настоящему Положению.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18. В случае участия уполномоченного органа в финансировании инвестиционных проектов, осуществляемых Российской Федерацией и Новосибирской областью, разработка и утверждение этих инвестиционных проектов осуществляются по согласованию с уполномоченным органом.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Уполномоченный орган вправе, при осуществлении инвестиционной деятельности, взаимодействовать с органами местного самоуправления других муниципальных образований,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19. Уполномоченный орган вправе прекратить или приостановить инвестиционную деятельность в случаях: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стихийных и иных бедствий, катастроф;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введения чрезвычайного положения;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продолжение инвестиционной деятельности может привести к нарушению установленных законом экологических, санитарно-гигиенических и других норм и правил, охраняемых законом прав и интересов граждан, юридических лиц и государства.</w:t>
      </w: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 1</w:t>
      </w: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к Положению об инвестиционной деятельности,</w:t>
      </w: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осуществляемой в форме капитальных вложений</w:t>
      </w:r>
      <w:proofErr w:type="gramEnd"/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4150B" w:rsidRPr="0096005B" w:rsidRDefault="00B4150B" w:rsidP="00B415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150B" w:rsidRPr="0096005B" w:rsidRDefault="00B4150B" w:rsidP="00B415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ПРЕДОСТАВЛЕНИЯ ЛЬГОТ И ФОРМ ПОДДЕРЖКИ ПО ИНВЕСТИЦИОННОЙ ДЕЯТЕЛЬНОСТИ</w:t>
      </w:r>
    </w:p>
    <w:p w:rsidR="00B4150B" w:rsidRPr="0096005B" w:rsidRDefault="00B4150B" w:rsidP="00B415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Настоящий Порядок предоставления льгот и форм поддержки по инвестиционной деятельности (далее – порядок) устанавливает основные принципы и механизм предоставления льгот и форм поддержки субъектам инвестиционной деятельности, реализующим инвестиционные проекты в соответствии с Положением об инвестиционной деятельности на территории Стеклянского сельсовета Купинского района Новосибирской области.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4150B" w:rsidRPr="0096005B" w:rsidRDefault="00B4150B" w:rsidP="00B415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Льготы и формы поддержки по инвестиционной деятельности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 1.1. Субъектам инвестиционной деятельности предоставляются следующие льготы: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- частичное или полное освобождение от арендной платы в части средств, поступающих в местный бюджет, при аренде земельных участков и имущества, находящегося в муниципальной собственности.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1.2. Субъектам инвестиционной деятельности предоставляются следующие формы поддержки: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- отсрочка или рассрочка налоговых и (или) иных обязательств;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- муниципальные гарантии в качестве обеспечения гражданско-правовых обязатель</w:t>
      </w:r>
      <w:proofErr w:type="gramStart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и соблюдении соответствующих статей Бюджетного кодекса. Размер гарантии не должен превышать размер инвестиций;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вложение бюджетных средств, объектов муниципальной собственности в размере 10% от объема инвестиций в инвестиционные проекты. Под объектами муниципальной собственности в рамках настоящего Порядка имеется </w:t>
      </w:r>
      <w:proofErr w:type="gramStart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ввиду</w:t>
      </w:r>
      <w:proofErr w:type="gramEnd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</w:t>
      </w:r>
      <w:proofErr w:type="gramEnd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аренду земельных участков, зданий, нежилых помещений, основных средств и сооружений, принадлежащих на праве собственности муниципальному образованию, а также прав владения и пользования муниципальными объектами недвижимости на основе концессионных соглашений.</w:t>
      </w:r>
    </w:p>
    <w:p w:rsidR="00B4150B" w:rsidRPr="0096005B" w:rsidRDefault="00B4150B" w:rsidP="00B415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Условия предоставления льгот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2.1. Льготы, связанные с инвестиционной деятельностью, предоставляются по одному или нескольким основаниям. В случае предоставления льгот по нескольким основаниям перечень предоставленных льгот указывается в договоре об инвестиционной деятельности.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2.2. Льготы предоставляются субъектам инвестиционной деятельности на период не более 3 (трех) лет с момента начала осуществления инвестиционного проекта в соответствии с расчетными показателями бизнес-плана.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бизнес-плана в обязательном порядке должна содержать разделы, указанные в типовой форме бизнес-плана (приложение 1 к настоящему Порядку).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2.3. Размер льгот, предоставляемых субъектам инвестиционной деятельности, не может превышать суммы налоговых и неналоговых платежей, поступающих в местный бюджет за период не более 3 (трех) лет.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Право на пользование льготами возникает у субъектов инвестиционной деятельности с момента заключения с администрацией </w:t>
      </w:r>
      <w:proofErr w:type="spellStart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Чаинского</w:t>
      </w:r>
      <w:proofErr w:type="spellEnd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Купинского района Новосибирской области договора об инвестиционной деятельности, если иное не указано в договоре. Форма договора об инвестиционной деятельности приведена в приложении 2 к настоящему Порядку.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может быть дополнен другими статьями в зависимости от обстоятельств.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2.5. Уровень минимальной </w:t>
      </w:r>
      <w:proofErr w:type="gramStart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оплаты труда работников субъектов инвестиционной деятельности</w:t>
      </w:r>
      <w:proofErr w:type="gramEnd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должен быть не ниже минимального уровня оплаты труда, установленного действующим законодательством, и прожиточного минимума в Новосибирской области.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2.6. Установленные льготы предоставляются при условии целевого использования высвобождаемых средств.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2.7. Инвесторы, претендующие на получение льгот, связанных с реализацией инвестиционного проекта на территории </w:t>
      </w:r>
      <w:proofErr w:type="spellStart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Чаинского</w:t>
      </w:r>
      <w:proofErr w:type="spellEnd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Купинского района Новосибирской области, в обязательном порядке представляют следующие документы (далее - пакет документов):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заявка на реализацию инвестиционного проекта на территории </w:t>
      </w:r>
      <w:proofErr w:type="spellStart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Чаинского</w:t>
      </w:r>
      <w:proofErr w:type="spellEnd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Купинского района Новосибирской области;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б) справку налоговых органов об отсутствии задолженности по уплате налогов;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в) нотариально заверенные копии учредительных документов организации;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г) баланс и другие копии форм бухгалтерской отчетности (кроме физических лиц - индивидуальных предпринимателей), характеризующие финансовое состояние организации за предыдущий год и истекший период текущего года, в котором организация обратилась по поводу предоставления льгот;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д) инвестиционный проект (бизнес-план, проектно-сметную документацию);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е) справку об отсутствии задолженности по оплате коммунальных услуг;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ж) справку из налогового органа о том, что субъект инвестиционной деятельности не находится в процессе ликвидации, на стадии реорганизации или банкротства.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2.8. Льготы субъектам инвестиционной деятельности не могут быть предоставлены в случае: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наличия задолженности по налоговым и неналоговым платежам в бюджеты всех уровней и во внебюджетные фонды;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б) наличия задолженности по коммунальным платежам;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в) массового высвобождения работников субъекта инвестиционной деятельности в результате реализации мероприятий, связанных с осуществлением внедренческой и инвестиционной деятельности;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г) наличия обстоятельств, предусмотренных статьей 62 Налогового кодекса РФ;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д) нахождения субъекта инвестиционной деятельности в процессе ликвидации, на стадии реорганизации или банкротства;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е) непредставления необходимых документов в соответствии с настоящим Порядком.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 В целях осуществления </w:t>
      </w:r>
      <w:proofErr w:type="gramStart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реализацией инвестиционных проектов субъекты инвестиционной деятельности, реализующие указанные проекты, обязаны: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обеспечивать учет движения средств, направленных на инвестиции, на отдельных </w:t>
      </w:r>
      <w:proofErr w:type="spellStart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субсчетах</w:t>
      </w:r>
      <w:proofErr w:type="spellEnd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правилами ведения бухгалтерского учета;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б) составлять и представлять ответственному специалисту администрации Стеклянского сельсовета Купинского района Новосибирской области в установленные в настоящем Порядке сроки формы отчетов;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представлять ответственному специалисту администрации Стеклянского сельсовета Купинского района Новосибирской области справку, заверенную в ИФНС, о сумме начисленных и уплаченных налоговых и неналоговых платежей в местный бюджет, начиная </w:t>
      </w:r>
      <w:proofErr w:type="gramStart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заключения</w:t>
      </w:r>
      <w:proofErr w:type="gramEnd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 «Об инвестиционной деятельности».</w:t>
      </w:r>
    </w:p>
    <w:p w:rsidR="00B4150B" w:rsidRPr="0096005B" w:rsidRDefault="00B4150B" w:rsidP="00B415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150B" w:rsidRPr="0096005B" w:rsidRDefault="00B4150B" w:rsidP="00B415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Рассмотрение обращений и подготовка решений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 3.1. Субъект инвестиционной деятельности, претендующий на получение льгот, направляет заявку на реализацию инвестиционного проекта на территории Стеклянского сельсовета Купинского района Новосибирской области и представляет пакет документов, предусмотренный пунктом 2.7. настоящего Порядка, ответственному специалисту администрации Стеклянского сельсовета Купинского района Новосибирской области.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3.2. Специалист администрации Стеклянского сельсовета Купинского района Новосибирской области в соответствии с заявкой рассматривает пакет документов в течение 15 дней и готовит мотивированное решение о возможности или отказе в предоставлении льгот.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случае принятия специалистом администрации Стеклянского сельсовета Купинского района Новосибирской области положительного решения в течение 5 (пяти) рабочих дней оформляется в установленном законодательством порядке договор об инвестиционной деятельности.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принятия отрицательного решения письмо с мотивированным отказом направляется заявителю в течение 5 (трех) рабочих дней.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3.3. В случае невозможности принятия решения или представления документов, оформленных ненадлежащим образом, специалист администрации Стеклянского сельсовета Купинского района Новосибирской области письменно запрашивает у субъекта инвестиционной деятельности необходимые документы. Указанные документы предоставляются в течение 3 (трех) рабочих дней с момента получения запроса.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3.4. В случае нарушения сроков предоставления дополнительно запрашиваемых документов, установленных настоящим Порядком, срок рассмотрения продлевается до 15 (пятнадцати) рабочих дней со дня их получения от субъектов инвестиционной деятельности.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</w:t>
      </w:r>
      <w:proofErr w:type="gramStart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предоставления льгот специалист администрации Стеклянского сельсовета Купинского района Новосибирской области в течение 3 (трех) рабочих дней представляет копию договора об инвестиционной деятельности в ИНФС; в течение 15 (пятнадцати) рабочих дней информирует Совет депутатов Стеклянского сельсовета Купинского района Новосибирской области о размере доходов местного бюджета, выпадающих в результате предоставления льгот и форм поддержки по договору об инвестиционной деятельности.</w:t>
      </w:r>
      <w:proofErr w:type="gramEnd"/>
    </w:p>
    <w:p w:rsidR="00B4150B" w:rsidRPr="0096005B" w:rsidRDefault="00B4150B" w:rsidP="00B415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150B" w:rsidRPr="0096005B" w:rsidRDefault="00B4150B" w:rsidP="00B415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50B" w:rsidRPr="0096005B" w:rsidRDefault="00B4150B" w:rsidP="00B415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Порядок предоставления льгот в виде уменьшения арендной платы за землю и муниципальное имущество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Субъекты инвестиционной деятельности, реализующие инвестиционный проект, по которому предоставляется льгота в виде уменьшения арендной платы за землю и муниципальное имущество, в обязательном порядке ежеквартально не позднее 20-го числа месяца, следующего за отчетным, представляют специалисту администрации Стеклянского сельсовета Купинского района Новосибирской области отчетную форму «Расчет средств, высвобожденных в результате льгот, и отчет об их использовании» по форме согласно приложению 3 к</w:t>
      </w:r>
      <w:proofErr w:type="gramEnd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настоящему Порядку.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4.2. Специалист администрации Стеклянского сельсовета Купинского района Новосибирской области осуществляет проверку представленных отчетных форм, визирует их.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4.3. Специалист администрации Стеклянского сельсовета Купинского района Новосибирской области ведет сводный реестр предоставленных льгот по каждому субъекту инвестиционной деятельности, реализующему инвестиционный проект, по видам платежей, периоду действия и суммам платежей. </w:t>
      </w: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B4150B" w:rsidRPr="0096005B" w:rsidSect="00C957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 1</w:t>
      </w: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к Порядку об инвестиционной деятельности,</w:t>
      </w: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осуществляемой в форме капитальных вложений</w:t>
      </w:r>
      <w:proofErr w:type="gramEnd"/>
    </w:p>
    <w:p w:rsidR="00B4150B" w:rsidRPr="0096005B" w:rsidRDefault="00B4150B" w:rsidP="00B415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 БИЗНЕС-ПЛАНА</w:t>
      </w:r>
    </w:p>
    <w:tbl>
      <w:tblPr>
        <w:tblW w:w="15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2126"/>
        <w:gridCol w:w="12548"/>
      </w:tblGrid>
      <w:tr w:rsidR="00B4150B" w:rsidRPr="0096005B" w:rsidTr="00091F5E">
        <w:trPr>
          <w:trHeight w:val="40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 содержание</w:t>
            </w:r>
          </w:p>
        </w:tc>
      </w:tr>
      <w:tr w:rsidR="00B4150B" w:rsidRPr="0096005B" w:rsidTr="00091F5E">
        <w:trPr>
          <w:trHeight w:val="238"/>
        </w:trPr>
        <w:tc>
          <w:tcPr>
            <w:tcW w:w="4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Титульный лист</w:t>
            </w:r>
          </w:p>
        </w:tc>
        <w:tc>
          <w:tcPr>
            <w:tcW w:w="12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Титульный лист инвестиционного проекта должен содержать следующую информацию:</w:t>
            </w:r>
          </w:p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- название и адрес предприятия;</w:t>
            </w:r>
          </w:p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- фамилию, имя, отчество руководителя;</w:t>
            </w:r>
          </w:p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- суть проекта (3 - 5 строк);</w:t>
            </w:r>
          </w:p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- форму и объем участия администрации сельсовета в финансовом обеспечении проекта;</w:t>
            </w:r>
          </w:p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- стоимость проекта и источники финансирования (собственные средства, земные средства)</w:t>
            </w:r>
          </w:p>
        </w:tc>
      </w:tr>
      <w:tr w:rsidR="00B4150B" w:rsidRPr="0096005B" w:rsidTr="00091F5E">
        <w:trPr>
          <w:trHeight w:val="679"/>
        </w:trPr>
        <w:tc>
          <w:tcPr>
            <w:tcW w:w="4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Резюме</w:t>
            </w:r>
          </w:p>
          <w:p w:rsidR="00B4150B" w:rsidRPr="0096005B" w:rsidRDefault="00B4150B" w:rsidP="0009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Инвестиционного проекта</w:t>
            </w:r>
          </w:p>
        </w:tc>
        <w:tc>
          <w:tcPr>
            <w:tcW w:w="12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 проекта, раскрывающая цели его реализации. Указать объем инвестиций и срок возврата заемных средств. Влияние проекта на решение социальных вопросов (импортозамещение, создание новых рабочих мест и т.п.)</w:t>
            </w:r>
          </w:p>
        </w:tc>
      </w:tr>
      <w:tr w:rsidR="00B4150B" w:rsidRPr="0096005B" w:rsidTr="00091F5E">
        <w:trPr>
          <w:trHeight w:val="535"/>
        </w:trPr>
        <w:tc>
          <w:tcPr>
            <w:tcW w:w="4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</w:t>
            </w:r>
          </w:p>
          <w:p w:rsidR="00B4150B" w:rsidRPr="0096005B" w:rsidRDefault="00B4150B" w:rsidP="0009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Инвестиционного проекта</w:t>
            </w:r>
          </w:p>
        </w:tc>
        <w:tc>
          <w:tcPr>
            <w:tcW w:w="12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Значимость реализации проекта для социально-экономического развития района</w:t>
            </w:r>
          </w:p>
        </w:tc>
      </w:tr>
      <w:tr w:rsidR="00B4150B" w:rsidRPr="0096005B" w:rsidTr="00091F5E">
        <w:trPr>
          <w:trHeight w:val="238"/>
        </w:trPr>
        <w:tc>
          <w:tcPr>
            <w:tcW w:w="4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Производственный план</w:t>
            </w:r>
          </w:p>
        </w:tc>
        <w:tc>
          <w:tcPr>
            <w:tcW w:w="12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Аргументировать выбор производственного процесса и охарактеризовать технико-экономические показатели согласно проектно-сметной документации</w:t>
            </w:r>
          </w:p>
        </w:tc>
      </w:tr>
      <w:tr w:rsidR="00B4150B" w:rsidRPr="0096005B" w:rsidTr="00091F5E">
        <w:trPr>
          <w:trHeight w:val="238"/>
        </w:trPr>
        <w:tc>
          <w:tcPr>
            <w:tcW w:w="4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 </w:t>
            </w:r>
          </w:p>
          <w:p w:rsidR="00B4150B" w:rsidRPr="0096005B" w:rsidRDefault="00B4150B" w:rsidP="0009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маркетинга</w:t>
            </w:r>
          </w:p>
        </w:tc>
        <w:tc>
          <w:tcPr>
            <w:tcW w:w="12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Если проект предусматривает производство продукта, то необходимо показать, что сбыт не вызовет проблем, указать конечных потребителей, торгово-сбытовые издержки.</w:t>
            </w:r>
          </w:p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Если проект предусматривает строительные работы, то необходимо обосновать преимущества организации перед другими строительными фирмами, действующими на рынке</w:t>
            </w:r>
          </w:p>
        </w:tc>
      </w:tr>
      <w:tr w:rsidR="00B4150B" w:rsidRPr="0096005B" w:rsidTr="00091F5E">
        <w:trPr>
          <w:trHeight w:val="238"/>
        </w:trPr>
        <w:tc>
          <w:tcPr>
            <w:tcW w:w="4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план</w:t>
            </w:r>
          </w:p>
        </w:tc>
        <w:tc>
          <w:tcPr>
            <w:tcW w:w="12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 об организации:</w:t>
            </w:r>
          </w:p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- оценка структуры баланса;</w:t>
            </w:r>
          </w:p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- форма собственности;</w:t>
            </w:r>
          </w:p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- объем выпущенных акций (если это акционерное общество);</w:t>
            </w:r>
          </w:p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- период действия на рынке</w:t>
            </w:r>
          </w:p>
        </w:tc>
      </w:tr>
      <w:tr w:rsidR="00B4150B" w:rsidRPr="0096005B" w:rsidTr="00091F5E">
        <w:trPr>
          <w:trHeight w:val="238"/>
        </w:trPr>
        <w:tc>
          <w:tcPr>
            <w:tcW w:w="46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 </w:t>
            </w:r>
          </w:p>
          <w:p w:rsidR="00B4150B" w:rsidRPr="0096005B" w:rsidRDefault="00B4150B" w:rsidP="0009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</w:t>
            </w:r>
          </w:p>
        </w:tc>
        <w:tc>
          <w:tcPr>
            <w:tcW w:w="1254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 затрат на реализацию проекта.</w:t>
            </w:r>
          </w:p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Финансовые результаты реализации проекта.</w:t>
            </w:r>
          </w:p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 и источники финансирования проекта.</w:t>
            </w:r>
          </w:p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 проекта.</w:t>
            </w:r>
          </w:p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 окупаемости</w:t>
            </w:r>
          </w:p>
        </w:tc>
      </w:tr>
      <w:tr w:rsidR="00B4150B" w:rsidRPr="0096005B" w:rsidTr="00091F5E">
        <w:trPr>
          <w:trHeight w:val="238"/>
        </w:trPr>
        <w:tc>
          <w:tcPr>
            <w:tcW w:w="4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125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B4150B" w:rsidRPr="0096005B" w:rsidSect="00507C89">
          <w:pgSz w:w="16838" w:h="11906" w:orient="landscape"/>
          <w:pgMar w:top="0" w:right="1134" w:bottom="1701" w:left="1134" w:header="709" w:footer="709" w:gutter="0"/>
          <w:cols w:space="708"/>
          <w:docGrid w:linePitch="360"/>
        </w:sectPr>
      </w:pP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 2</w:t>
      </w: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к Порядку об инвестиционной деятельности,</w:t>
      </w: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осуществляемой в форме капитальных вложений</w:t>
      </w:r>
      <w:proofErr w:type="gramEnd"/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4150B" w:rsidRPr="0096005B" w:rsidRDefault="00B4150B" w:rsidP="00B415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Par362"/>
      <w:bookmarkEnd w:id="1"/>
      <w:r w:rsidRPr="00960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ДОГОВОР ОБ ИНВЕСТИЦИОННОЙ ДЕЯТЕЛЬНОСТИ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proofErr w:type="gramStart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Стеклянное</w:t>
      </w:r>
      <w:proofErr w:type="spellEnd"/>
      <w:proofErr w:type="gramEnd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 " __ " ________ 20_ г.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 Стеклянского сельсовета Купинского района Новосибирской области в лице Главы Стеклянского сельсовета Купинского района Новосибирской области __________________________________________________________________________________________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 администрация), действующего на основании Устава Стеклянского сельсовета Купинского района Новосибирской области, с одной стороны, и субъект инвестиционной деятельности, являющийся ____________________________________________________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(указывается категория в соответствии с Положением об инвестиционной деятельности, осуществляемой в форме капитальных вложений)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и осуществляющий инвестиционный проект -__________________________________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- субъект), в лице __________________________________________ </w:t>
      </w:r>
      <w:proofErr w:type="gramStart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_____________________________________________________,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с другой стороны, заключили настоящий договор о нижеследующем: 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1. Цель, предмет и срок действия договора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договор, заключенный в соответствии с Положением об инвестиционной деятельности, осуществляемой в форме капитальных вложений, утвержденным решением Совета депутатов Стеклянского сельсовета Купинского района Новосибирской области, имеет своей целью создание для субъектов благоприятных экономических условий для модернизации и расширения производства, а для муниципального образования - перспективы роста налогооблагаемой базы и решения социальных проблем.</w:t>
      </w:r>
      <w:proofErr w:type="gramEnd"/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Объектом инвестиционной деятельности является _____________________________.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инвестиций составляет ______________________________________________.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1.2. Предметом договора является: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1.2.1. Освобождение субъекта от уплаты местных налогов в </w:t>
      </w:r>
      <w:proofErr w:type="gramStart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proofErr w:type="gramEnd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зачисляемой в местный бюджет (указывается в соответствии с пунктами Положения об инвестиционной деятельности, осуществляемой в форме капитальных вложений).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1.2.2. Освобождение субъекта от уплаты неналоговых доходов в части средств, поступающих в местный бюджет (указывается в соответствии с пунктами Положения об инвестиционной деятельности, осуществляемой в форме капитальных вложений).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1.3. Срок действия договора _______________________________________________.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1.4. Сумма предоставляемых льгот может быть изменена в соответствии с изменением налогового законодательства в части налогов, предусмотренных Положением об инвестиционной деятельности, осуществляемой в форме капитальных вложений. 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2. Права и обязанности сторон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2.1. Субъект обязан: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2.1.1. Соблюдать нормы Положения об инвестиционной деятельности, осуществляемой в форме капитальных вложений.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2.1.2. Ежеквартально представлять отчет о финансово-хозяйственной деятельности в сроки, установленные Положением об инвестиционной деятельности, осуществляемой в форме капитальных вложений.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2.1.3. Использовать средства, высвобождаемые в результате применения предоставляемых льгот по целевому назначению, а именно ___________________________________________________________________________________________________________________.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2.1.4. Представлять полную и достоверную информацию.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2.2. Администрация обязана: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2.2.1. Осуществлять проверку представленных субъектом отчетных форм, визировать их и согласовывать их с Главой Стеклянского сельсовета Купинского района Новосибирской области.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2.2.2. В соответствии с действующим законодательством РФ, Новосибирской области и нормативными правовыми Стеклянского сельсовета Купинского района Новосибирской области гарантировать субъектам инвестиционной деятельности равноправные условия деятельности. 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3. Гарантии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3.1. Администрация гарантирует стабильность прав субъектам инвестиционной деятельности. В случае принятия нормативно-правовых актов органов местного самоуправления Стеклянского сельсовета Купинского района Новосибирской области, ухудшающих условия инвестирования по отношению к реализуемым инвестиционным проектам, применяются положения нормативно-правовых актов органов местного самоуправления Стеклянского сельсовета Купинского района Новосибирской области, действующих на момент заключения договора об инвестиционной деятельности. 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4. Ответственность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В случае нецелевого использования средств, высвобождаемых в результате применения льгот, субъект </w:t>
      </w:r>
      <w:proofErr w:type="gramStart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несет ответственность в виде доначисления и взыскания сумм налоговых платежей с одновременным взысканием пеней за каждый календарный день просрочки начиная</w:t>
      </w:r>
      <w:proofErr w:type="gramEnd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дня, следующего за установленным днем уплаты налога. Пени взыскиваются в размере одной трехсотой действующей в это время ставки рефинансирования Центрального банка РФ, но не более 0,1 процента в день. Сумма пеней не может превышать неуплаченную сумму налога. Суммы, взысканные за нецелевое использование высвобожденных средств, подлежат зачислению в сельский бюджет.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4.2. В случае нецелевого использования средств, высвобождаемых в результате применения льгот, субъект несет ответственность в виде доначисления и взыскания сумм по предоставленным неналоговым льготам. 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5. Расторжение договора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5.1. Основанием для расторжения договора является: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- наличие убытков или нулевого баланса в течение полугода;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- непредставление отчетности в течение более чем 60 дней относительно сроков, установленных Положением об инвестиционной деятельности, осуществляемой в форме капитальных вложений;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- несогласованное изменение инвестиционного проекта, способное повлечь за собой невыполнение проекта;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- несоблюдение условий настоящего договора, Положения об инвестиционной деятельности, осуществляемой в форме капитальных вложений;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- несоблюдение условий предоставления льгот в течение года после окончания срока действия договора.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5.2. Администрация Стеклянского сельсовета Купинского района Новосибирской области в 15-дневный срок извещает о расторжении договора ИФНС. 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6. Заключительные положения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6.1. Споры между сторонами разрешаются в соответствии с действующим законодательством.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6.2. Право на пользование льготами возникает у субъекта с 1-го числа квартала, следующего за кварталом, в котором заключен договор.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6.3. Любые изменения и дополнения к настоящему договору оформляются дополнительными соглашениями сторон, которые становятся неотъемлемой частью договора и вступают в силу с момента подписания сторонами.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6.4. Настоящий договор составлен в трех экземплярах, имеющих одинаковую юридическую силу, один из которых находится у субъекта, второй – в ИФНС, третий – в администрации Стеклянского сельсовета Купинского района Новосибирской области.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7. Реквизиты и подписи сторон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 администрация Стеклянского сельсовета Купинского района Новосибирской области</w:t>
      </w: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 3</w:t>
      </w: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к Порядку об инвестиционной деятельности,</w:t>
      </w: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осуществляемой в форме капитальных вложений</w:t>
      </w:r>
      <w:proofErr w:type="gramEnd"/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(Типовая форма)</w:t>
      </w: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СОГЛАСОВАНО:</w:t>
      </w: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 Стеклянского сельсовета </w:t>
      </w: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Купинского района Новосибирской области</w:t>
      </w: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 ФИО</w:t>
      </w:r>
    </w:p>
    <w:p w:rsidR="00B4150B" w:rsidRPr="0096005B" w:rsidRDefault="00B4150B" w:rsidP="00B4150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«__» ___________20__ г.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4150B" w:rsidRPr="0096005B" w:rsidRDefault="00B4150B" w:rsidP="00B415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Par453"/>
      <w:bookmarkEnd w:id="2"/>
      <w:r w:rsidRPr="00960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РАСЧЕТ СУММЫ СРЕДСТВ, ВЫСВОБОЖДЕННЫХ</w:t>
      </w:r>
    </w:p>
    <w:p w:rsidR="00B4150B" w:rsidRPr="0096005B" w:rsidRDefault="00B4150B" w:rsidP="00B415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 РЕЗУЛЬТАТЕ ЛЬГОТ, И ОТЧЕТ ОБ ИХ ИСПОЛЬЗОВАНИИ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 наименование предприятия ___________________________________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Льготная категория ________________________________________________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(указать)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за _________________________________________________________ 20__ г.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(отчетный период)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1. Расчет суммы средств, направляемых на реализацию инвестиционного проекта, за счет предоставления льгот:</w:t>
      </w:r>
    </w:p>
    <w:tbl>
      <w:tblPr>
        <w:tblW w:w="1022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6"/>
        <w:gridCol w:w="2060"/>
        <w:gridCol w:w="2213"/>
        <w:gridCol w:w="2821"/>
      </w:tblGrid>
      <w:tr w:rsidR="00B4150B" w:rsidRPr="0096005B" w:rsidTr="00091F5E">
        <w:trPr>
          <w:trHeight w:val="208"/>
        </w:trPr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 льгот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Подлежат</w:t>
            </w:r>
          </w:p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уплате </w:t>
            </w:r>
            <w:proofErr w:type="gramStart"/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gramEnd"/>
          </w:p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 льгот</w:t>
            </w:r>
          </w:p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местный</w:t>
            </w:r>
          </w:p>
          <w:p w:rsidR="00B4150B" w:rsidRPr="0096005B" w:rsidRDefault="00B4150B" w:rsidP="00091F5E">
            <w:pPr>
              <w:spacing w:after="0" w:line="2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бюджет, руб.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Подлежат</w:t>
            </w:r>
          </w:p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уплате </w:t>
            </w:r>
            <w:proofErr w:type="gramStart"/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 льгот</w:t>
            </w:r>
          </w:p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местный</w:t>
            </w:r>
          </w:p>
          <w:p w:rsidR="00B4150B" w:rsidRPr="0096005B" w:rsidRDefault="00B4150B" w:rsidP="00091F5E">
            <w:pPr>
              <w:spacing w:after="0" w:line="2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бюджет, руб.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Высвобождаемые</w:t>
            </w:r>
          </w:p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 </w:t>
            </w:r>
            <w:proofErr w:type="gramStart"/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инвестиционной</w:t>
            </w:r>
          </w:p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(гр. 2 - гр. 3),</w:t>
            </w:r>
          </w:p>
          <w:p w:rsidR="00B4150B" w:rsidRPr="0096005B" w:rsidRDefault="00B4150B" w:rsidP="00091F5E">
            <w:pPr>
              <w:spacing w:after="0" w:line="2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B4150B" w:rsidRPr="0096005B" w:rsidTr="00091F5E">
        <w:trPr>
          <w:trHeight w:val="208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4150B" w:rsidRPr="0096005B" w:rsidTr="00091F5E">
        <w:trPr>
          <w:trHeight w:val="208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1. Отсрочки и/или</w:t>
            </w:r>
          </w:p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рассрочки по уплате</w:t>
            </w:r>
          </w:p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 и иных</w:t>
            </w:r>
          </w:p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обязательных</w:t>
            </w:r>
          </w:p>
          <w:p w:rsidR="00B4150B" w:rsidRPr="0096005B" w:rsidRDefault="00B4150B" w:rsidP="00091F5E">
            <w:pPr>
              <w:spacing w:after="0" w:line="2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50B" w:rsidRPr="0096005B" w:rsidTr="00091F5E">
        <w:trPr>
          <w:trHeight w:val="208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 земельный налог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50B" w:rsidRPr="0096005B" w:rsidTr="00091F5E">
        <w:trPr>
          <w:trHeight w:val="208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50B" w:rsidRPr="0096005B" w:rsidTr="00091F5E">
        <w:trPr>
          <w:trHeight w:val="208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2. Иные льготы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50B" w:rsidRPr="0096005B" w:rsidTr="00091F5E">
        <w:trPr>
          <w:trHeight w:val="208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- арендная плата </w:t>
            </w:r>
            <w:proofErr w:type="gramStart"/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B4150B" w:rsidRPr="0096005B" w:rsidRDefault="00B4150B" w:rsidP="00091F5E">
            <w:pPr>
              <w:spacing w:after="0" w:line="2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землю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50B" w:rsidRPr="0096005B" w:rsidTr="00091F5E">
        <w:trPr>
          <w:trHeight w:val="208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50B" w:rsidRPr="0096005B" w:rsidTr="00091F5E">
        <w:trPr>
          <w:trHeight w:val="208"/>
        </w:trPr>
        <w:tc>
          <w:tcPr>
            <w:tcW w:w="3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 (п. 1 + п. 2)</w:t>
            </w:r>
          </w:p>
        </w:tc>
        <w:tc>
          <w:tcPr>
            <w:tcW w:w="2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0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2. Направление использования </w:t>
      </w:r>
      <w:proofErr w:type="spellStart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льготируемых</w:t>
      </w:r>
      <w:proofErr w:type="spellEnd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 инвестиций: 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21" w:type="dxa"/>
        <w:tblInd w:w="-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8"/>
        <w:gridCol w:w="2845"/>
        <w:gridCol w:w="3458"/>
      </w:tblGrid>
      <w:tr w:rsidR="00B4150B" w:rsidRPr="0096005B" w:rsidTr="00091F5E">
        <w:trPr>
          <w:trHeight w:val="222"/>
        </w:trPr>
        <w:tc>
          <w:tcPr>
            <w:tcW w:w="3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 статей</w:t>
            </w:r>
          </w:p>
          <w:p w:rsidR="00B4150B" w:rsidRPr="0096005B" w:rsidRDefault="00B4150B" w:rsidP="00091F5E">
            <w:pPr>
              <w:spacing w:after="0" w:line="22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 </w:t>
            </w:r>
            <w:hyperlink r:id="rId6" w:anchor="Par511" w:history="1">
              <w:r w:rsidRPr="0096005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&lt;*&gt;</w:t>
              </w:r>
            </w:hyperlink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2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 тыс. руб.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2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 </w:t>
            </w:r>
            <w:hyperlink r:id="rId7" w:anchor="Par512" w:history="1">
              <w:r w:rsidRPr="0096005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&lt;**&gt;</w:t>
              </w:r>
            </w:hyperlink>
          </w:p>
        </w:tc>
      </w:tr>
      <w:tr w:rsidR="00B4150B" w:rsidRPr="0096005B" w:rsidTr="00091F5E">
        <w:trPr>
          <w:trHeight w:val="222"/>
        </w:trPr>
        <w:tc>
          <w:tcPr>
            <w:tcW w:w="3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2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2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2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50B" w:rsidRPr="0096005B" w:rsidTr="00091F5E">
        <w:trPr>
          <w:trHeight w:val="222"/>
        </w:trPr>
        <w:tc>
          <w:tcPr>
            <w:tcW w:w="3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2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2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2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50B" w:rsidRPr="0096005B" w:rsidTr="00091F5E">
        <w:trPr>
          <w:trHeight w:val="222"/>
        </w:trPr>
        <w:tc>
          <w:tcPr>
            <w:tcW w:w="3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2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2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2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50B" w:rsidRPr="0096005B" w:rsidTr="00091F5E">
        <w:trPr>
          <w:trHeight w:val="222"/>
        </w:trPr>
        <w:tc>
          <w:tcPr>
            <w:tcW w:w="39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2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2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2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Par511"/>
      <w:bookmarkEnd w:id="3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&lt;*&gt; В данной графе указываются затраты предприятия, связанные с реализацией инвестиционного проекта в соответствии с предметом договора об инвестиционной деятельности.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Par512"/>
      <w:bookmarkEnd w:id="4"/>
      <w:proofErr w:type="gramStart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&lt;**&gt; В данной графе указываются документы (договор, счета, платежное поручение,</w:t>
      </w:r>
      <w:proofErr w:type="gramEnd"/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 ведомость на зарплату и т.д.) с указанием их номера и даты.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4150B" w:rsidRPr="0096005B" w:rsidSect="00210865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 Эффективность реализации инвестиционного проекта:</w:t>
      </w:r>
    </w:p>
    <w:p w:rsidR="00B4150B" w:rsidRPr="0096005B" w:rsidRDefault="00B4150B" w:rsidP="00B41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00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39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5"/>
        <w:gridCol w:w="2526"/>
        <w:gridCol w:w="2884"/>
      </w:tblGrid>
      <w:tr w:rsidR="00B4150B" w:rsidRPr="0096005B" w:rsidTr="00091F5E">
        <w:trPr>
          <w:trHeight w:val="231"/>
        </w:trPr>
        <w:tc>
          <w:tcPr>
            <w:tcW w:w="8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 показателей</w:t>
            </w:r>
          </w:p>
        </w:tc>
        <w:tc>
          <w:tcPr>
            <w:tcW w:w="5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B4150B" w:rsidRPr="0096005B" w:rsidTr="00091F5E">
        <w:trPr>
          <w:trHeight w:val="1166"/>
        </w:trPr>
        <w:tc>
          <w:tcPr>
            <w:tcW w:w="8545" w:type="dxa"/>
            <w:vMerge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B4150B" w:rsidRPr="0096005B" w:rsidRDefault="00B4150B" w:rsidP="0009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до внедрения</w:t>
            </w:r>
          </w:p>
          <w:p w:rsidR="00B4150B" w:rsidRPr="0096005B" w:rsidRDefault="00B4150B" w:rsidP="00091F5E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инвестиционного</w:t>
            </w:r>
          </w:p>
          <w:p w:rsidR="00B4150B" w:rsidRPr="0096005B" w:rsidRDefault="00B4150B" w:rsidP="00091F5E">
            <w:pPr>
              <w:spacing w:after="0" w:line="240" w:lineRule="auto"/>
              <w:ind w:firstLine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884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в ходе</w:t>
            </w:r>
          </w:p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инвестиционного</w:t>
            </w:r>
          </w:p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</w:p>
        </w:tc>
      </w:tr>
      <w:tr w:rsidR="00B4150B" w:rsidRPr="0096005B" w:rsidTr="00091F5E">
        <w:trPr>
          <w:trHeight w:val="231"/>
        </w:trPr>
        <w:tc>
          <w:tcPr>
            <w:tcW w:w="85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Общая сумма налоговых платежей, поступивших в местный бюджет, тыс. руб.</w:t>
            </w:r>
          </w:p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(расшифровать)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50B" w:rsidRPr="0096005B" w:rsidTr="00091F5E">
        <w:trPr>
          <w:trHeight w:val="231"/>
        </w:trPr>
        <w:tc>
          <w:tcPr>
            <w:tcW w:w="8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2. Объем производства, тыс. руб.</w:t>
            </w:r>
          </w:p>
        </w:tc>
        <w:tc>
          <w:tcPr>
            <w:tcW w:w="2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50B" w:rsidRPr="0096005B" w:rsidTr="00091F5E">
        <w:trPr>
          <w:trHeight w:val="231"/>
        </w:trPr>
        <w:tc>
          <w:tcPr>
            <w:tcW w:w="8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3. Выработка на 1 работающего, тыс. руб.</w:t>
            </w:r>
          </w:p>
        </w:tc>
        <w:tc>
          <w:tcPr>
            <w:tcW w:w="2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50B" w:rsidRPr="0096005B" w:rsidTr="00091F5E">
        <w:trPr>
          <w:trHeight w:val="231"/>
        </w:trPr>
        <w:tc>
          <w:tcPr>
            <w:tcW w:w="8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4. Прибыль, тыс. руб.</w:t>
            </w:r>
          </w:p>
        </w:tc>
        <w:tc>
          <w:tcPr>
            <w:tcW w:w="2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50B" w:rsidRPr="0096005B" w:rsidTr="00091F5E">
        <w:trPr>
          <w:trHeight w:val="231"/>
        </w:trPr>
        <w:tc>
          <w:tcPr>
            <w:tcW w:w="8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5. Прибыль на 1 работающего, тыс. руб.</w:t>
            </w:r>
          </w:p>
        </w:tc>
        <w:tc>
          <w:tcPr>
            <w:tcW w:w="2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50B" w:rsidRPr="0096005B" w:rsidTr="00091F5E">
        <w:trPr>
          <w:trHeight w:val="231"/>
        </w:trPr>
        <w:tc>
          <w:tcPr>
            <w:tcW w:w="8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6. Среднесписочная численность, чел.</w:t>
            </w:r>
          </w:p>
        </w:tc>
        <w:tc>
          <w:tcPr>
            <w:tcW w:w="2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50B" w:rsidRPr="0096005B" w:rsidTr="00091F5E">
        <w:trPr>
          <w:trHeight w:val="231"/>
        </w:trPr>
        <w:tc>
          <w:tcPr>
            <w:tcW w:w="8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7. Среднемесячная зарплата, руб.</w:t>
            </w:r>
          </w:p>
        </w:tc>
        <w:tc>
          <w:tcPr>
            <w:tcW w:w="2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50B" w:rsidRPr="0096005B" w:rsidTr="00091F5E">
        <w:trPr>
          <w:trHeight w:val="231"/>
        </w:trPr>
        <w:tc>
          <w:tcPr>
            <w:tcW w:w="8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8. Создано дополнительных рабочих мест, ед.</w:t>
            </w:r>
          </w:p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В </w:t>
            </w:r>
            <w:proofErr w:type="spellStart"/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. для трудоустройства молодежи</w:t>
            </w:r>
          </w:p>
        </w:tc>
        <w:tc>
          <w:tcPr>
            <w:tcW w:w="2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50B" w:rsidRPr="0096005B" w:rsidTr="00091F5E">
        <w:trPr>
          <w:trHeight w:val="231"/>
        </w:trPr>
        <w:tc>
          <w:tcPr>
            <w:tcW w:w="8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9. Выполнение социальных программ:</w:t>
            </w:r>
          </w:p>
        </w:tc>
        <w:tc>
          <w:tcPr>
            <w:tcW w:w="2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50B" w:rsidRPr="0096005B" w:rsidTr="00091F5E">
        <w:trPr>
          <w:trHeight w:val="231"/>
        </w:trPr>
        <w:tc>
          <w:tcPr>
            <w:tcW w:w="8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- жилище</w:t>
            </w:r>
          </w:p>
        </w:tc>
        <w:tc>
          <w:tcPr>
            <w:tcW w:w="2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50B" w:rsidRPr="0096005B" w:rsidTr="00091F5E">
        <w:trPr>
          <w:trHeight w:val="231"/>
        </w:trPr>
        <w:tc>
          <w:tcPr>
            <w:tcW w:w="8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- отдых</w:t>
            </w:r>
          </w:p>
        </w:tc>
        <w:tc>
          <w:tcPr>
            <w:tcW w:w="2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150B" w:rsidRPr="0096005B" w:rsidTr="00091F5E">
        <w:trPr>
          <w:trHeight w:val="231"/>
        </w:trPr>
        <w:tc>
          <w:tcPr>
            <w:tcW w:w="85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- прочие (расшифровать)</w:t>
            </w:r>
          </w:p>
        </w:tc>
        <w:tc>
          <w:tcPr>
            <w:tcW w:w="25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4150B" w:rsidRPr="0096005B" w:rsidRDefault="00B4150B" w:rsidP="00091F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00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4150B" w:rsidRPr="0096005B" w:rsidRDefault="00B4150B" w:rsidP="00B415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150B" w:rsidRDefault="00B4150B" w:rsidP="00744FBB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C69D6" w:rsidRPr="001C69D6" w:rsidRDefault="001C69D6" w:rsidP="001C69D6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F5913" w:rsidRPr="001C69D6" w:rsidRDefault="004F5913" w:rsidP="004F5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text" w:horzAnchor="margin" w:tblpY="-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</w:tblGrid>
      <w:tr w:rsidR="004F5913" w:rsidRPr="001C69D6" w:rsidTr="004F5913">
        <w:trPr>
          <w:trHeight w:val="143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13" w:rsidRPr="001C69D6" w:rsidRDefault="004F5913" w:rsidP="004F591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69D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Орган издания:  администрация  Стеклянского  сельсовета. Адрес:  ул. Центральная 31с</w:t>
            </w:r>
            <w:proofErr w:type="gramStart"/>
            <w:r w:rsidRPr="001C69D6">
              <w:rPr>
                <w:rFonts w:ascii="Arial" w:eastAsia="Calibri" w:hAnsi="Arial" w:cs="Arial"/>
                <w:sz w:val="24"/>
                <w:szCs w:val="24"/>
                <w:lang w:eastAsia="ru-RU"/>
              </w:rPr>
              <w:t>.С</w:t>
            </w:r>
            <w:proofErr w:type="gramEnd"/>
            <w:r w:rsidRPr="001C69D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теклянноеКупинского района  </w:t>
            </w:r>
          </w:p>
          <w:p w:rsidR="004F5913" w:rsidRPr="001C69D6" w:rsidRDefault="004F5913" w:rsidP="004F591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69D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Новосибирской области</w:t>
            </w:r>
          </w:p>
          <w:p w:rsidR="004F5913" w:rsidRPr="001C69D6" w:rsidRDefault="004F5913" w:rsidP="004F591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69D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телефон    45  322</w:t>
            </w:r>
          </w:p>
        </w:tc>
      </w:tr>
    </w:tbl>
    <w:tbl>
      <w:tblPr>
        <w:tblpPr w:leftFromText="180" w:rightFromText="180" w:vertAnchor="text" w:horzAnchor="page" w:tblpX="9253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</w:tblGrid>
      <w:tr w:rsidR="004F5913" w:rsidRPr="001C69D6" w:rsidTr="004F5913">
        <w:trPr>
          <w:trHeight w:val="143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13" w:rsidRPr="001C69D6" w:rsidRDefault="004F5913" w:rsidP="004F591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69D6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Муниципальные  ведомости  № 4</w:t>
            </w:r>
            <w:r w:rsidR="00744FBB">
              <w:rPr>
                <w:rFonts w:ascii="Arial" w:eastAsia="Calibri" w:hAnsi="Arial" w:cs="Arial"/>
                <w:sz w:val="24"/>
                <w:szCs w:val="24"/>
                <w:lang w:eastAsia="ru-RU"/>
              </w:rPr>
              <w:t>-1м</w:t>
            </w:r>
          </w:p>
          <w:p w:rsidR="004F5913" w:rsidRPr="001C69D6" w:rsidRDefault="00744FBB" w:rsidP="004F591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  <w:r w:rsidR="00184F79">
              <w:rPr>
                <w:rFonts w:ascii="Arial" w:eastAsia="Calibri" w:hAnsi="Arial" w:cs="Arial"/>
                <w:sz w:val="24"/>
                <w:szCs w:val="24"/>
                <w:lang w:eastAsia="ru-RU"/>
              </w:rPr>
              <w:t>.04. 202</w:t>
            </w:r>
            <w:r w:rsidR="00184F79" w:rsidRPr="00171E4F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="004F5913" w:rsidRPr="001C69D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года </w:t>
            </w:r>
          </w:p>
          <w:p w:rsidR="004F5913" w:rsidRPr="001C69D6" w:rsidRDefault="004F5913" w:rsidP="004F591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69D6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тираж – 100 экземпляров</w:t>
            </w:r>
          </w:p>
          <w:p w:rsidR="004F5913" w:rsidRPr="001C69D6" w:rsidRDefault="004F5913" w:rsidP="004F591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69D6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Принято решением 15  сессии </w:t>
            </w:r>
          </w:p>
          <w:p w:rsidR="004F5913" w:rsidRPr="001C69D6" w:rsidRDefault="004F5913" w:rsidP="004F591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C69D6">
              <w:rPr>
                <w:rFonts w:ascii="Arial" w:eastAsia="Calibri" w:hAnsi="Arial" w:cs="Arial"/>
                <w:sz w:val="24"/>
                <w:szCs w:val="24"/>
                <w:lang w:eastAsia="ru-RU"/>
              </w:rPr>
              <w:t>3 созыва  22.12.2006г</w:t>
            </w:r>
          </w:p>
        </w:tc>
      </w:tr>
    </w:tbl>
    <w:p w:rsidR="004F5913" w:rsidRPr="001C69D6" w:rsidRDefault="004F5913" w:rsidP="004F5913">
      <w:pPr>
        <w:autoSpaceDE w:val="0"/>
        <w:autoSpaceDN w:val="0"/>
        <w:spacing w:after="0" w:line="240" w:lineRule="auto"/>
        <w:rPr>
          <w:rFonts w:ascii="Arial" w:eastAsia="Calibri" w:hAnsi="Arial" w:cs="Arial"/>
          <w:kern w:val="2"/>
          <w:sz w:val="24"/>
          <w:szCs w:val="24"/>
          <w:lang w:eastAsia="ru-RU"/>
        </w:rPr>
      </w:pPr>
    </w:p>
    <w:p w:rsidR="004F5913" w:rsidRPr="001C69D6" w:rsidRDefault="004F5913" w:rsidP="004F5913">
      <w:pP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4F5913" w:rsidRPr="001C69D6" w:rsidRDefault="004F5913" w:rsidP="004F5913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4F5913" w:rsidRPr="001C69D6" w:rsidRDefault="004F5913" w:rsidP="004F5913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4F5913" w:rsidRPr="001C69D6" w:rsidRDefault="004F5913" w:rsidP="004F5913">
      <w:pP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4F5913" w:rsidRPr="001C69D6" w:rsidRDefault="004F5913" w:rsidP="004F5913">
      <w:pP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4F5913" w:rsidRPr="001C69D6" w:rsidRDefault="004F5913" w:rsidP="004F5913">
      <w:pP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0A5CC8" w:rsidRPr="001C69D6" w:rsidRDefault="000A5CC8">
      <w:pPr>
        <w:rPr>
          <w:rFonts w:ascii="Arial" w:hAnsi="Arial" w:cs="Arial"/>
          <w:sz w:val="24"/>
          <w:szCs w:val="24"/>
        </w:rPr>
      </w:pPr>
    </w:p>
    <w:sectPr w:rsidR="000A5CC8" w:rsidRPr="001C69D6" w:rsidSect="004F59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31762E0D"/>
    <w:multiLevelType w:val="hybridMultilevel"/>
    <w:tmpl w:val="DB9EFF38"/>
    <w:lvl w:ilvl="0" w:tplc="61684CEE">
      <w:start w:val="1"/>
      <w:numFmt w:val="decimal"/>
      <w:lvlText w:val="%1)"/>
      <w:lvlJc w:val="left"/>
      <w:pPr>
        <w:ind w:left="1437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6EF2685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7060311"/>
    <w:multiLevelType w:val="hybridMultilevel"/>
    <w:tmpl w:val="8CB81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22D35"/>
    <w:multiLevelType w:val="hybridMultilevel"/>
    <w:tmpl w:val="8CB81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92F6D"/>
    <w:multiLevelType w:val="hybridMultilevel"/>
    <w:tmpl w:val="860CED0E"/>
    <w:lvl w:ilvl="0" w:tplc="E30ABB0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64FF6665"/>
    <w:multiLevelType w:val="hybridMultilevel"/>
    <w:tmpl w:val="7CB6D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4616C"/>
    <w:multiLevelType w:val="multilevel"/>
    <w:tmpl w:val="E56E5194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789" w:hanging="10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D4"/>
    <w:rsid w:val="000A5CC8"/>
    <w:rsid w:val="00171E4F"/>
    <w:rsid w:val="00184F79"/>
    <w:rsid w:val="001C0DD4"/>
    <w:rsid w:val="001C69D6"/>
    <w:rsid w:val="004F5913"/>
    <w:rsid w:val="00744FBB"/>
    <w:rsid w:val="00955DE0"/>
    <w:rsid w:val="00A65764"/>
    <w:rsid w:val="00A76867"/>
    <w:rsid w:val="00B4150B"/>
    <w:rsid w:val="00B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69D6"/>
    <w:pPr>
      <w:numPr>
        <w:numId w:val="4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C69D6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C69D6"/>
    <w:pPr>
      <w:numPr>
        <w:ilvl w:val="2"/>
        <w:numId w:val="4"/>
      </w:numPr>
      <w:spacing w:after="0" w:line="240" w:lineRule="auto"/>
      <w:outlineLvl w:val="2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69D6"/>
    <w:pPr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C69D6"/>
    <w:pPr>
      <w:numPr>
        <w:ilvl w:val="4"/>
        <w:numId w:val="4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1C69D6"/>
    <w:pPr>
      <w:numPr>
        <w:ilvl w:val="5"/>
        <w:numId w:val="4"/>
      </w:numPr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9D6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69D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C69D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69D6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C69D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1C69D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69D6"/>
  </w:style>
  <w:style w:type="paragraph" w:styleId="a3">
    <w:name w:val="Title"/>
    <w:basedOn w:val="a"/>
    <w:link w:val="a4"/>
    <w:qFormat/>
    <w:rsid w:val="001C69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1C69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1C69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1C69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C69D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C69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C69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69D6"/>
    <w:rPr>
      <w:rFonts w:ascii="Arial" w:eastAsia="Calibri" w:hAnsi="Arial" w:cs="Times New Roman"/>
      <w:lang w:eastAsia="ru-RU"/>
    </w:rPr>
  </w:style>
  <w:style w:type="paragraph" w:styleId="a7">
    <w:name w:val="Normal (Web)"/>
    <w:basedOn w:val="a"/>
    <w:link w:val="a8"/>
    <w:rsid w:val="001C69D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8">
    <w:name w:val="Обычный (веб) Знак"/>
    <w:link w:val="a7"/>
    <w:locked/>
    <w:rsid w:val="001C69D6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184F7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84F79"/>
    <w:rPr>
      <w:color w:val="800080"/>
      <w:u w:val="single"/>
    </w:rPr>
  </w:style>
  <w:style w:type="paragraph" w:customStyle="1" w:styleId="xl66">
    <w:name w:val="xl66"/>
    <w:basedOn w:val="a"/>
    <w:rsid w:val="00184F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84F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84F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84F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184F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84F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84F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84F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84F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84F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84F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84F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84F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84F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84F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84F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84F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84F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84F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84F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84F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84F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84F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84F7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84F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84F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84F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84F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84F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84F7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84F7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84F7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84F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84F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84F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84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184F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84F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84F7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84F7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stparagraph">
    <w:name w:val="listparagraph"/>
    <w:basedOn w:val="a"/>
    <w:rsid w:val="00B4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69D6"/>
    <w:pPr>
      <w:numPr>
        <w:numId w:val="4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C69D6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C69D6"/>
    <w:pPr>
      <w:numPr>
        <w:ilvl w:val="2"/>
        <w:numId w:val="4"/>
      </w:numPr>
      <w:spacing w:after="0" w:line="240" w:lineRule="auto"/>
      <w:outlineLvl w:val="2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69D6"/>
    <w:pPr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C69D6"/>
    <w:pPr>
      <w:numPr>
        <w:ilvl w:val="4"/>
        <w:numId w:val="4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1C69D6"/>
    <w:pPr>
      <w:numPr>
        <w:ilvl w:val="5"/>
        <w:numId w:val="4"/>
      </w:numPr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9D6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69D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C69D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69D6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C69D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1C69D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69D6"/>
  </w:style>
  <w:style w:type="paragraph" w:styleId="a3">
    <w:name w:val="Title"/>
    <w:basedOn w:val="a"/>
    <w:link w:val="a4"/>
    <w:qFormat/>
    <w:rsid w:val="001C69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1C69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1C69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1C69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1C69D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C69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C69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69D6"/>
    <w:rPr>
      <w:rFonts w:ascii="Arial" w:eastAsia="Calibri" w:hAnsi="Arial" w:cs="Times New Roman"/>
      <w:lang w:eastAsia="ru-RU"/>
    </w:rPr>
  </w:style>
  <w:style w:type="paragraph" w:styleId="a7">
    <w:name w:val="Normal (Web)"/>
    <w:basedOn w:val="a"/>
    <w:link w:val="a8"/>
    <w:rsid w:val="001C69D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8">
    <w:name w:val="Обычный (веб) Знак"/>
    <w:link w:val="a7"/>
    <w:locked/>
    <w:rsid w:val="001C69D6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184F7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84F79"/>
    <w:rPr>
      <w:color w:val="800080"/>
      <w:u w:val="single"/>
    </w:rPr>
  </w:style>
  <w:style w:type="paragraph" w:customStyle="1" w:styleId="xl66">
    <w:name w:val="xl66"/>
    <w:basedOn w:val="a"/>
    <w:rsid w:val="00184F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84F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84F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84F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184F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84F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84F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84F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84F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84F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84F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84F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84F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84F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84F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84F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84F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84F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84F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84F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84F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84F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84F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84F7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84F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84F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84F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84F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84F7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84F7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84F7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84F7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84F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84F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84F7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84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184F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184F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84F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84F7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84F7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stparagraph">
    <w:name w:val="listparagraph"/>
    <w:basedOn w:val="a"/>
    <w:rsid w:val="00B4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porta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portal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17</Pages>
  <Words>5268</Words>
  <Characters>30032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35230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dcterms:created xsi:type="dcterms:W3CDTF">2022-06-09T10:21:00Z</dcterms:created>
  <dcterms:modified xsi:type="dcterms:W3CDTF">2024-12-26T04:50:00Z</dcterms:modified>
</cp:coreProperties>
</file>