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09" w:rsidRDefault="00652709" w:rsidP="0065270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652709" w:rsidRDefault="00652709" w:rsidP="00652709">
      <w:pPr>
        <w:ind w:left="4956" w:firstLine="708"/>
        <w:jc w:val="center"/>
      </w:pPr>
    </w:p>
    <w:p w:rsidR="00652709" w:rsidRDefault="00652709" w:rsidP="00652709">
      <w:pPr>
        <w:rPr>
          <w:b/>
        </w:rPr>
      </w:pPr>
      <w:r>
        <w:rPr>
          <w:b/>
          <w:sz w:val="28"/>
          <w:szCs w:val="28"/>
        </w:rPr>
        <w:t>СОГЛАСОВАНО</w:t>
      </w:r>
      <w:r>
        <w:rPr>
          <w:b/>
        </w:rPr>
        <w:t xml:space="preserve">: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УТВЕРЖДЕНО:     </w:t>
      </w:r>
    </w:p>
    <w:p w:rsidR="00652709" w:rsidRDefault="00652709" w:rsidP="00652709">
      <w:r>
        <w:rPr>
          <w:sz w:val="28"/>
          <w:szCs w:val="28"/>
        </w:rPr>
        <w:t>Председатель Совета</w:t>
      </w:r>
      <w:r>
        <w:t xml:space="preserve">                                              </w:t>
      </w:r>
      <w:r>
        <w:tab/>
        <w:t xml:space="preserve">                 </w:t>
      </w:r>
      <w:r>
        <w:rPr>
          <w:sz w:val="28"/>
          <w:szCs w:val="28"/>
        </w:rPr>
        <w:t xml:space="preserve">Глава администрации                                                                             </w:t>
      </w:r>
    </w:p>
    <w:p w:rsidR="00652709" w:rsidRDefault="00652709" w:rsidP="00652709">
      <w:pPr>
        <w:rPr>
          <w:sz w:val="28"/>
          <w:szCs w:val="28"/>
        </w:rPr>
      </w:pPr>
      <w:r>
        <w:rPr>
          <w:sz w:val="28"/>
          <w:szCs w:val="28"/>
        </w:rPr>
        <w:t>Трудового коллектива</w:t>
      </w:r>
    </w:p>
    <w:p w:rsidR="00652709" w:rsidRDefault="00652709" w:rsidP="00652709">
      <w:r>
        <w:t xml:space="preserve">____________ </w:t>
      </w:r>
      <w:proofErr w:type="spellStart"/>
      <w:r>
        <w:rPr>
          <w:sz w:val="28"/>
          <w:szCs w:val="28"/>
        </w:rPr>
        <w:t>Е.Н.Дюла</w:t>
      </w:r>
      <w:proofErr w:type="spellEnd"/>
      <w:r>
        <w:t xml:space="preserve">                                                             ___________ </w:t>
      </w:r>
      <w:r w:rsidR="00B80F87">
        <w:rPr>
          <w:color w:val="FF0000"/>
          <w:sz w:val="28"/>
          <w:szCs w:val="28"/>
        </w:rPr>
        <w:t>С.И.Жидкова</w:t>
      </w:r>
      <w:bookmarkStart w:id="0" w:name="_GoBack"/>
      <w:bookmarkEnd w:id="0"/>
      <w:r>
        <w:t xml:space="preserve">                         </w:t>
      </w:r>
      <w:r>
        <w:rPr>
          <w:sz w:val="28"/>
          <w:szCs w:val="28"/>
        </w:rPr>
        <w:t>«__»   _____  202</w:t>
      </w:r>
      <w:r w:rsidR="007022AE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>
        <w:t xml:space="preserve">    </w:t>
      </w:r>
      <w:r>
        <w:tab/>
        <w:t xml:space="preserve">                                                 </w:t>
      </w:r>
      <w:r>
        <w:tab/>
      </w:r>
      <w:r>
        <w:rPr>
          <w:sz w:val="28"/>
          <w:szCs w:val="28"/>
        </w:rPr>
        <w:t>«__»   _____ 202</w:t>
      </w:r>
      <w:r w:rsidR="007022AE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>
        <w:t>.</w:t>
      </w:r>
    </w:p>
    <w:p w:rsidR="00652709" w:rsidRDefault="00652709" w:rsidP="00652709"/>
    <w:p w:rsidR="00652709" w:rsidRDefault="00652709" w:rsidP="00652709"/>
    <w:p w:rsidR="00652709" w:rsidRDefault="00652709" w:rsidP="00652709"/>
    <w:p w:rsidR="00652709" w:rsidRDefault="00652709" w:rsidP="00652709">
      <w:pPr>
        <w:pStyle w:val="Head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ВНУТРЕННЕГО ТРУДОВОГО РАСПОРЯДКА</w:t>
      </w:r>
    </w:p>
    <w:p w:rsidR="00652709" w:rsidRDefault="00652709" w:rsidP="00652709">
      <w:pPr>
        <w:pStyle w:val="Head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РАБОТНИКОВ </w:t>
      </w:r>
    </w:p>
    <w:p w:rsidR="00652709" w:rsidRDefault="00652709" w:rsidP="00652709">
      <w:pPr>
        <w:pStyle w:val="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  <w:szCs w:val="28"/>
        </w:rPr>
        <w:t xml:space="preserve">  администрации  Стеклянского сельсовета</w:t>
      </w:r>
    </w:p>
    <w:p w:rsidR="00652709" w:rsidRDefault="00652709" w:rsidP="006527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Настоящие Правила определяют внутренний трудовой распорядок в   администрации  Стеклянского сельсовета порядок приема на работу и увольнения работников, основные обязанности работников и  работодателя, режим рабочего времени, а также меры поощрения и ответственность за нарушение трудовой дисциплины.</w:t>
      </w:r>
    </w:p>
    <w:p w:rsidR="00652709" w:rsidRDefault="00652709" w:rsidP="00652709">
      <w:pPr>
        <w:pStyle w:val="1"/>
        <w:ind w:firstLine="225"/>
        <w:jc w:val="both"/>
        <w:rPr>
          <w:rFonts w:ascii="Times New Roman" w:hAnsi="Times New Roman"/>
          <w:sz w:val="24"/>
        </w:rPr>
      </w:pPr>
    </w:p>
    <w:p w:rsidR="00652709" w:rsidRDefault="00652709" w:rsidP="00652709">
      <w:pPr>
        <w:pStyle w:val="1"/>
        <w:ind w:firstLine="2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термины, используемые в настоящих правилах</w:t>
      </w:r>
    </w:p>
    <w:p w:rsidR="00652709" w:rsidRDefault="00652709" w:rsidP="00652709">
      <w:pPr>
        <w:pStyle w:val="1"/>
        <w:ind w:firstLine="225"/>
        <w:jc w:val="center"/>
        <w:rPr>
          <w:rFonts w:ascii="Times New Roman" w:hAnsi="Times New Roman"/>
          <w:b/>
          <w:sz w:val="28"/>
          <w:szCs w:val="28"/>
        </w:rPr>
      </w:pPr>
    </w:p>
    <w:p w:rsidR="00652709" w:rsidRDefault="00652709" w:rsidP="006527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Работодатель – </w:t>
      </w:r>
      <w:r>
        <w:rPr>
          <w:rFonts w:ascii="Times New Roman" w:hAnsi="Times New Roman"/>
          <w:sz w:val="28"/>
          <w:szCs w:val="28"/>
        </w:rPr>
        <w:t xml:space="preserve">  администрация  Стеклянского сельсовета</w:t>
      </w:r>
    </w:p>
    <w:p w:rsidR="00652709" w:rsidRDefault="00652709" w:rsidP="006527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Работник – </w:t>
      </w:r>
      <w:r>
        <w:rPr>
          <w:rFonts w:ascii="Times New Roman" w:hAnsi="Times New Roman"/>
          <w:sz w:val="28"/>
          <w:szCs w:val="28"/>
        </w:rPr>
        <w:t>физическое лицо, заключившее с Работодателем трудовой договор.</w:t>
      </w:r>
    </w:p>
    <w:p w:rsidR="00652709" w:rsidRDefault="00652709" w:rsidP="006527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Работодателя</w:t>
      </w:r>
      <w:r>
        <w:rPr>
          <w:rFonts w:ascii="Times New Roman" w:hAnsi="Times New Roman"/>
          <w:sz w:val="28"/>
          <w:szCs w:val="28"/>
        </w:rPr>
        <w:t xml:space="preserve"> – единоличный исполнительный орган Работодателя.</w:t>
      </w:r>
    </w:p>
    <w:p w:rsidR="00652709" w:rsidRDefault="00652709" w:rsidP="00652709">
      <w:pPr>
        <w:pStyle w:val="1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– должностные лица, выполняющие функции по управлению организацией.</w:t>
      </w:r>
    </w:p>
    <w:p w:rsidR="00652709" w:rsidRDefault="00652709" w:rsidP="00652709">
      <w:pPr>
        <w:pStyle w:val="Head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Прием на работу </w:t>
      </w:r>
    </w:p>
    <w:p w:rsidR="00652709" w:rsidRDefault="00652709" w:rsidP="00652709">
      <w:pPr>
        <w:pStyle w:val="1"/>
        <w:numPr>
          <w:ilvl w:val="1"/>
          <w:numId w:val="1"/>
        </w:numPr>
        <w:tabs>
          <w:tab w:val="clear" w:pos="645"/>
          <w:tab w:val="num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на работу в   администрацию  Стеклянского сельсовета  производится на основании заключенного трудового договора.</w:t>
      </w:r>
    </w:p>
    <w:p w:rsidR="00652709" w:rsidRDefault="00652709" w:rsidP="006527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При приеме на работу работник обязан предоставить:</w:t>
      </w:r>
    </w:p>
    <w:p w:rsidR="00DC5C4F" w:rsidRDefault="00DC5C4F" w:rsidP="00DC5C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паспорт или </w:t>
      </w:r>
      <w:hyperlink r:id="rId6" w:history="1">
        <w:r w:rsidRPr="00DC5C4F">
          <w:rPr>
            <w:rStyle w:val="a5"/>
            <w:color w:val="auto"/>
            <w:sz w:val="28"/>
            <w:szCs w:val="28"/>
            <w:u w:val="none"/>
          </w:rPr>
          <w:t>иной документ</w:t>
        </w:r>
      </w:hyperlink>
      <w:r>
        <w:rPr>
          <w:sz w:val="28"/>
          <w:szCs w:val="28"/>
        </w:rPr>
        <w:t>, удостоверяющий личность;</w:t>
      </w:r>
    </w:p>
    <w:p w:rsidR="00DC5C4F" w:rsidRDefault="00DC5C4F" w:rsidP="00DC5C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-трудовую книжку и (или) сведения о трудовой деятельности, за исключением случаев, если трудовой договор заключается впервые;</w:t>
      </w:r>
    </w:p>
    <w:p w:rsidR="00DC5C4F" w:rsidRDefault="00DC5C4F" w:rsidP="00DC5C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t>-</w:t>
      </w:r>
      <w:hyperlink r:id="rId7" w:history="1">
        <w:r w:rsidRPr="00DC5C4F">
          <w:rPr>
            <w:rStyle w:val="a5"/>
            <w:color w:val="auto"/>
            <w:sz w:val="28"/>
            <w:szCs w:val="28"/>
            <w:u w:val="none"/>
          </w:rPr>
          <w:t>документ</w:t>
        </w:r>
      </w:hyperlink>
      <w:r>
        <w:rPr>
          <w:sz w:val="28"/>
          <w:szCs w:val="28"/>
        </w:rPr>
        <w:t>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DC5C4F" w:rsidRDefault="00DC5C4F" w:rsidP="00DC5C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-документы воинского учета - для военнообязанных и лиц, подлежащих призыву на военную службу;</w:t>
      </w:r>
    </w:p>
    <w:p w:rsidR="00DC5C4F" w:rsidRDefault="00DC5C4F" w:rsidP="00DC5C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DC5C4F" w:rsidRDefault="00DC5C4F" w:rsidP="00DC5C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-справку о наличии (отсутствии) судимости и (или) факта уголовного преследования либо о прекращении уголовного преследования по </w:t>
      </w:r>
      <w:r>
        <w:rPr>
          <w:sz w:val="28"/>
          <w:szCs w:val="28"/>
        </w:rPr>
        <w:lastRenderedPageBreak/>
        <w:t xml:space="preserve">реабилитирующим основаниям, выданную в </w:t>
      </w:r>
      <w:hyperlink r:id="rId8" w:history="1">
        <w:r w:rsidRPr="00DC5C4F">
          <w:rPr>
            <w:rStyle w:val="a5"/>
            <w:color w:val="auto"/>
            <w:sz w:val="28"/>
            <w:szCs w:val="28"/>
            <w:u w:val="none"/>
          </w:rPr>
          <w:t>порядке</w:t>
        </w:r>
      </w:hyperlink>
      <w:r>
        <w:rPr>
          <w:sz w:val="28"/>
          <w:szCs w:val="28"/>
        </w:rPr>
        <w:t xml:space="preserve">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 Кодексом, иным федеральным законом не допускаются лица, имеющие или имевшие судимость, подвергающиеся или подвергавшиеся уголовному преследованию;</w:t>
      </w:r>
    </w:p>
    <w:p w:rsidR="00652709" w:rsidRDefault="00DC5C4F" w:rsidP="00DC5C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веществ, которая выдана в </w:t>
      </w:r>
      <w:hyperlink r:id="rId9" w:history="1">
        <w:r w:rsidRPr="00DC5C4F">
          <w:rPr>
            <w:rStyle w:val="a5"/>
            <w:color w:val="auto"/>
            <w:sz w:val="28"/>
            <w:szCs w:val="28"/>
            <w:u w:val="none"/>
          </w:rPr>
          <w:t>порядке</w:t>
        </w:r>
      </w:hyperlink>
      <w:r w:rsidRPr="00DC5C4F">
        <w:rPr>
          <w:sz w:val="28"/>
          <w:szCs w:val="28"/>
        </w:rPr>
        <w:t xml:space="preserve"> и по </w:t>
      </w:r>
      <w:hyperlink r:id="rId10" w:history="1">
        <w:r w:rsidRPr="00DC5C4F">
          <w:rPr>
            <w:rStyle w:val="a5"/>
            <w:color w:val="auto"/>
            <w:sz w:val="28"/>
            <w:szCs w:val="28"/>
            <w:u w:val="none"/>
          </w:rPr>
          <w:t>форме</w:t>
        </w:r>
      </w:hyperlink>
      <w:r>
        <w:rPr>
          <w:sz w:val="28"/>
          <w:szCs w:val="28"/>
        </w:rPr>
        <w:t xml:space="preserve"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федеральными законами 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веществ, до окончания срока, в течение которого лицо считается подвергнутым административному наказанию. </w:t>
      </w:r>
    </w:p>
    <w:p w:rsidR="00652709" w:rsidRDefault="00DC5C4F" w:rsidP="006527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652709">
        <w:rPr>
          <w:rFonts w:ascii="Times New Roman" w:hAnsi="Times New Roman"/>
          <w:sz w:val="28"/>
          <w:szCs w:val="28"/>
        </w:rPr>
        <w:t>. Прием на работу оформляется приказом (распоряжением) Руководителя Работодателя, изданным на основании заключенного трудового договора, который объявляется работнику под расписку в трехдневный срок со дня подписания трудового договора.</w:t>
      </w:r>
    </w:p>
    <w:p w:rsidR="00652709" w:rsidRDefault="00DC5C4F" w:rsidP="006527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652709">
        <w:rPr>
          <w:rFonts w:ascii="Times New Roman" w:hAnsi="Times New Roman"/>
          <w:sz w:val="28"/>
          <w:szCs w:val="28"/>
        </w:rPr>
        <w:t>. При приеме на работу работнику может быть установлено испытание продолжительностью не более 3 (трех) месяцев. При приеме на работу руководителей организации и их заместителей, главных бухгалтеров и их заместителей, руководителей филиалов, представительств и иных обособленных подразделений, организации продолжительность</w:t>
      </w:r>
      <w:r w:rsidR="00652709">
        <w:rPr>
          <w:rFonts w:ascii="Times New Roman" w:hAnsi="Times New Roman"/>
          <w:sz w:val="24"/>
        </w:rPr>
        <w:t xml:space="preserve"> </w:t>
      </w:r>
      <w:r w:rsidR="00652709">
        <w:rPr>
          <w:rFonts w:ascii="Times New Roman" w:hAnsi="Times New Roman"/>
          <w:sz w:val="28"/>
          <w:szCs w:val="28"/>
        </w:rPr>
        <w:t xml:space="preserve">испытательного срока не может составлять более 6 (шести) месяцев. Срок испытания должен быть зафиксирован в трудовом договоре. В период испытания на работника распространяются все нормативные </w:t>
      </w:r>
      <w:proofErr w:type="gramStart"/>
      <w:r w:rsidR="00652709">
        <w:rPr>
          <w:rFonts w:ascii="Times New Roman" w:hAnsi="Times New Roman"/>
          <w:sz w:val="28"/>
          <w:szCs w:val="28"/>
        </w:rPr>
        <w:t>акты</w:t>
      </w:r>
      <w:proofErr w:type="gramEnd"/>
      <w:r w:rsidR="00652709">
        <w:rPr>
          <w:rFonts w:ascii="Times New Roman" w:hAnsi="Times New Roman"/>
          <w:sz w:val="28"/>
          <w:szCs w:val="28"/>
        </w:rPr>
        <w:t xml:space="preserve"> как и на работающих сотрудников, принятых без испытания.</w:t>
      </w:r>
    </w:p>
    <w:p w:rsidR="00652709" w:rsidRDefault="00652709" w:rsidP="006527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неудовлетворительном результате испытания работодатель имеет право расторгнуть трудовой договор до истечения срока испытания, предупредив работника не менее чем за 3 дня в письменной форме, с указанием причины.</w:t>
      </w:r>
    </w:p>
    <w:p w:rsidR="00652709" w:rsidRDefault="00652709" w:rsidP="00652709">
      <w:pPr>
        <w:pStyle w:val="1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C5C4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При поступлении работника на работу или переводе последнего в установленном порядке на другую работу Работодатель обязан:</w:t>
      </w:r>
    </w:p>
    <w:p w:rsidR="00652709" w:rsidRDefault="00652709" w:rsidP="00652709">
      <w:pPr>
        <w:pStyle w:val="1"/>
        <w:numPr>
          <w:ilvl w:val="0"/>
          <w:numId w:val="2"/>
        </w:numPr>
        <w:tabs>
          <w:tab w:val="left" w:pos="284"/>
        </w:tabs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ознакомить работника с порученной работой;</w:t>
      </w:r>
    </w:p>
    <w:p w:rsidR="00652709" w:rsidRDefault="00652709" w:rsidP="00652709">
      <w:pPr>
        <w:pStyle w:val="1"/>
        <w:numPr>
          <w:ilvl w:val="0"/>
          <w:numId w:val="2"/>
        </w:numPr>
        <w:tabs>
          <w:tab w:val="left" w:pos="284"/>
        </w:tabs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ознакомить работника с условиями и оплатой труда;</w:t>
      </w:r>
    </w:p>
    <w:p w:rsidR="00652709" w:rsidRDefault="00652709" w:rsidP="00652709">
      <w:pPr>
        <w:pStyle w:val="1"/>
        <w:numPr>
          <w:ilvl w:val="0"/>
          <w:numId w:val="2"/>
        </w:numPr>
        <w:tabs>
          <w:tab w:val="left" w:pos="284"/>
        </w:tabs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 работнику его права и обязанности;</w:t>
      </w:r>
    </w:p>
    <w:p w:rsidR="00652709" w:rsidRDefault="00652709" w:rsidP="00652709">
      <w:pPr>
        <w:pStyle w:val="1"/>
        <w:numPr>
          <w:ilvl w:val="0"/>
          <w:numId w:val="2"/>
        </w:numPr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ознакомить работника с правилами внутреннего трудового распорядка;</w:t>
      </w:r>
    </w:p>
    <w:p w:rsidR="00652709" w:rsidRDefault="00652709" w:rsidP="00652709">
      <w:pPr>
        <w:pStyle w:val="1"/>
        <w:numPr>
          <w:ilvl w:val="0"/>
          <w:numId w:val="2"/>
        </w:numPr>
        <w:tabs>
          <w:tab w:val="left" w:pos="284"/>
        </w:tabs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провести инструктаж работника по технике безопасности, производственной санитарии, противопожарной охране и другим правилами охраны труда, разъяснить обязанность по сохранению сведений, составляющих коммерческую или служебную тайну, ответственность за их разглашение.</w:t>
      </w:r>
    </w:p>
    <w:p w:rsidR="00652709" w:rsidRDefault="00DC5C4F" w:rsidP="006527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652709">
        <w:rPr>
          <w:rFonts w:ascii="Times New Roman" w:hAnsi="Times New Roman"/>
          <w:sz w:val="28"/>
          <w:szCs w:val="28"/>
        </w:rPr>
        <w:t>. Прекращение трудового договора производится только по основаниям, предусмотренным трудовым законодательством РФ.</w:t>
      </w:r>
    </w:p>
    <w:p w:rsidR="00652709" w:rsidRDefault="00652709" w:rsidP="006527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C5C4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Работник имеет право расторгнуть трудовой договор, предупредив об этом Работодателя в письменной форме за две недели. По истечении указанного срока предупреждения об увольнении работник вправе прекратить работу, а Работодатель обязан в последний день работы выдать ему трудовую книжку с внесенной в нее записью об увольнении, другие документы, связанные с работой, по письменному заявлению работника и произвести с ним окончательный расчет. Прекращение трудового договора оформляется приказом об увольнении.</w:t>
      </w:r>
    </w:p>
    <w:p w:rsidR="00652709" w:rsidRDefault="00652709" w:rsidP="006527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соглашению между работником и Работодателем трудовой договор может быть расторгнут до истечения срока предупреждения об увольнении.</w:t>
      </w:r>
    </w:p>
    <w:p w:rsidR="00652709" w:rsidRDefault="00652709" w:rsidP="006527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C5C4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Записи в трудовую книжку о причинах прекращения трудового договора должны производиться в точном соответствии с формулировками Трудового кодекса РФ или иного федерального закона и со ссылкой на соответствующие статью, пункт Трудового кодекса РФ или иного федерального закона.</w:t>
      </w:r>
    </w:p>
    <w:p w:rsidR="00652709" w:rsidRDefault="00DC5C4F" w:rsidP="006527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="00652709">
        <w:rPr>
          <w:rFonts w:ascii="Times New Roman" w:hAnsi="Times New Roman"/>
          <w:sz w:val="28"/>
          <w:szCs w:val="28"/>
        </w:rPr>
        <w:t>. Днем увольнения считается последний день работы работника.</w:t>
      </w:r>
    </w:p>
    <w:p w:rsidR="00652709" w:rsidRDefault="00652709" w:rsidP="00652709">
      <w:pPr>
        <w:pStyle w:val="Heading"/>
        <w:jc w:val="center"/>
        <w:rPr>
          <w:rFonts w:ascii="Times New Roman" w:hAnsi="Times New Roman"/>
          <w:sz w:val="28"/>
          <w:szCs w:val="28"/>
        </w:rPr>
      </w:pPr>
    </w:p>
    <w:p w:rsidR="00652709" w:rsidRDefault="00652709" w:rsidP="00652709">
      <w:pPr>
        <w:pStyle w:val="Head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Основные обязанности работников</w:t>
      </w:r>
    </w:p>
    <w:p w:rsidR="00652709" w:rsidRDefault="00652709" w:rsidP="00652709">
      <w:pPr>
        <w:pStyle w:val="Heading"/>
        <w:jc w:val="center"/>
        <w:rPr>
          <w:rFonts w:ascii="Times New Roman" w:hAnsi="Times New Roman"/>
          <w:sz w:val="28"/>
          <w:szCs w:val="28"/>
        </w:rPr>
      </w:pPr>
    </w:p>
    <w:p w:rsidR="00652709" w:rsidRDefault="00652709" w:rsidP="006527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Работники обязаны:</w:t>
      </w:r>
    </w:p>
    <w:p w:rsidR="00652709" w:rsidRDefault="00652709" w:rsidP="00652709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требования Устава Стеклянского сельсовета, Правила внутреннего трудового распорядка, должностные инструкции и локальные акты организации;</w:t>
      </w:r>
    </w:p>
    <w:p w:rsidR="00652709" w:rsidRDefault="00652709" w:rsidP="00652709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добросовестно исполнять свои трудовые обязанности, соблюдать трудовую дисциплину, своевременно и точно выполнять распоряжения Работодателя и непосредственного руководителя, использовать все рабочее время для производительного труда, воздерживаться от действий, мешающих другим работникам выполнять их трудовые обязанности;</w:t>
      </w:r>
    </w:p>
    <w:p w:rsidR="00652709" w:rsidRDefault="00652709" w:rsidP="00652709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качественно и в срок выполнять задания и поручения Работодателя, связанные с исполнением служебных обязанностей;</w:t>
      </w:r>
    </w:p>
    <w:p w:rsidR="00652709" w:rsidRDefault="00652709" w:rsidP="00652709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требования по охране труда, технике безопасности, производственной санитарии, гигиене труда и противопожарной охране;</w:t>
      </w:r>
    </w:p>
    <w:p w:rsidR="00652709" w:rsidRDefault="00652709" w:rsidP="00652709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содержать свое рабочее место, оборудование и приспособления и передавать сменяющему работнику в порядке, чистоте и исправном состоянии, а также соблюдать чистоту в своем структурном подразделении и на территории предприятия в целом; соблюдать </w:t>
      </w:r>
      <w:r>
        <w:rPr>
          <w:rFonts w:ascii="Times New Roman" w:hAnsi="Times New Roman"/>
          <w:sz w:val="28"/>
          <w:szCs w:val="28"/>
        </w:rPr>
        <w:lastRenderedPageBreak/>
        <w:t>установленный порядок хранения материальных ценностей и документов;</w:t>
      </w:r>
    </w:p>
    <w:p w:rsidR="00652709" w:rsidRDefault="00652709" w:rsidP="00652709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бережно относиться к имуществу Работодателя и других работников;</w:t>
      </w:r>
    </w:p>
    <w:p w:rsidR="00652709" w:rsidRDefault="00652709" w:rsidP="00652709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разглашать охраняемую законом тайну (государственную, коммерческую, служебную и иную), ставшую известной работнику в связи с исполнением им трудовых обязанностей.</w:t>
      </w:r>
    </w:p>
    <w:p w:rsidR="00652709" w:rsidRDefault="00652709" w:rsidP="00652709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Проходить в установленные сроки медицинский осмотр;</w:t>
      </w:r>
    </w:p>
    <w:p w:rsidR="00652709" w:rsidRDefault="00652709" w:rsidP="00652709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 заполнять и аккуратно вести установленную документацию</w:t>
      </w:r>
    </w:p>
    <w:p w:rsidR="00652709" w:rsidRDefault="00652709" w:rsidP="00652709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2.2. Круг обязанностей, которые выполняет работник по своей специальности, квалификации, должности, определяется трудовым договором, должностной инструкцией</w:t>
      </w:r>
      <w:r>
        <w:rPr>
          <w:rFonts w:ascii="Times New Roman" w:hAnsi="Times New Roman"/>
          <w:sz w:val="24"/>
        </w:rPr>
        <w:t>.</w:t>
      </w:r>
    </w:p>
    <w:p w:rsidR="00652709" w:rsidRDefault="00652709" w:rsidP="00652709">
      <w:pPr>
        <w:pStyle w:val="1"/>
        <w:ind w:firstLine="567"/>
        <w:jc w:val="both"/>
        <w:rPr>
          <w:rFonts w:ascii="Times New Roman" w:hAnsi="Times New Roman"/>
          <w:sz w:val="24"/>
        </w:rPr>
      </w:pPr>
    </w:p>
    <w:p w:rsidR="00652709" w:rsidRDefault="00652709" w:rsidP="00652709">
      <w:pPr>
        <w:pStyle w:val="Heading"/>
        <w:jc w:val="center"/>
        <w:rPr>
          <w:rFonts w:ascii="Times New Roman" w:hAnsi="Times New Roman"/>
          <w:sz w:val="28"/>
          <w:szCs w:val="28"/>
        </w:rPr>
      </w:pPr>
    </w:p>
    <w:p w:rsidR="00652709" w:rsidRDefault="00652709" w:rsidP="00652709">
      <w:pPr>
        <w:pStyle w:val="Head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Основные обязанности Работодателя</w:t>
      </w:r>
    </w:p>
    <w:p w:rsidR="00652709" w:rsidRDefault="00652709" w:rsidP="00652709">
      <w:pPr>
        <w:pStyle w:val="Heading"/>
        <w:jc w:val="center"/>
        <w:rPr>
          <w:rFonts w:ascii="Times New Roman" w:hAnsi="Times New Roman"/>
          <w:sz w:val="28"/>
          <w:szCs w:val="28"/>
        </w:rPr>
      </w:pPr>
    </w:p>
    <w:p w:rsidR="00652709" w:rsidRDefault="00652709" w:rsidP="00652709">
      <w:pPr>
        <w:pStyle w:val="1"/>
        <w:ind w:firstLine="2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Работодатель обязан:</w:t>
      </w:r>
    </w:p>
    <w:p w:rsidR="00652709" w:rsidRDefault="00652709" w:rsidP="00652709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трудовое законодательство РФ;</w:t>
      </w:r>
    </w:p>
    <w:p w:rsidR="00652709" w:rsidRDefault="00652709" w:rsidP="00652709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предоставить работнику работу, обусловленную трудовым договором;</w:t>
      </w:r>
    </w:p>
    <w:p w:rsidR="00652709" w:rsidRDefault="00652709" w:rsidP="00652709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безопасность труда и условия, отвечающие условиям трудового договора и требованиям охраны и гигиены труда обеспечить работника оборудованием, технической документацией и иными средствами, необходимыми для исполнения им трудовых    обязанностей;   </w:t>
      </w:r>
    </w:p>
    <w:p w:rsidR="00652709" w:rsidRDefault="00652709" w:rsidP="00652709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выплачивать в полном размере причитающуюся работнику заработную плату в сроки, установленные трудовым законодательством РФ, коллективным договором, трудовыми договорами;</w:t>
      </w:r>
    </w:p>
    <w:p w:rsidR="00652709" w:rsidRDefault="00652709" w:rsidP="00652709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работникам в повышении ими своей квалификации, совершенствовании профессиональных навыков.</w:t>
      </w:r>
    </w:p>
    <w:p w:rsidR="00652709" w:rsidRDefault="00652709" w:rsidP="006527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Работодатель стремится к созданию высокопрофессионального, работоспособного коллектива, развитию корпоративных отношений внутри предприятия, повышению заинтересованности среди работников в развитии и укреплении деятельности предприятия.</w:t>
      </w:r>
    </w:p>
    <w:p w:rsidR="00652709" w:rsidRDefault="00652709" w:rsidP="006527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2709" w:rsidRDefault="00652709" w:rsidP="00652709">
      <w:pPr>
        <w:pStyle w:val="1"/>
        <w:ind w:firstLine="810"/>
        <w:jc w:val="both"/>
        <w:rPr>
          <w:rFonts w:ascii="Times New Roman" w:hAnsi="Times New Roman"/>
          <w:sz w:val="24"/>
        </w:rPr>
      </w:pPr>
    </w:p>
    <w:p w:rsidR="00652709" w:rsidRDefault="00652709" w:rsidP="00652709">
      <w:pPr>
        <w:pStyle w:val="Head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Рабочее время и время отдыха </w:t>
      </w:r>
    </w:p>
    <w:p w:rsidR="00652709" w:rsidRDefault="00652709" w:rsidP="00652709">
      <w:pPr>
        <w:pStyle w:val="Heading"/>
        <w:jc w:val="center"/>
        <w:rPr>
          <w:rFonts w:ascii="Times New Roman" w:hAnsi="Times New Roman"/>
          <w:sz w:val="28"/>
          <w:szCs w:val="28"/>
        </w:rPr>
      </w:pPr>
    </w:p>
    <w:p w:rsidR="00652709" w:rsidRDefault="00652709" w:rsidP="006527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В соответствии с действующим законодательством РФ для работников устанавливается пятидневная рабочая неделя с двумя выходными днями - суббота и воскресенье. Продолжительность рабочего времени составляет 40 часов в неделю для Главы, для работников 36 часов в неделю.</w:t>
      </w:r>
    </w:p>
    <w:p w:rsidR="00652709" w:rsidRDefault="00652709" w:rsidP="006527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работы, определяющий начало ежедневной работы, время перерыва для отдыха и питания и окончание рабочего дня, устанавливается для работников в индивидуальном порядке трудовыми договорами с учетом характера производственной деятельности.</w:t>
      </w:r>
    </w:p>
    <w:p w:rsidR="00652709" w:rsidRDefault="00652709" w:rsidP="006527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Продолжительность рабочего дня или смены, непосредственно предшествующих нерабочему праздничному дню, уменьшается на один час.</w:t>
      </w:r>
    </w:p>
    <w:p w:rsidR="00652709" w:rsidRDefault="00652709" w:rsidP="006527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Для работников, которым трудовыми договорами установлена посменная работа, еж</w:t>
      </w:r>
      <w:proofErr w:type="gramStart"/>
      <w:r>
        <w:rPr>
          <w:rFonts w:ascii="Times New Roman" w:hAnsi="Times New Roman"/>
          <w:sz w:val="28"/>
          <w:szCs w:val="28"/>
        </w:rPr>
        <w:t>е(</w:t>
      </w:r>
      <w:proofErr w:type="gram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i/>
          <w:sz w:val="28"/>
          <w:szCs w:val="28"/>
        </w:rPr>
        <w:t>месячно</w:t>
      </w:r>
      <w:proofErr w:type="spellEnd"/>
      <w:r>
        <w:rPr>
          <w:rFonts w:ascii="Times New Roman" w:hAnsi="Times New Roman"/>
          <w:i/>
          <w:sz w:val="28"/>
          <w:szCs w:val="28"/>
        </w:rPr>
        <w:t>, -квартально, - годно</w:t>
      </w:r>
      <w:r>
        <w:rPr>
          <w:rFonts w:ascii="Times New Roman" w:hAnsi="Times New Roman"/>
          <w:sz w:val="28"/>
          <w:szCs w:val="28"/>
        </w:rPr>
        <w:t>),приказом руководителя утверждаются графики сменной работы.</w:t>
      </w:r>
    </w:p>
    <w:p w:rsidR="00652709" w:rsidRDefault="00652709" w:rsidP="006527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Работа на предприятии Работодателя не производится в праздничные дни, установленные трудовым законодательством РФ, за исключением случаев, предусмотренных трудовым законодательством РФ и локальными актами Работодателя.</w:t>
      </w:r>
    </w:p>
    <w:p w:rsidR="00652709" w:rsidRDefault="00652709" w:rsidP="006527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совпадении выходного и праздничного дней перенос выходного дня осуществляется в соответствии с трудовым законодательством РФ.</w:t>
      </w:r>
    </w:p>
    <w:p w:rsidR="00652709" w:rsidRDefault="00652709" w:rsidP="006527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Привлечение работников к производству сверхурочных работ осуществляется с соблюдением действующего трудового законодательства РФ. Сверхурочные работы не должны превышать для каждого работника четырех часов в течение двух дней подряд и 120 часов в год. Работодатель обязан обеспечить точный учет сверхурочных работ, выполненных каждым работником. </w:t>
      </w:r>
    </w:p>
    <w:p w:rsidR="00652709" w:rsidRDefault="00652709" w:rsidP="006527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Очередность предоставления отпусков устанавливается Работодателем с учетом производственной необходимости и пожеланий работников.</w:t>
      </w:r>
    </w:p>
    <w:p w:rsidR="00652709" w:rsidRDefault="00652709" w:rsidP="006527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ежегодного оплачиваемого отпуска работников организации согласно действующему законодательству РФ устанавливается в размере не менее 28 календарных дней, муниципальным служащим, продолжительностью 30 календарных дней.</w:t>
      </w:r>
    </w:p>
    <w:p w:rsidR="00652709" w:rsidRDefault="00652709" w:rsidP="00652709">
      <w:pPr>
        <w:pStyle w:val="Heading"/>
        <w:rPr>
          <w:rFonts w:ascii="Times New Roman" w:hAnsi="Times New Roman"/>
          <w:sz w:val="28"/>
          <w:szCs w:val="28"/>
        </w:rPr>
      </w:pPr>
    </w:p>
    <w:p w:rsidR="00652709" w:rsidRDefault="00652709" w:rsidP="00652709">
      <w:pPr>
        <w:pStyle w:val="Head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Поощрения </w:t>
      </w:r>
    </w:p>
    <w:p w:rsidR="00652709" w:rsidRDefault="00652709" w:rsidP="00652709">
      <w:pPr>
        <w:pStyle w:val="Heading"/>
        <w:jc w:val="center"/>
        <w:rPr>
          <w:rFonts w:ascii="Times New Roman" w:hAnsi="Times New Roman"/>
          <w:sz w:val="24"/>
        </w:rPr>
      </w:pPr>
    </w:p>
    <w:p w:rsidR="00652709" w:rsidRDefault="00652709" w:rsidP="006527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За добросовестное выполнение трудовых обязанностей, повышение производительности труда и качества производимой продукции (выполняемых работ, оказываемых услуг), </w:t>
      </w:r>
    </w:p>
    <w:p w:rsidR="00652709" w:rsidRDefault="00652709" w:rsidP="006527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продолжительную и безупречную работу и другие успехи в труде, Администрация Работодателя применяет следующие меры поощрения работников:</w:t>
      </w:r>
    </w:p>
    <w:p w:rsidR="00652709" w:rsidRDefault="00652709" w:rsidP="00652709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объявление благодарности;</w:t>
      </w:r>
    </w:p>
    <w:p w:rsidR="00652709" w:rsidRDefault="00652709" w:rsidP="00652709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премии;</w:t>
      </w:r>
    </w:p>
    <w:p w:rsidR="00652709" w:rsidRDefault="00652709" w:rsidP="00652709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награждение ценным подарком;</w:t>
      </w:r>
    </w:p>
    <w:p w:rsidR="00652709" w:rsidRDefault="00652709" w:rsidP="00652709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награждение почетной грамотой;</w:t>
      </w:r>
    </w:p>
    <w:p w:rsidR="00652709" w:rsidRDefault="00652709" w:rsidP="00652709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поощрения, предусмотренные локальными актами Работодателя.</w:t>
      </w:r>
    </w:p>
    <w:p w:rsidR="00652709" w:rsidRDefault="00652709" w:rsidP="006527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Поощрения объявляются приказом Руководителя Работодателя, доводятся до сведения всего коллектива и заносятся в трудовую книжку работника.</w:t>
      </w:r>
    </w:p>
    <w:p w:rsidR="00652709" w:rsidRDefault="00652709" w:rsidP="00652709">
      <w:pPr>
        <w:pStyle w:val="Heading"/>
        <w:jc w:val="center"/>
        <w:rPr>
          <w:rFonts w:ascii="Times New Roman" w:hAnsi="Times New Roman"/>
          <w:sz w:val="24"/>
        </w:rPr>
      </w:pPr>
    </w:p>
    <w:p w:rsidR="00652709" w:rsidRDefault="00652709" w:rsidP="00652709">
      <w:pPr>
        <w:pStyle w:val="Heading"/>
        <w:jc w:val="center"/>
        <w:rPr>
          <w:rFonts w:ascii="Times New Roman" w:hAnsi="Times New Roman"/>
          <w:sz w:val="24"/>
        </w:rPr>
      </w:pPr>
    </w:p>
    <w:p w:rsidR="00652709" w:rsidRDefault="00652709" w:rsidP="00652709">
      <w:pPr>
        <w:pStyle w:val="Head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Ответственность за нарушение трудовой дисциплины </w:t>
      </w:r>
    </w:p>
    <w:p w:rsidR="00652709" w:rsidRDefault="00652709" w:rsidP="00652709">
      <w:pPr>
        <w:pStyle w:val="Heading"/>
        <w:jc w:val="center"/>
        <w:rPr>
          <w:rFonts w:ascii="Times New Roman" w:hAnsi="Times New Roman"/>
          <w:sz w:val="28"/>
          <w:szCs w:val="28"/>
        </w:rPr>
      </w:pPr>
    </w:p>
    <w:p w:rsidR="00652709" w:rsidRDefault="00652709" w:rsidP="006527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6.1. Совершение дисциплинарного проступка, т.е. неисполнение или ненадлежащее исполнение по вине работника возложенных на него трудовых обязанностей, влечет за собой применение мер дисциплинарного воздействия, а также применение иных мер, предусмотренных действующим законодательством РФ.</w:t>
      </w:r>
    </w:p>
    <w:p w:rsidR="00652709" w:rsidRDefault="00652709" w:rsidP="006527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За нарушение трудовой дисциплины Администрация Работодателя применяет следующие дисциплинарные взыскания:</w:t>
      </w:r>
    </w:p>
    <w:p w:rsidR="00652709" w:rsidRDefault="00652709" w:rsidP="00652709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замечание;</w:t>
      </w:r>
    </w:p>
    <w:p w:rsidR="00652709" w:rsidRDefault="00652709" w:rsidP="00652709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выговор;</w:t>
      </w:r>
    </w:p>
    <w:p w:rsidR="00652709" w:rsidRDefault="00652709" w:rsidP="00652709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увольнение по основаниям, предусмотренным действующим законодательством РФ и локальными актами Работодателя.</w:t>
      </w:r>
    </w:p>
    <w:p w:rsidR="00652709" w:rsidRDefault="00652709" w:rsidP="006527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Увольнение в качестве дисциплинарного взыскания может быть применено в строгом соответствии с трудовым законодательством РФ за неоднократное неисполнение работником без уважительных причин трудовых обязанностей, если последний имеет дисциплинарное взыскание, либо за предусмотренное Трудовым Кодексом РФ однократное грубое нарушение работником трудовых обязанностей.</w:t>
      </w:r>
    </w:p>
    <w:p w:rsidR="00652709" w:rsidRDefault="00652709" w:rsidP="006527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Дисциплинарные взыскания применяются Руководителем Работодателя. </w:t>
      </w:r>
    </w:p>
    <w:p w:rsidR="00652709" w:rsidRDefault="00652709" w:rsidP="006527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До применения взыскания от работника должны быть затребованы объяснения в письменной форме. В случае отказа работника дать указанное объяснение составляется соответствующий акт.</w:t>
      </w:r>
    </w:p>
    <w:p w:rsidR="00652709" w:rsidRDefault="00652709" w:rsidP="006527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 работника дать объяснения не может служить препятствием для применения взыскания.</w:t>
      </w:r>
    </w:p>
    <w:p w:rsidR="00652709" w:rsidRDefault="00652709" w:rsidP="006527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652709" w:rsidRDefault="00652709" w:rsidP="006527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652709" w:rsidRDefault="00652709" w:rsidP="006527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 За каждый дисциплинарный проступок может быть применено только одно дисциплинарное взыскание.</w:t>
      </w:r>
    </w:p>
    <w:p w:rsidR="00652709" w:rsidRDefault="00652709" w:rsidP="006527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6.8. Приказ (распоряжение) Руководителя Работодателя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(распоряжение) составляется соответствующий акт.</w:t>
      </w:r>
    </w:p>
    <w:p w:rsidR="00652709" w:rsidRDefault="00652709" w:rsidP="006527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6.9.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652709" w:rsidRDefault="00652709" w:rsidP="006527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time">
        <w:smartTagPr>
          <w:attr w:name="Minute" w:val="10"/>
          <w:attr w:name="Hour" w:val="6"/>
        </w:smartTagPr>
        <w:r>
          <w:rPr>
            <w:rFonts w:ascii="Times New Roman" w:hAnsi="Times New Roman"/>
            <w:sz w:val="28"/>
            <w:szCs w:val="28"/>
          </w:rPr>
          <w:t>6.10.</w:t>
        </w:r>
      </w:smartTag>
      <w:r>
        <w:rPr>
          <w:rFonts w:ascii="Times New Roman" w:hAnsi="Times New Roman"/>
          <w:sz w:val="28"/>
          <w:szCs w:val="28"/>
        </w:rPr>
        <w:t xml:space="preserve"> Работодатель, до истечения 1 года со дня применения дисциплинарного взыскания, имеет право снять его с работника</w:t>
      </w:r>
    </w:p>
    <w:p w:rsidR="00652709" w:rsidRDefault="00652709" w:rsidP="00652709">
      <w:pPr>
        <w:pStyle w:val="1"/>
        <w:numPr>
          <w:ilvl w:val="0"/>
          <w:numId w:val="5"/>
        </w:numPr>
        <w:tabs>
          <w:tab w:val="clear" w:pos="585"/>
          <w:tab w:val="num" w:pos="927"/>
        </w:tabs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собственной инициативе,</w:t>
      </w:r>
    </w:p>
    <w:p w:rsidR="00652709" w:rsidRDefault="00652709" w:rsidP="00652709">
      <w:pPr>
        <w:pStyle w:val="1"/>
        <w:numPr>
          <w:ilvl w:val="0"/>
          <w:numId w:val="5"/>
        </w:numPr>
        <w:tabs>
          <w:tab w:val="clear" w:pos="585"/>
          <w:tab w:val="num" w:pos="927"/>
        </w:tabs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просьбе самого работника,</w:t>
      </w:r>
    </w:p>
    <w:p w:rsidR="00652709" w:rsidRDefault="00652709" w:rsidP="00652709">
      <w:pPr>
        <w:pStyle w:val="1"/>
        <w:numPr>
          <w:ilvl w:val="0"/>
          <w:numId w:val="5"/>
        </w:numPr>
        <w:tabs>
          <w:tab w:val="clear" w:pos="585"/>
          <w:tab w:val="num" w:pos="927"/>
        </w:tabs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ходатайству непосредственного руководителя работника или представительного органа работников.</w:t>
      </w:r>
    </w:p>
    <w:p w:rsidR="00652709" w:rsidRDefault="00652709" w:rsidP="0065270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52709" w:rsidRDefault="00652709" w:rsidP="00652709">
      <w:pPr>
        <w:pStyle w:val="1"/>
        <w:ind w:firstLine="135"/>
        <w:jc w:val="both"/>
        <w:rPr>
          <w:rFonts w:ascii="Times New Roman" w:hAnsi="Times New Roman"/>
          <w:sz w:val="24"/>
        </w:rPr>
      </w:pPr>
    </w:p>
    <w:p w:rsidR="00652709" w:rsidRDefault="00652709" w:rsidP="00652709">
      <w:pPr>
        <w:pStyle w:val="1"/>
        <w:ind w:firstLine="13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  <w:szCs w:val="28"/>
        </w:rPr>
        <w:t>7. Материальная ответственность сторон трудового договора</w:t>
      </w:r>
    </w:p>
    <w:p w:rsidR="00652709" w:rsidRDefault="00652709" w:rsidP="00652709">
      <w:pPr>
        <w:pStyle w:val="1"/>
        <w:ind w:firstLine="135"/>
        <w:jc w:val="center"/>
        <w:rPr>
          <w:rFonts w:ascii="Times New Roman" w:hAnsi="Times New Roman"/>
          <w:b/>
          <w:sz w:val="24"/>
        </w:rPr>
      </w:pPr>
    </w:p>
    <w:p w:rsidR="00652709" w:rsidRDefault="00652709" w:rsidP="006527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Сторона трудового договора, причинившая ущерб другой стороне, возмещает этот ущерб в соответствии с действующим законодательством РФ. Расторжение трудового договора после причинения ущерба не влечет за собой освобождение стороны расторгнутого договора от материальной ответственности, предусмотренной  Трудовым кодеком РФ и иными федеральными законами. </w:t>
      </w:r>
    </w:p>
    <w:p w:rsidR="00652709" w:rsidRDefault="00652709" w:rsidP="006527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Порядок возмещения материального ущерба регулируется Трудовым кодексом РФ, и иными федеральными законами.</w:t>
      </w:r>
    </w:p>
    <w:p w:rsidR="00652709" w:rsidRDefault="00652709" w:rsidP="006527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Материальная ответственность в полном размере причиненного ущерба возлагается на работника в следующих случаях:</w:t>
      </w:r>
    </w:p>
    <w:p w:rsidR="00652709" w:rsidRDefault="00652709" w:rsidP="006527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когда в соответствии с Трудовым кодексом РФ или иными федеральными законами на работника возложена материальная ответственность в полном размере за ущерб, причиненный Работодателю при исполнении работником трудовых обязанностей;</w:t>
      </w:r>
    </w:p>
    <w:p w:rsidR="00652709" w:rsidRDefault="00652709" w:rsidP="00652709">
      <w:pPr>
        <w:pStyle w:val="a3"/>
        <w:rPr>
          <w:szCs w:val="28"/>
        </w:rPr>
      </w:pPr>
      <w:r>
        <w:rPr>
          <w:szCs w:val="28"/>
        </w:rPr>
        <w:t>2) недостачи ценностей, вверенных работнику на основании специального письменного договора или полученных последним по разовому документу;</w:t>
      </w:r>
    </w:p>
    <w:p w:rsidR="00652709" w:rsidRDefault="00652709" w:rsidP="006527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умышленного причинения ущерба;</w:t>
      </w:r>
    </w:p>
    <w:p w:rsidR="00652709" w:rsidRDefault="00652709" w:rsidP="006527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причинения ущерба в состоянии алкогольного, наркотического или токсического опьянения;</w:t>
      </w:r>
    </w:p>
    <w:p w:rsidR="00652709" w:rsidRDefault="00652709" w:rsidP="006527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причинения ущерба в результате преступных действий работника, установленных приговором суда;</w:t>
      </w:r>
    </w:p>
    <w:p w:rsidR="00652709" w:rsidRDefault="00652709" w:rsidP="006527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причинения ущерба в результате административного проступка, если таковой установлен соответствующим государственным органом;</w:t>
      </w:r>
    </w:p>
    <w:p w:rsidR="00652709" w:rsidRDefault="00652709" w:rsidP="006527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разглашения сведений, составляющих охраняемую законом тайну (служебную, коммерческую или иную), в случаях, предусмотренных федеральными законами;</w:t>
      </w:r>
    </w:p>
    <w:p w:rsidR="00652709" w:rsidRDefault="00652709" w:rsidP="006527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причинения ущерба не при исполнении работником трудовых обязанностей.</w:t>
      </w:r>
    </w:p>
    <w:p w:rsidR="00652709" w:rsidRDefault="00652709" w:rsidP="006527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Письменные договоры о полной материальной индивидуальной или коллективной (бригадной) ответственности работника заключаются с работниками, достигшими 18 лет и непосредственно обслуживающими или использующими денежные, товарные ценности или иное имущество. Перечни работ и категорий работников, с которыми могут заключаться указанные договоры, утверждаются в порядке, устанавливаемом Правительством РФ.</w:t>
      </w:r>
    </w:p>
    <w:p w:rsidR="00652709" w:rsidRDefault="00652709" w:rsidP="006527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2709" w:rsidRDefault="00652709" w:rsidP="006527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2709" w:rsidRDefault="00652709" w:rsidP="0065270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8. Заключительные положения </w:t>
      </w:r>
    </w:p>
    <w:p w:rsidR="00652709" w:rsidRDefault="00652709" w:rsidP="0065270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652709" w:rsidRDefault="00652709" w:rsidP="006527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С правилами внутреннего распорядка должны быть ознакомлены все работники предприятия. Работники обязаны в своей повседневной работе соблюдать порядок, установленный настоящими правилами.</w:t>
      </w:r>
    </w:p>
    <w:p w:rsidR="00652709" w:rsidRDefault="00652709" w:rsidP="006527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Настоящие правила являются обязательными для всех работников, являющихся сторонами трудовых договоров с Работодателем.</w:t>
      </w:r>
    </w:p>
    <w:p w:rsidR="00652709" w:rsidRDefault="00652709" w:rsidP="00652709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52709" w:rsidRDefault="00652709" w:rsidP="00652709">
      <w:pPr>
        <w:jc w:val="right"/>
      </w:pPr>
    </w:p>
    <w:p w:rsidR="00652709" w:rsidRDefault="00652709" w:rsidP="00652709">
      <w:pPr>
        <w:jc w:val="right"/>
      </w:pPr>
    </w:p>
    <w:p w:rsidR="00652709" w:rsidRDefault="00652709" w:rsidP="00652709">
      <w:pPr>
        <w:jc w:val="right"/>
      </w:pPr>
    </w:p>
    <w:p w:rsidR="00652709" w:rsidRDefault="00652709" w:rsidP="00652709">
      <w:pPr>
        <w:jc w:val="right"/>
      </w:pPr>
    </w:p>
    <w:p w:rsidR="00652709" w:rsidRDefault="00652709" w:rsidP="00652709">
      <w:pPr>
        <w:jc w:val="right"/>
      </w:pPr>
    </w:p>
    <w:p w:rsidR="00652709" w:rsidRDefault="00652709" w:rsidP="00652709">
      <w:pPr>
        <w:jc w:val="right"/>
      </w:pPr>
    </w:p>
    <w:p w:rsidR="00652709" w:rsidRDefault="00652709" w:rsidP="00652709">
      <w:pPr>
        <w:ind w:left="7080"/>
        <w:jc w:val="right"/>
      </w:pPr>
    </w:p>
    <w:p w:rsidR="00652709" w:rsidRDefault="00652709" w:rsidP="00652709">
      <w:pPr>
        <w:ind w:left="7080"/>
        <w:jc w:val="right"/>
      </w:pPr>
    </w:p>
    <w:p w:rsidR="00652709" w:rsidRDefault="00652709" w:rsidP="00652709"/>
    <w:p w:rsidR="00652709" w:rsidRDefault="00652709" w:rsidP="00652709"/>
    <w:p w:rsidR="006A40FA" w:rsidRDefault="006A40FA"/>
    <w:sectPr w:rsidR="006A40FA" w:rsidSect="005B0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D6DB9"/>
    <w:multiLevelType w:val="singleLevel"/>
    <w:tmpl w:val="F0DE24B0"/>
    <w:lvl w:ilvl="0">
      <w:numFmt w:val="bullet"/>
      <w:lvlText w:val="-"/>
      <w:lvlJc w:val="left"/>
      <w:pPr>
        <w:tabs>
          <w:tab w:val="num" w:pos="585"/>
        </w:tabs>
        <w:ind w:left="585" w:hanging="360"/>
      </w:pPr>
    </w:lvl>
  </w:abstractNum>
  <w:abstractNum w:abstractNumId="1">
    <w:nsid w:val="56647DEB"/>
    <w:multiLevelType w:val="singleLevel"/>
    <w:tmpl w:val="DE3C1F86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</w:lvl>
  </w:abstractNum>
  <w:abstractNum w:abstractNumId="2">
    <w:nsid w:val="5EA93427"/>
    <w:multiLevelType w:val="singleLevel"/>
    <w:tmpl w:val="F0DE24B0"/>
    <w:lvl w:ilvl="0">
      <w:numFmt w:val="bullet"/>
      <w:lvlText w:val="-"/>
      <w:lvlJc w:val="left"/>
      <w:pPr>
        <w:tabs>
          <w:tab w:val="num" w:pos="585"/>
        </w:tabs>
        <w:ind w:left="585" w:hanging="360"/>
      </w:pPr>
    </w:lvl>
  </w:abstractNum>
  <w:abstractNum w:abstractNumId="3">
    <w:nsid w:val="65D90E18"/>
    <w:multiLevelType w:val="singleLevel"/>
    <w:tmpl w:val="DE3C1F86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</w:lvl>
  </w:abstractNum>
  <w:abstractNum w:abstractNumId="4">
    <w:nsid w:val="754B2068"/>
    <w:multiLevelType w:val="multilevel"/>
    <w:tmpl w:val="EE0C08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42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</w:lvl>
    <w:lvl w:ilvl="3">
      <w:start w:val="1"/>
      <w:numFmt w:val="decimal"/>
      <w:lvlText w:val="%1.%2.%3.%4."/>
      <w:lvlJc w:val="left"/>
      <w:pPr>
        <w:tabs>
          <w:tab w:val="num" w:pos="1395"/>
        </w:tabs>
        <w:ind w:left="1395" w:hanging="720"/>
      </w:p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lvlText w:val="%1.%2.%3.%4.%5.%6."/>
      <w:lvlJc w:val="left"/>
      <w:pPr>
        <w:tabs>
          <w:tab w:val="num" w:pos="2205"/>
        </w:tabs>
        <w:ind w:left="22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790"/>
        </w:tabs>
        <w:ind w:left="27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15"/>
        </w:tabs>
        <w:ind w:left="301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709"/>
    <w:rsid w:val="00133702"/>
    <w:rsid w:val="005B07C7"/>
    <w:rsid w:val="00652709"/>
    <w:rsid w:val="006A40FA"/>
    <w:rsid w:val="007022AE"/>
    <w:rsid w:val="007C136C"/>
    <w:rsid w:val="007C6124"/>
    <w:rsid w:val="00B80F87"/>
    <w:rsid w:val="00DC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52709"/>
    <w:pPr>
      <w:ind w:firstLine="51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527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rsid w:val="006527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">
    <w:name w:val="Обычный1"/>
    <w:rsid w:val="00652709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C5C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F244AA1011F1F57412ABDB412A9878EFC547B35C8AC7731F25A54B8029D66E9859D4B197D0EDF31C1F239DAFE325DF4C06C1DF2142A648Q5EF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6F244AA1011F1F57412ABDB412A9878EFC240B7598BC7731F25A54B8029D66E9859D4B197D0EDF01C1F239DAFE325DF4C06C1DF2142A648Q5EF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F244AA1011F1F57412ABDB412A9878EDC54AB35F8EC7731F25A54B8029D66E8A598CBD97D2F3F01C0A75CCE9QBE6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6F244AA1011F1F57412ABDB412A9878EEC043B55E82C7731F25A54B8029D66E9859D4B197D0EEF01B1F239DAFE325DF4C06C1DF2142A648Q5E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F244AA1011F1F57412ABDB412A9878EEC043B55E82C7731F25A54B8029D66E9859D4B197D0EDF01B1F239DAFE325DF4C06C1DF2142A648Q5E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2575</Words>
  <Characters>14679</Characters>
  <Application>Microsoft Office Word</Application>
  <DocSecurity>0</DocSecurity>
  <Lines>122</Lines>
  <Paragraphs>34</Paragraphs>
  <ScaleCrop>false</ScaleCrop>
  <Company>RePack by SPecialiST</Company>
  <LinksUpToDate>false</LinksUpToDate>
  <CharactersWithSpaces>17220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11</cp:revision>
  <dcterms:created xsi:type="dcterms:W3CDTF">2020-12-01T09:13:00Z</dcterms:created>
  <dcterms:modified xsi:type="dcterms:W3CDTF">2024-01-19T02:02:00Z</dcterms:modified>
</cp:coreProperties>
</file>